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25AA369B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>5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9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19D2E77C" w14:textId="77777777" w:rsidR="001C63C0" w:rsidRPr="009902C1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>の基本的な利用を可能にする</w:t>
      </w:r>
    </w:p>
    <w:p w14:paraId="7A4F6F60" w14:textId="64A6103F" w:rsidR="009902C1" w:rsidRDefault="004971F2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 w:rsidRPr="004971F2">
        <w:rPr>
          <w:rFonts w:ascii="Times New Roman" w:eastAsia="ＭＳ 明朝" w:hAnsi="Times New Roman"/>
        </w:rPr>
        <w:t>CAS SciFinder</w:t>
      </w:r>
      <w:r>
        <w:rPr>
          <w:rFonts w:ascii="Times New Roman" w:eastAsia="ＭＳ 明朝" w:hAnsi="Times New Roman" w:hint="eastAsia"/>
        </w:rPr>
        <w:t>の講習を受け、実際に使用</w:t>
      </w:r>
    </w:p>
    <w:p w14:paraId="461D4B64" w14:textId="22DEADD5" w:rsidR="004971F2" w:rsidRDefault="004971F2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・進路についての面談のアポ取り</w:t>
      </w:r>
    </w:p>
    <w:p w14:paraId="5470A3F2" w14:textId="51FC8881" w:rsidR="009902C1" w:rsidRDefault="009D647D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・熱電変換についての学習</w:t>
      </w:r>
    </w:p>
    <w:p w14:paraId="526A5574" w14:textId="77777777" w:rsidR="001E0173" w:rsidRPr="009902C1" w:rsidRDefault="001E0173">
      <w:pPr>
        <w:rPr>
          <w:rFonts w:ascii="Times New Roman" w:eastAsia="ＭＳ 明朝" w:hAnsi="Times New Roman" w:hint="eastAsia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76DC67A6" w14:textId="77777777" w:rsidR="001C63C0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・『やさしい</w:t>
      </w:r>
      <w:r>
        <w:rPr>
          <w:rFonts w:ascii="Times New Roman" w:eastAsia="ＭＳ 明朝" w:hAnsi="Times New Roman" w:hint="eastAsia"/>
        </w:rPr>
        <w:t xml:space="preserve">Python / </w:t>
      </w:r>
      <w:r>
        <w:rPr>
          <w:rFonts w:ascii="Times New Roman" w:eastAsia="ＭＳ 明朝" w:hAnsi="Times New Roman" w:hint="eastAsia"/>
        </w:rPr>
        <w:t>高橋麻奈』</w:t>
      </w:r>
    </w:p>
    <w:p w14:paraId="0C058B2D" w14:textId="2277D05A" w:rsidR="001C63C0" w:rsidRPr="009902C1" w:rsidRDefault="005F54E3" w:rsidP="005F54E3">
      <w:pPr>
        <w:ind w:leftChars="406" w:left="2126" w:hangingChars="606" w:hanging="1273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="001C63C0">
        <w:rPr>
          <w:rFonts w:ascii="Times New Roman" w:eastAsia="ＭＳ 明朝" w:hAnsi="Times New Roman" w:hint="eastAsia"/>
        </w:rPr>
        <w:t>Lesson</w:t>
      </w:r>
      <w:r w:rsidR="004971F2">
        <w:rPr>
          <w:rFonts w:ascii="Times New Roman" w:eastAsia="ＭＳ 明朝" w:hAnsi="Times New Roman" w:hint="eastAsia"/>
        </w:rPr>
        <w:t>7</w:t>
      </w:r>
      <w:r w:rsidR="001C63C0">
        <w:rPr>
          <w:rFonts w:ascii="Times New Roman" w:eastAsia="ＭＳ 明朝" w:hAnsi="Times New Roman" w:hint="eastAsia"/>
        </w:rPr>
        <w:t>（</w:t>
      </w:r>
      <w:r>
        <w:rPr>
          <w:rFonts w:ascii="Times New Roman" w:eastAsia="ＭＳ 明朝" w:hAnsi="Times New Roman" w:hint="eastAsia"/>
        </w:rPr>
        <w:t>関数の定義</w:t>
      </w:r>
      <w:r w:rsidR="00925F2F">
        <w:rPr>
          <w:rFonts w:ascii="Times New Roman" w:eastAsia="ＭＳ 明朝" w:hAnsi="Times New Roman" w:hint="eastAsia"/>
        </w:rPr>
        <w:t>・関数の</w:t>
      </w:r>
      <w:r>
        <w:rPr>
          <w:rFonts w:ascii="Times New Roman" w:eastAsia="ＭＳ 明朝" w:hAnsi="Times New Roman" w:hint="eastAsia"/>
        </w:rPr>
        <w:t>呼び出し・引数・デフォルト</w:t>
      </w:r>
      <w:r w:rsidR="00925F2F">
        <w:rPr>
          <w:rFonts w:ascii="Times New Roman" w:eastAsia="ＭＳ 明朝" w:hAnsi="Times New Roman" w:hint="eastAsia"/>
        </w:rPr>
        <w:t>引数・</w:t>
      </w:r>
      <w:r>
        <w:rPr>
          <w:rFonts w:ascii="Times New Roman" w:eastAsia="ＭＳ 明朝" w:hAnsi="Times New Roman" w:hint="eastAsia"/>
        </w:rPr>
        <w:t>キーワード引数・戻り値・スコープ・グローバル</w:t>
      </w:r>
      <w:r w:rsidR="00925F2F">
        <w:rPr>
          <w:rFonts w:ascii="Times New Roman" w:eastAsia="ＭＳ 明朝" w:hAnsi="Times New Roman" w:hint="eastAsia"/>
        </w:rPr>
        <w:t>変数・</w:t>
      </w:r>
      <w:r>
        <w:rPr>
          <w:rFonts w:ascii="Times New Roman" w:eastAsia="ＭＳ 明朝" w:hAnsi="Times New Roman" w:hint="eastAsia"/>
        </w:rPr>
        <w:t>ローカル変数・記憶寿命</w:t>
      </w:r>
      <w:r w:rsidR="001C63C0">
        <w:rPr>
          <w:rFonts w:ascii="Times New Roman" w:eastAsia="ＭＳ 明朝" w:hAnsi="Times New Roman" w:hint="eastAsia"/>
        </w:rPr>
        <w:t>）</w:t>
      </w:r>
    </w:p>
    <w:p w14:paraId="4BB8F3D2" w14:textId="4107B4C7" w:rsidR="001C63C0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</w:t>
      </w:r>
      <w:r w:rsidR="009D647D"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内容を読み例題と問題を実際に実行</w:t>
      </w:r>
    </w:p>
    <w:p w14:paraId="2AC118BC" w14:textId="2941E7A6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>
        <w:rPr>
          <w:rFonts w:ascii="Times New Roman" w:eastAsia="ＭＳ 明朝" w:hAnsi="Times New Roman" w:hint="eastAsia"/>
        </w:rPr>
        <w:t>』</w:t>
      </w:r>
    </w:p>
    <w:p w14:paraId="4CDEB8BE" w14:textId="7DC9C7EC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</w:t>
      </w:r>
      <w:r w:rsidR="009D647D"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実際に取り組む際の参考書として使用</w:t>
      </w:r>
    </w:p>
    <w:p w14:paraId="09F48199" w14:textId="320A9914" w:rsidR="001C63C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・『熱電変換：基礎と応用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75479700" w14:textId="6750F9CC" w:rsidR="00925F2F" w:rsidRDefault="009D647D" w:rsidP="009D647D">
      <w:pPr>
        <w:ind w:firstLine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1</w:t>
      </w:r>
      <w:r>
        <w:rPr>
          <w:rFonts w:ascii="Times New Roman" w:eastAsia="ＭＳ 明朝" w:hAnsi="Times New Roman" w:hint="eastAsia"/>
        </w:rPr>
        <w:t>章</w:t>
      </w:r>
      <w:r w:rsidR="00925F2F">
        <w:rPr>
          <w:rFonts w:ascii="Times New Roman" w:eastAsia="ＭＳ 明朝" w:hAnsi="Times New Roman" w:hint="eastAsia"/>
        </w:rPr>
        <w:t>（ゼーベック効果・ペルチェ効果・トムソン効果・ケルビンの関係式）・</w:t>
      </w:r>
    </w:p>
    <w:p w14:paraId="0AAF5D42" w14:textId="69E3E83A" w:rsidR="009D647D" w:rsidRPr="009D647D" w:rsidRDefault="009D647D" w:rsidP="00925F2F">
      <w:pPr>
        <w:ind w:leftChars="540" w:left="1134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2</w:t>
      </w:r>
      <w:r>
        <w:rPr>
          <w:rFonts w:ascii="Times New Roman" w:eastAsia="ＭＳ 明朝" w:hAnsi="Times New Roman" w:hint="eastAsia"/>
        </w:rPr>
        <w:t>章</w:t>
      </w:r>
      <w:r w:rsidR="00925F2F">
        <w:rPr>
          <w:rFonts w:ascii="Times New Roman" w:eastAsia="ＭＳ 明朝" w:hAnsi="Times New Roman" w:hint="eastAsia"/>
        </w:rPr>
        <w:t>（物性論基礎）</w:t>
      </w:r>
      <w:r>
        <w:rPr>
          <w:rFonts w:ascii="Times New Roman" w:eastAsia="ＭＳ 明朝" w:hAnsi="Times New Roman" w:hint="eastAsia"/>
        </w:rPr>
        <w:t>を読んで軽く内容を理解</w:t>
      </w:r>
    </w:p>
    <w:p w14:paraId="1CE5AB8D" w14:textId="77777777" w:rsidR="001E0173" w:rsidRPr="009902C1" w:rsidRDefault="001E0173">
      <w:pPr>
        <w:rPr>
          <w:rFonts w:ascii="Times New Roman" w:eastAsia="ＭＳ 明朝" w:hAnsi="Times New Roman" w:hint="eastAsia"/>
        </w:rPr>
      </w:pPr>
    </w:p>
    <w:p w14:paraId="17621FB3" w14:textId="472E51F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3668FE8B" w14:textId="1FC77005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4971F2">
        <w:rPr>
          <w:rFonts w:ascii="Times New Roman" w:eastAsia="ＭＳ 明朝" w:hAnsi="Times New Roman" w:hint="eastAsia"/>
        </w:rPr>
        <w:t>Python</w:t>
      </w:r>
      <w:r w:rsidR="004971F2">
        <w:rPr>
          <w:rFonts w:ascii="Times New Roman" w:eastAsia="ＭＳ 明朝" w:hAnsi="Times New Roman" w:hint="eastAsia"/>
        </w:rPr>
        <w:t>：</w:t>
      </w:r>
      <w:r>
        <w:rPr>
          <w:rFonts w:ascii="Times New Roman" w:eastAsia="ＭＳ 明朝" w:hAnsi="Times New Roman" w:hint="eastAsia"/>
        </w:rPr>
        <w:t>作成コード添付</w:t>
      </w:r>
    </w:p>
    <w:p w14:paraId="74F9F0D0" w14:textId="2E35EC9D" w:rsidR="009902C1" w:rsidRDefault="004971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4971F2">
        <w:rPr>
          <w:rFonts w:ascii="Times New Roman" w:eastAsia="ＭＳ 明朝" w:hAnsi="Times New Roman"/>
        </w:rPr>
        <w:t>CAS SciFinder</w:t>
      </w:r>
      <w:r>
        <w:rPr>
          <w:rFonts w:ascii="Times New Roman" w:eastAsia="ＭＳ 明朝" w:hAnsi="Times New Roman" w:hint="eastAsia"/>
        </w:rPr>
        <w:t>：動作することを確認、使用方法を把握</w:t>
      </w:r>
    </w:p>
    <w:p w14:paraId="72B5719C" w14:textId="0E0A728D" w:rsidR="009902C1" w:rsidRDefault="004971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・面談：返信待ち</w:t>
      </w:r>
    </w:p>
    <w:p w14:paraId="593217F6" w14:textId="1BEB98F8" w:rsidR="009902C1" w:rsidRDefault="0090706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・熱電変換：軽く理解</w:t>
      </w:r>
    </w:p>
    <w:p w14:paraId="57FFC153" w14:textId="77777777" w:rsidR="001E0173" w:rsidRPr="00BE471E" w:rsidRDefault="001E0173">
      <w:pPr>
        <w:rPr>
          <w:rFonts w:ascii="Times New Roman" w:eastAsia="ＭＳ 明朝" w:hAnsi="Times New Roman" w:hint="eastAsia"/>
        </w:rPr>
      </w:pPr>
    </w:p>
    <w:p w14:paraId="71CE2888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0CF5E664" w14:textId="53BF76F4" w:rsidR="009902C1" w:rsidRPr="009902C1" w:rsidRDefault="004971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1C63C0">
        <w:rPr>
          <w:rFonts w:ascii="Times New Roman" w:eastAsia="ＭＳ 明朝" w:hAnsi="Times New Roman" w:hint="eastAsia"/>
        </w:rPr>
        <w:t>やさしい</w:t>
      </w:r>
      <w:r w:rsidR="001C63C0">
        <w:rPr>
          <w:rFonts w:ascii="Times New Roman" w:eastAsia="ＭＳ 明朝" w:hAnsi="Times New Roman" w:hint="eastAsia"/>
        </w:rPr>
        <w:t>Python</w:t>
      </w:r>
      <w:r w:rsidR="001C63C0">
        <w:rPr>
          <w:rFonts w:ascii="Times New Roman" w:eastAsia="ＭＳ 明朝" w:hAnsi="Times New Roman" w:hint="eastAsia"/>
        </w:rPr>
        <w:t>の</w:t>
      </w:r>
      <w:r w:rsidR="001C63C0">
        <w:rPr>
          <w:rFonts w:ascii="Times New Roman" w:eastAsia="ＭＳ 明朝" w:hAnsi="Times New Roman" w:hint="eastAsia"/>
        </w:rPr>
        <w:t>Lesson</w:t>
      </w:r>
      <w:r>
        <w:rPr>
          <w:rFonts w:ascii="Times New Roman" w:eastAsia="ＭＳ 明朝" w:hAnsi="Times New Roman" w:hint="eastAsia"/>
        </w:rPr>
        <w:t>8</w:t>
      </w:r>
      <w:r w:rsidR="001C63C0">
        <w:rPr>
          <w:rFonts w:ascii="Times New Roman" w:eastAsia="ＭＳ 明朝" w:hAnsi="Times New Roman" w:hint="eastAsia"/>
        </w:rPr>
        <w:t>～最後までを理解し身に着ける</w:t>
      </w:r>
    </w:p>
    <w:p w14:paraId="50943CE7" w14:textId="7A22E432" w:rsidR="009902C1" w:rsidRDefault="004971F2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・面談</w:t>
      </w:r>
    </w:p>
    <w:p w14:paraId="3B5D7249" w14:textId="13F4FDD5" w:rsidR="004971F2" w:rsidRPr="009902C1" w:rsidRDefault="004971F2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・他大の大学院の入試情報などを調べる</w:t>
      </w:r>
    </w:p>
    <w:p w14:paraId="61F15B0F" w14:textId="7ECF3DB6" w:rsidR="009902C1" w:rsidRDefault="00907066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・熱電変換はゼミの資料作成に活かしたい</w:t>
      </w:r>
    </w:p>
    <w:sectPr w:rsidR="009902C1" w:rsidSect="00D35F8A">
      <w:footerReference w:type="even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1720DC"/>
    <w:rsid w:val="001C63C0"/>
    <w:rsid w:val="001E0173"/>
    <w:rsid w:val="00237627"/>
    <w:rsid w:val="002670A8"/>
    <w:rsid w:val="003747B1"/>
    <w:rsid w:val="004030ED"/>
    <w:rsid w:val="00415335"/>
    <w:rsid w:val="00443F40"/>
    <w:rsid w:val="004971F2"/>
    <w:rsid w:val="005F2B70"/>
    <w:rsid w:val="005F54E3"/>
    <w:rsid w:val="006B0AF6"/>
    <w:rsid w:val="00720AA9"/>
    <w:rsid w:val="007E0238"/>
    <w:rsid w:val="008B396A"/>
    <w:rsid w:val="00907066"/>
    <w:rsid w:val="00912F6E"/>
    <w:rsid w:val="00925F2F"/>
    <w:rsid w:val="009902C1"/>
    <w:rsid w:val="009D647D"/>
    <w:rsid w:val="00A84DCB"/>
    <w:rsid w:val="00B703CE"/>
    <w:rsid w:val="00B71FC0"/>
    <w:rsid w:val="00BE471E"/>
    <w:rsid w:val="00C05859"/>
    <w:rsid w:val="00D35F8A"/>
    <w:rsid w:val="00E7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3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9</cp:revision>
  <dcterms:created xsi:type="dcterms:W3CDTF">2024-04-15T00:57:00Z</dcterms:created>
  <dcterms:modified xsi:type="dcterms:W3CDTF">2024-05-09T08:16:00Z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