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408" w:rsidRDefault="00273408" w:rsidP="00273408">
      <w:pPr>
        <w:rPr>
          <w:rFonts w:asciiTheme="majorHAnsi" w:eastAsiaTheme="majorEastAsia" w:hAnsiTheme="majorHAnsi" w:cstheme="majorBidi"/>
          <w:color w:val="2F5496" w:themeColor="accent1" w:themeShade="BF"/>
          <w:sz w:val="32"/>
          <w:szCs w:val="32"/>
        </w:rPr>
      </w:pPr>
      <w:bookmarkStart w:id="0" w:name="_GoBack"/>
      <w:bookmarkEnd w:id="0"/>
      <w:r w:rsidRPr="00273408">
        <w:rPr>
          <w:rFonts w:asciiTheme="majorHAnsi" w:eastAsiaTheme="majorEastAsia" w:hAnsiTheme="majorHAnsi" w:cstheme="majorBidi"/>
          <w:color w:val="2F5496" w:themeColor="accent1" w:themeShade="BF"/>
          <w:sz w:val="32"/>
          <w:szCs w:val="32"/>
        </w:rPr>
        <w:t xml:space="preserve">Extracting TTPs from Threat Reports </w:t>
      </w:r>
      <w:r>
        <w:rPr>
          <w:rFonts w:asciiTheme="majorHAnsi" w:eastAsiaTheme="majorEastAsia" w:hAnsiTheme="majorHAnsi" w:cstheme="majorBidi"/>
          <w:color w:val="2F5496" w:themeColor="accent1" w:themeShade="BF"/>
          <w:sz w:val="32"/>
          <w:szCs w:val="32"/>
        </w:rPr>
        <w:t>Template</w:t>
      </w:r>
    </w:p>
    <w:p w:rsidR="00273408" w:rsidRPr="00273408" w:rsidRDefault="00273408" w:rsidP="00273408">
      <w:r w:rsidRPr="00273408">
        <w:t>In the field, real intelligence for CTE squads are requested from organizations like NTOC, but because of the availability, reports generated for the general public are used in this exercise. This exercise exposes students to a publicly available report on APT30 and requires extraction of information from the reports that could be used to create TEAs.</w:t>
      </w:r>
    </w:p>
    <w:tbl>
      <w:tblPr>
        <w:tblStyle w:val="TableGrid"/>
        <w:tblW w:w="0" w:type="auto"/>
        <w:tblLook w:val="04A0" w:firstRow="1" w:lastRow="0" w:firstColumn="1" w:lastColumn="0" w:noHBand="0" w:noVBand="1"/>
      </w:tblPr>
      <w:tblGrid>
        <w:gridCol w:w="1244"/>
        <w:gridCol w:w="8106"/>
      </w:tblGrid>
      <w:tr w:rsidR="00273408" w:rsidRPr="00273408" w:rsidTr="00F9366E">
        <w:tc>
          <w:tcPr>
            <w:tcW w:w="1278" w:type="dxa"/>
          </w:tcPr>
          <w:p w:rsidR="00273408" w:rsidRPr="00273408" w:rsidRDefault="00273408" w:rsidP="00273408">
            <w:pPr>
              <w:spacing w:after="160" w:line="259" w:lineRule="auto"/>
              <w:rPr>
                <w:b/>
              </w:rPr>
            </w:pPr>
            <w:r w:rsidRPr="00273408">
              <w:rPr>
                <w:b/>
              </w:rPr>
              <w:t>Step</w:t>
            </w:r>
          </w:p>
        </w:tc>
        <w:tc>
          <w:tcPr>
            <w:tcW w:w="8298" w:type="dxa"/>
          </w:tcPr>
          <w:p w:rsidR="00273408" w:rsidRPr="00273408" w:rsidRDefault="00273408" w:rsidP="00273408">
            <w:pPr>
              <w:spacing w:after="160" w:line="259" w:lineRule="auto"/>
              <w:rPr>
                <w:b/>
              </w:rPr>
            </w:pPr>
            <w:r w:rsidRPr="00273408">
              <w:rPr>
                <w:b/>
              </w:rPr>
              <w:t>Action</w:t>
            </w:r>
          </w:p>
        </w:tc>
      </w:tr>
      <w:tr w:rsidR="00273408" w:rsidRPr="00273408" w:rsidTr="00F9366E">
        <w:tc>
          <w:tcPr>
            <w:tcW w:w="1278" w:type="dxa"/>
          </w:tcPr>
          <w:p w:rsidR="00273408" w:rsidRPr="00273408" w:rsidRDefault="00273408" w:rsidP="00273408">
            <w:pPr>
              <w:spacing w:after="160" w:line="259" w:lineRule="auto"/>
            </w:pPr>
            <w:r w:rsidRPr="00273408">
              <w:t>1</w:t>
            </w:r>
          </w:p>
        </w:tc>
        <w:tc>
          <w:tcPr>
            <w:tcW w:w="8298" w:type="dxa"/>
          </w:tcPr>
          <w:p w:rsidR="00273408" w:rsidRPr="00273408" w:rsidRDefault="00273408" w:rsidP="00273408">
            <w:pPr>
              <w:spacing w:after="160" w:line="259" w:lineRule="auto"/>
            </w:pPr>
            <w:r w:rsidRPr="00273408">
              <w:t>Review the APT30 pdf located on the student share. It is also available at:</w:t>
            </w:r>
          </w:p>
          <w:p w:rsidR="00273408" w:rsidRPr="00273408" w:rsidRDefault="00273408" w:rsidP="00273408">
            <w:pPr>
              <w:spacing w:after="160" w:line="259" w:lineRule="auto"/>
            </w:pPr>
            <w:r w:rsidRPr="00273408">
              <w:t xml:space="preserve"> https://www2.fireeye.com/rs/fireye/images/rpt-apt30.pdf</w:t>
            </w:r>
          </w:p>
          <w:p w:rsidR="00273408" w:rsidRPr="00273408" w:rsidRDefault="00273408" w:rsidP="00273408">
            <w:pPr>
              <w:spacing w:after="160" w:line="259" w:lineRule="auto"/>
            </w:pPr>
          </w:p>
        </w:tc>
      </w:tr>
      <w:tr w:rsidR="00273408" w:rsidRPr="00273408" w:rsidTr="00F9366E">
        <w:tc>
          <w:tcPr>
            <w:tcW w:w="1278" w:type="dxa"/>
          </w:tcPr>
          <w:p w:rsidR="00273408" w:rsidRPr="00273408" w:rsidRDefault="00273408" w:rsidP="00273408">
            <w:pPr>
              <w:spacing w:after="160" w:line="259" w:lineRule="auto"/>
            </w:pPr>
            <w:r w:rsidRPr="00273408">
              <w:t>2</w:t>
            </w:r>
          </w:p>
        </w:tc>
        <w:tc>
          <w:tcPr>
            <w:tcW w:w="8298" w:type="dxa"/>
          </w:tcPr>
          <w:p w:rsidR="00273408" w:rsidRPr="00273408" w:rsidRDefault="00AB3595" w:rsidP="00273408">
            <w:pPr>
              <w:spacing w:after="160" w:line="259" w:lineRule="auto"/>
            </w:pPr>
            <w:r w:rsidRPr="00AB3595">
              <w:t>Find the “Key Findings” section of the report on page 4. What suite of tools was used for their long-term mission?</w:t>
            </w:r>
          </w:p>
          <w:p w:rsidR="00273408" w:rsidRPr="00273408" w:rsidRDefault="00273408" w:rsidP="00273408">
            <w:pPr>
              <w:spacing w:after="160" w:line="259" w:lineRule="auto"/>
            </w:pPr>
          </w:p>
        </w:tc>
      </w:tr>
      <w:tr w:rsidR="00273408" w:rsidRPr="00273408" w:rsidTr="00F9366E">
        <w:trPr>
          <w:trHeight w:val="1322"/>
        </w:trPr>
        <w:tc>
          <w:tcPr>
            <w:tcW w:w="1278" w:type="dxa"/>
          </w:tcPr>
          <w:p w:rsidR="00273408" w:rsidRPr="00273408" w:rsidRDefault="00273408" w:rsidP="00273408">
            <w:pPr>
              <w:spacing w:after="160" w:line="259" w:lineRule="auto"/>
            </w:pPr>
            <w:r w:rsidRPr="00273408">
              <w:t>3</w:t>
            </w:r>
          </w:p>
        </w:tc>
        <w:tc>
          <w:tcPr>
            <w:tcW w:w="8298" w:type="dxa"/>
          </w:tcPr>
          <w:p w:rsidR="00273408" w:rsidRPr="00273408" w:rsidRDefault="00AB3595" w:rsidP="00273408">
            <w:pPr>
              <w:spacing w:after="160" w:line="259" w:lineRule="auto"/>
            </w:pPr>
            <w:r w:rsidRPr="00AB3595">
              <w:t>What domains has APT30 been known to use?</w:t>
            </w:r>
          </w:p>
        </w:tc>
      </w:tr>
      <w:tr w:rsidR="00273408" w:rsidRPr="00273408" w:rsidTr="00F9366E">
        <w:tc>
          <w:tcPr>
            <w:tcW w:w="1278" w:type="dxa"/>
          </w:tcPr>
          <w:p w:rsidR="00273408" w:rsidRPr="00273408" w:rsidRDefault="00273408" w:rsidP="00273408">
            <w:pPr>
              <w:spacing w:after="160" w:line="259" w:lineRule="auto"/>
            </w:pPr>
            <w:r w:rsidRPr="00273408">
              <w:t>4</w:t>
            </w:r>
          </w:p>
        </w:tc>
        <w:tc>
          <w:tcPr>
            <w:tcW w:w="8298" w:type="dxa"/>
          </w:tcPr>
          <w:p w:rsidR="00273408" w:rsidRPr="00273408" w:rsidRDefault="00273408" w:rsidP="00273408">
            <w:pPr>
              <w:spacing w:after="160" w:line="259" w:lineRule="auto"/>
            </w:pPr>
            <w:r w:rsidRPr="00273408">
              <w:t>What are these domains used for?</w:t>
            </w:r>
          </w:p>
          <w:p w:rsidR="00273408" w:rsidRPr="00273408" w:rsidRDefault="00273408" w:rsidP="00273408">
            <w:pPr>
              <w:spacing w:after="160" w:line="259" w:lineRule="auto"/>
            </w:pPr>
          </w:p>
        </w:tc>
      </w:tr>
      <w:tr w:rsidR="00273408" w:rsidRPr="00273408" w:rsidTr="00F9366E">
        <w:tc>
          <w:tcPr>
            <w:tcW w:w="1278" w:type="dxa"/>
          </w:tcPr>
          <w:p w:rsidR="00273408" w:rsidRPr="00273408" w:rsidRDefault="00273408" w:rsidP="00273408">
            <w:pPr>
              <w:spacing w:after="160" w:line="259" w:lineRule="auto"/>
            </w:pPr>
            <w:r w:rsidRPr="00273408">
              <w:t>5</w:t>
            </w:r>
          </w:p>
        </w:tc>
        <w:tc>
          <w:tcPr>
            <w:tcW w:w="8298" w:type="dxa"/>
          </w:tcPr>
          <w:p w:rsidR="00273408" w:rsidRDefault="00AB3595" w:rsidP="00273408">
            <w:pPr>
              <w:spacing w:after="160" w:line="259" w:lineRule="auto"/>
            </w:pPr>
            <w:r w:rsidRPr="00AB3595">
              <w:t>To emulate the threat, what malware tools would a CTE squad need?</w:t>
            </w:r>
          </w:p>
          <w:p w:rsidR="00AB3595" w:rsidRPr="00273408" w:rsidRDefault="00AB3595" w:rsidP="00273408">
            <w:pPr>
              <w:spacing w:after="160" w:line="259" w:lineRule="auto"/>
            </w:pPr>
          </w:p>
        </w:tc>
      </w:tr>
      <w:tr w:rsidR="00273408" w:rsidRPr="00273408" w:rsidTr="00F9366E">
        <w:trPr>
          <w:trHeight w:val="944"/>
        </w:trPr>
        <w:tc>
          <w:tcPr>
            <w:tcW w:w="1278" w:type="dxa"/>
          </w:tcPr>
          <w:p w:rsidR="00273408" w:rsidRPr="00273408" w:rsidRDefault="00273408" w:rsidP="00273408">
            <w:pPr>
              <w:spacing w:after="160" w:line="259" w:lineRule="auto"/>
            </w:pPr>
            <w:r w:rsidRPr="00273408">
              <w:t>6</w:t>
            </w:r>
          </w:p>
        </w:tc>
        <w:tc>
          <w:tcPr>
            <w:tcW w:w="8298" w:type="dxa"/>
          </w:tcPr>
          <w:p w:rsidR="00273408" w:rsidRPr="00273408" w:rsidRDefault="00273408" w:rsidP="00273408">
            <w:pPr>
              <w:spacing w:after="160" w:line="259" w:lineRule="auto"/>
            </w:pPr>
            <w:r w:rsidRPr="00273408">
              <w:t>Does APT30 develop some of their own tools?</w:t>
            </w:r>
          </w:p>
          <w:p w:rsidR="00273408" w:rsidRPr="00273408" w:rsidRDefault="00273408" w:rsidP="00273408">
            <w:pPr>
              <w:spacing w:after="160" w:line="259" w:lineRule="auto"/>
            </w:pPr>
          </w:p>
        </w:tc>
      </w:tr>
      <w:tr w:rsidR="00273408" w:rsidRPr="00273408" w:rsidTr="00F9366E">
        <w:tc>
          <w:tcPr>
            <w:tcW w:w="1278" w:type="dxa"/>
          </w:tcPr>
          <w:p w:rsidR="00273408" w:rsidRPr="00273408" w:rsidRDefault="00273408" w:rsidP="00273408">
            <w:pPr>
              <w:spacing w:after="160" w:line="259" w:lineRule="auto"/>
            </w:pPr>
            <w:r w:rsidRPr="00273408">
              <w:t>7</w:t>
            </w:r>
          </w:p>
        </w:tc>
        <w:tc>
          <w:tcPr>
            <w:tcW w:w="8298" w:type="dxa"/>
          </w:tcPr>
          <w:p w:rsidR="00273408" w:rsidRDefault="00AB3595" w:rsidP="00273408">
            <w:pPr>
              <w:spacing w:after="160" w:line="259" w:lineRule="auto"/>
            </w:pPr>
            <w:r w:rsidRPr="00AB3595">
              <w:t>Choose a tool or technique mentioned in the report and describe how the CTE squad could emulate the tool or technique.</w:t>
            </w:r>
          </w:p>
          <w:p w:rsidR="00AB3595" w:rsidRDefault="00AB3595" w:rsidP="00273408">
            <w:pPr>
              <w:spacing w:after="160" w:line="259" w:lineRule="auto"/>
            </w:pPr>
          </w:p>
          <w:p w:rsidR="00AB3595" w:rsidRPr="00273408" w:rsidRDefault="00AB3595" w:rsidP="00273408">
            <w:pPr>
              <w:spacing w:after="160" w:line="259" w:lineRule="auto"/>
            </w:pPr>
          </w:p>
        </w:tc>
      </w:tr>
    </w:tbl>
    <w:p w:rsidR="00273408" w:rsidRPr="00273408" w:rsidRDefault="00273408" w:rsidP="00273408"/>
    <w:p w:rsidR="008062B5" w:rsidRDefault="008062B5"/>
    <w:sectPr w:rsidR="008062B5" w:rsidSect="00273408">
      <w:pgSz w:w="12240" w:h="15840"/>
      <w:pgMar w:top="1440" w:right="1440" w:bottom="1440" w:left="1440" w:header="720"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08"/>
    <w:rsid w:val="00273408"/>
    <w:rsid w:val="00565F84"/>
    <w:rsid w:val="008062B5"/>
    <w:rsid w:val="00AB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3A55-C871-4457-A4B5-5554CB57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3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645F3B3CAC746BE59A769A2C9CED7" ma:contentTypeVersion="" ma:contentTypeDescription="Create a new document." ma:contentTypeScope="" ma:versionID="ab68716ab9cce5de987c91ec4073060d">
  <xsd:schema xmlns:xsd="http://www.w3.org/2001/XMLSchema" xmlns:xs="http://www.w3.org/2001/XMLSchema" xmlns:p="http://schemas.microsoft.com/office/2006/metadata/properties" xmlns:ns2="6057cdf9-d7d9-4bd8-8cca-420630c2af0e" targetNamespace="http://schemas.microsoft.com/office/2006/metadata/properties" ma:root="true" ma:fieldsID="4ca1581ef9b3f17ff8a1b084ff44ee03" ns2:_="">
    <xsd:import namespace="6057cdf9-d7d9-4bd8-8cca-420630c2af0e"/>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7cdf9-d7d9-4bd8-8cca-420630c2af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54C13-3440-4FD0-A651-7976F6710603}"/>
</file>

<file path=customXml/itemProps2.xml><?xml version="1.0" encoding="utf-8"?>
<ds:datastoreItem xmlns:ds="http://schemas.openxmlformats.org/officeDocument/2006/customXml" ds:itemID="{91E2D7B4-FFB2-4A33-AE03-FFA4170B410C}"/>
</file>

<file path=customXml/itemProps3.xml><?xml version="1.0" encoding="utf-8"?>
<ds:datastoreItem xmlns:ds="http://schemas.openxmlformats.org/officeDocument/2006/customXml" ds:itemID="{723C9C79-00A8-4C61-99F3-05E7A347F0BC}"/>
</file>

<file path=customXml/itemProps4.xml><?xml version="1.0" encoding="utf-8"?>
<ds:datastoreItem xmlns:ds="http://schemas.openxmlformats.org/officeDocument/2006/customXml" ds:itemID="{D08D9F40-9BF0-42F3-87CC-AD8B179BA910}"/>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Karat McFall</dc:creator>
  <cp:keywords/>
  <dc:description/>
  <cp:lastModifiedBy>Alicia Lew</cp:lastModifiedBy>
  <cp:revision>2</cp:revision>
  <dcterms:created xsi:type="dcterms:W3CDTF">2019-04-04T17:57:00Z</dcterms:created>
  <dcterms:modified xsi:type="dcterms:W3CDTF">2019-04-04T17:57:00Z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0x0101000E4645F3B3CAC746BE59A769A2C9CED7</vt:lpwstr>
  </property>
</Properties>
</file>