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45DF8" w14:textId="77777777" w:rsidR="00EA576C" w:rsidRDefault="00EA576C">
      <w:pPr>
        <w:rPr>
          <w:lang w:val="pt-PT"/>
        </w:rPr>
      </w:pPr>
      <w:r>
        <w:rPr>
          <w:lang w:val="pt-PT"/>
        </w:rPr>
        <w:t>D11 – SotAUpdate-v100.pdf</w:t>
      </w:r>
    </w:p>
    <w:p w14:paraId="3665EF41" w14:textId="77777777" w:rsidR="00EA576C" w:rsidRDefault="00EA576C">
      <w:pPr>
        <w:rPr>
          <w:lang w:val="pt-PT"/>
        </w:rPr>
      </w:pPr>
    </w:p>
    <w:p w14:paraId="7F984EBA" w14:textId="77777777" w:rsidR="00EA576C" w:rsidRDefault="00EA576C">
      <w:pPr>
        <w:rPr>
          <w:lang w:val="pt-PT"/>
        </w:rPr>
      </w:pPr>
      <w:r>
        <w:rPr>
          <w:lang w:val="pt-PT"/>
        </w:rPr>
        <w:t>5.1</w:t>
      </w:r>
    </w:p>
    <w:p w14:paraId="111125AB" w14:textId="77777777" w:rsidR="00EA576C" w:rsidRDefault="00EA576C">
      <w:pPr>
        <w:rPr>
          <w:lang w:val="pt-PT"/>
        </w:rPr>
      </w:pPr>
    </w:p>
    <w:p w14:paraId="59DEBA68" w14:textId="77777777" w:rsidR="00EA576C" w:rsidRPr="00EA576C" w:rsidRDefault="00EA576C">
      <w:pPr>
        <w:rPr>
          <w:lang w:val="pt-PT"/>
        </w:rPr>
      </w:pPr>
      <w:bookmarkStart w:id="0" w:name="_GoBack"/>
      <w:bookmarkEnd w:id="0"/>
    </w:p>
    <w:sectPr w:rsidR="00EA576C" w:rsidRPr="00EA576C" w:rsidSect="00B75B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6C"/>
    <w:rsid w:val="000F2714"/>
    <w:rsid w:val="00B75B07"/>
    <w:rsid w:val="00EA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A2C7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Nuno Campos Gois</dc:creator>
  <cp:keywords/>
  <dc:description/>
  <cp:lastModifiedBy>Guilherme Nuno Campos Gois</cp:lastModifiedBy>
  <cp:revision>1</cp:revision>
  <dcterms:created xsi:type="dcterms:W3CDTF">2018-01-02T11:21:00Z</dcterms:created>
  <dcterms:modified xsi:type="dcterms:W3CDTF">2018-01-02T11:22:00Z</dcterms:modified>
</cp:coreProperties>
</file>