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Pr="00AC4F20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1E6E70" w:rsidRDefault="001E6E70" w:rsidP="001E6E7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C</w:t>
      </w:r>
      <w:r>
        <w:rPr>
          <w:rFonts w:asciiTheme="majorHAnsi" w:eastAsiaTheme="majorEastAsia" w:hAnsiTheme="majorHAnsi" w:cstheme="majorBidi"/>
        </w:rPr>
        <w:t>loud</w:t>
      </w:r>
      <w:r>
        <w:rPr>
          <w:rFonts w:asciiTheme="majorHAnsi" w:eastAsiaTheme="majorEastAsia" w:hAnsiTheme="majorHAnsi" w:cstheme="majorBidi" w:hint="eastAsia"/>
        </w:rPr>
        <w:t>를 구성하는 C</w:t>
      </w:r>
      <w:r>
        <w:rPr>
          <w:rFonts w:asciiTheme="majorHAnsi" w:eastAsiaTheme="majorEastAsia" w:hAnsiTheme="majorHAnsi" w:cstheme="majorBidi"/>
        </w:rPr>
        <w:t>omponent</w:t>
      </w:r>
      <w:r>
        <w:rPr>
          <w:rFonts w:asciiTheme="majorHAnsi" w:eastAsiaTheme="majorEastAsia" w:hAnsiTheme="majorHAnsi" w:cstheme="majorBidi" w:hint="eastAsia"/>
        </w:rPr>
        <w:t xml:space="preserve">가 </w:t>
      </w:r>
      <w:r w:rsidR="00D838E9" w:rsidRPr="00D838E9">
        <w:rPr>
          <w:rFonts w:asciiTheme="majorHAnsi" w:eastAsiaTheme="majorEastAsia" w:hAnsiTheme="majorHAnsi" w:cstheme="majorBidi"/>
        </w:rPr>
        <w:t xml:space="preserve">계층구조를 가지도록 구현해야 한다. </w:t>
      </w: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</w:t>
      </w:r>
      <w:r w:rsidR="00FB6155">
        <w:rPr>
          <w:rFonts w:asciiTheme="majorHAnsi" w:eastAsiaTheme="majorEastAsia" w:hAnsiTheme="majorHAnsi" w:cstheme="majorBidi" w:hint="eastAsia"/>
        </w:rPr>
        <w:t xml:space="preserve"> 고정되어 본체의 움직임을 따라간다.</w:t>
      </w:r>
      <w:r w:rsidR="00894357">
        <w:rPr>
          <w:rFonts w:asciiTheme="majorHAnsi" w:eastAsiaTheme="majorEastAsia" w:hAnsiTheme="majorHAnsi" w:cstheme="majorBidi"/>
        </w:rPr>
        <w:t xml:space="preserve">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Pr="006300B2" w:rsidRDefault="00D838E9" w:rsidP="006300B2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 xml:space="preserve">검사는 </w:t>
      </w:r>
      <w:r w:rsidR="009F0D5D">
        <w:rPr>
          <w:rFonts w:asciiTheme="majorHAnsi" w:eastAsiaTheme="majorEastAsia" w:hAnsiTheme="majorHAnsi" w:cstheme="majorBidi" w:hint="eastAsia"/>
        </w:rPr>
        <w:t>A</w:t>
      </w:r>
      <w:r w:rsidR="009F0D5D">
        <w:rPr>
          <w:rFonts w:asciiTheme="majorHAnsi" w:eastAsiaTheme="majorEastAsia" w:hAnsiTheme="majorHAnsi" w:cstheme="majorBidi"/>
        </w:rPr>
        <w:t>ssn</w:t>
      </w:r>
      <w:r w:rsidRPr="00D838E9">
        <w:rPr>
          <w:rFonts w:asciiTheme="majorHAnsi" w:eastAsiaTheme="majorEastAsia" w:hAnsiTheme="majorHAnsi" w:cstheme="majorBidi"/>
        </w:rPr>
        <w:t>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B48AC" w:rsidRDefault="006B2990" w:rsidP="00C7795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 도중에 </w:t>
      </w:r>
      <w:r>
        <w:t>R</w:t>
      </w:r>
      <w:r>
        <w:rPr>
          <w:rFonts w:hint="eastAsia"/>
        </w:rPr>
        <w:t xml:space="preserve"> 버튼(혹은 </w:t>
      </w:r>
      <w:r>
        <w:t>r</w:t>
      </w:r>
      <w:r>
        <w:rPr>
          <w:rFonts w:hint="eastAsia"/>
        </w:rPr>
        <w:t>버튼)을 누르면 점수와 공의 위치를 리셋 하는 재시작 기능</w:t>
      </w:r>
      <w:r w:rsidR="00CB48AC">
        <w:rPr>
          <w:rFonts w:hint="eastAsia"/>
        </w:rPr>
        <w:t>을 추가</w:t>
      </w:r>
      <w:r w:rsidR="001D7E65">
        <w:rPr>
          <w:rFonts w:hint="eastAsia"/>
        </w:rPr>
        <w:t>.</w:t>
      </w:r>
    </w:p>
    <w:p w:rsidR="0075315D" w:rsidRDefault="0075315D" w:rsidP="0075315D"/>
    <w:p w:rsidR="0075315D" w:rsidRDefault="0075315D" w:rsidP="0075315D"/>
    <w:p w:rsidR="0075315D" w:rsidRPr="0075315D" w:rsidRDefault="0075315D" w:rsidP="0075315D"/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>Assign</w:t>
      </w:r>
      <w:r w:rsidR="00844A3D">
        <w:t xml:space="preserve"> </w:t>
      </w:r>
      <w:r>
        <w:rPr>
          <w:rFonts w:hint="eastAsia"/>
        </w:rPr>
        <w:t>1번</w:t>
      </w:r>
      <w:r w:rsidR="00844A3D">
        <w:rPr>
          <w:rFonts w:hint="eastAsia"/>
        </w:rPr>
        <w:t>에</w:t>
      </w:r>
      <w:r w:rsidR="00844A3D">
        <w:t xml:space="preserve"> </w:t>
      </w:r>
      <w:r w:rsidR="00844A3D">
        <w:rPr>
          <w:rFonts w:hint="eastAsia"/>
        </w:rPr>
        <w:t>구현한 내용은 작성하지 않았으며,</w:t>
      </w:r>
      <w:r w:rsidR="00844A3D">
        <w:t xml:space="preserve"> </w:t>
      </w:r>
      <w:r w:rsidR="00844A3D">
        <w:rPr>
          <w:rFonts w:hint="eastAsia"/>
        </w:rPr>
        <w:t>새로운 기능 혹은 개선된 사항만을 작성한다.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nchor</w:t>
      </w:r>
    </w:p>
    <w:p w:rsidR="00844A3D" w:rsidRDefault="00834C0C" w:rsidP="00834C0C">
      <w:pPr>
        <w:pStyle w:val="a5"/>
        <w:ind w:leftChars="0" w:left="502"/>
        <w:rPr>
          <w:szCs w:val="20"/>
        </w:rPr>
      </w:pPr>
      <w:r w:rsidRPr="00834C0C">
        <w:rPr>
          <w:rFonts w:hint="eastAsia"/>
          <w:szCs w:val="20"/>
        </w:rPr>
        <w:t xml:space="preserve">물체의 회전을 </w:t>
      </w:r>
      <w:r w:rsidR="00844A3D">
        <w:rPr>
          <w:rFonts w:hint="eastAsia"/>
          <w:szCs w:val="20"/>
        </w:rPr>
        <w:t>나타낼 때,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계층 구조를 활용해서 나타내기 위해 새로 작성한 F</w:t>
      </w:r>
      <w:r w:rsidR="00844A3D">
        <w:rPr>
          <w:szCs w:val="20"/>
        </w:rPr>
        <w:t>ield</w:t>
      </w:r>
      <w:r w:rsidR="00844A3D">
        <w:rPr>
          <w:rFonts w:hint="eastAsia"/>
          <w:szCs w:val="20"/>
        </w:rPr>
        <w:t>를 의미한다.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물체의 상대 회전축을 나타낸다.</w:t>
      </w:r>
    </w:p>
    <w:p w:rsidR="00E46D4D" w:rsidRDefault="00844A3D" w:rsidP="00E46D4D">
      <w:pPr>
        <w:pStyle w:val="a5"/>
        <w:keepNext/>
        <w:ind w:leftChars="0" w:left="502"/>
      </w:pPr>
      <w:r>
        <w:rPr>
          <w:noProof/>
        </w:rPr>
        <w:drawing>
          <wp:inline distT="0" distB="0" distL="0" distR="0" wp14:anchorId="3684706E" wp14:editId="71333960">
            <wp:extent cx="6248400" cy="160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07" t="38130" r="55284" b="49202"/>
                    <a:stretch/>
                  </pic:blipFill>
                  <pic:spPr bwMode="auto">
                    <a:xfrm>
                      <a:off x="0" y="0"/>
                      <a:ext cx="62484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A3D" w:rsidRDefault="00E46D4D" w:rsidP="00E46D4D">
      <w:pPr>
        <w:pStyle w:val="a6"/>
        <w:jc w:val="center"/>
      </w:pPr>
      <w:r>
        <w:t xml:space="preserve">Figure </w:t>
      </w:r>
      <w:r w:rsidR="002308D4">
        <w:fldChar w:fldCharType="begin"/>
      </w:r>
      <w:r w:rsidR="002308D4">
        <w:instrText xml:space="preserve"> SEQ Figure \* ARABIC </w:instrText>
      </w:r>
      <w:r w:rsidR="002308D4">
        <w:fldChar w:fldCharType="separate"/>
      </w:r>
      <w:r>
        <w:rPr>
          <w:noProof/>
        </w:rPr>
        <w:t>1</w:t>
      </w:r>
      <w:r w:rsidR="002308D4">
        <w:rPr>
          <w:noProof/>
        </w:rPr>
        <w:fldChar w:fldCharType="end"/>
      </w:r>
      <w:r>
        <w:t xml:space="preserve"> </w:t>
      </w:r>
      <w:r w:rsidRPr="002F4E7D">
        <w:rPr>
          <w:rFonts w:hint="eastAsia"/>
        </w:rPr>
        <w:t>각</w:t>
      </w:r>
      <w:r w:rsidRPr="002F4E7D">
        <w:t xml:space="preserve"> Object를 그리는 Method의 Base가 되는 Method</w:t>
      </w:r>
    </w:p>
    <w:p w:rsidR="00834C0C" w:rsidRPr="00834C0C" w:rsidRDefault="00C77577" w:rsidP="00834C0C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>구현 방법은 다음과 같다:</w:t>
      </w:r>
      <w:r>
        <w:rPr>
          <w:szCs w:val="20"/>
        </w:rPr>
        <w:t xml:space="preserve"> </w:t>
      </w:r>
      <w:r w:rsidR="00844A3D">
        <w:rPr>
          <w:rFonts w:hint="eastAsia"/>
          <w:szCs w:val="20"/>
        </w:rPr>
        <w:t xml:space="preserve">현재까지의 </w:t>
      </w:r>
      <w:r w:rsidR="00AA0919">
        <w:rPr>
          <w:szCs w:val="20"/>
        </w:rPr>
        <w:t>T</w:t>
      </w:r>
      <w:r w:rsidR="00844A3D">
        <w:rPr>
          <w:szCs w:val="20"/>
        </w:rPr>
        <w:t>ransform matrix</w:t>
      </w:r>
      <w:r w:rsidR="00844A3D">
        <w:rPr>
          <w:rFonts w:hint="eastAsia"/>
          <w:szCs w:val="20"/>
        </w:rPr>
        <w:t>를 저장하고,</w:t>
      </w:r>
      <w:r w:rsidR="00844A3D">
        <w:rPr>
          <w:szCs w:val="20"/>
        </w:rPr>
        <w:t xml:space="preserve"> anchor</w:t>
      </w:r>
      <w:r w:rsidR="00844A3D">
        <w:rPr>
          <w:rFonts w:hint="eastAsia"/>
          <w:szCs w:val="20"/>
        </w:rPr>
        <w:t>의 절대 위치</w:t>
      </w:r>
      <w:r w:rsidR="00534AE0">
        <w:rPr>
          <w:rFonts w:hint="eastAsia"/>
          <w:szCs w:val="20"/>
        </w:rPr>
        <w:t xml:space="preserve">로 </w:t>
      </w:r>
      <w:r w:rsidR="00355003">
        <w:rPr>
          <w:rFonts w:hint="eastAsia"/>
          <w:szCs w:val="20"/>
        </w:rPr>
        <w:t>좌표축을 이동</w:t>
      </w:r>
      <w:r w:rsidR="00534AE0">
        <w:rPr>
          <w:rFonts w:hint="eastAsia"/>
          <w:szCs w:val="20"/>
        </w:rPr>
        <w:t>한다.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그리고 </w:t>
      </w:r>
      <w:r w:rsidR="00534AE0">
        <w:rPr>
          <w:szCs w:val="20"/>
        </w:rPr>
        <w:t>anchor</w:t>
      </w:r>
      <w:r w:rsidR="00534AE0">
        <w:rPr>
          <w:rFonts w:hint="eastAsia"/>
          <w:szCs w:val="20"/>
        </w:rPr>
        <w:t>에서 좌표축을 a</w:t>
      </w:r>
      <w:r w:rsidR="00534AE0">
        <w:rPr>
          <w:szCs w:val="20"/>
        </w:rPr>
        <w:t>ngle</w:t>
      </w:r>
      <w:r w:rsidR="00534AE0">
        <w:rPr>
          <w:rFonts w:hint="eastAsia"/>
          <w:szCs w:val="20"/>
        </w:rPr>
        <w:t>만큼 회전시키고,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물체의 절대위치로 </w:t>
      </w:r>
      <w:r w:rsidR="000A49C5">
        <w:rPr>
          <w:rFonts w:hint="eastAsia"/>
          <w:szCs w:val="20"/>
        </w:rPr>
        <w:t xml:space="preserve">좌표축을 </w:t>
      </w:r>
      <w:r w:rsidR="00534AE0">
        <w:rPr>
          <w:rFonts w:hint="eastAsia"/>
          <w:szCs w:val="20"/>
        </w:rPr>
        <w:t>이동한다.</w:t>
      </w:r>
      <w:r w:rsidR="00834C0C" w:rsidRPr="00834C0C">
        <w:rPr>
          <w:rFonts w:hint="eastAsia"/>
          <w:szCs w:val="20"/>
        </w:rPr>
        <w:t xml:space="preserve"> 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ChildList</w:t>
      </w:r>
      <w:proofErr w:type="spellEnd"/>
      <w:r w:rsidR="00CE375B">
        <w:rPr>
          <w:b/>
          <w:sz w:val="24"/>
        </w:rPr>
        <w:t>(</w:t>
      </w:r>
      <w:proofErr w:type="gramEnd"/>
      <w:r w:rsidR="007F438B">
        <w:rPr>
          <w:b/>
          <w:sz w:val="24"/>
        </w:rPr>
        <w:t>H</w:t>
      </w:r>
      <w:r w:rsidR="003C2A97" w:rsidRPr="003C2A97">
        <w:rPr>
          <w:b/>
          <w:sz w:val="24"/>
        </w:rPr>
        <w:t>ierarchical</w:t>
      </w:r>
      <w:r w:rsidR="003C2A97">
        <w:rPr>
          <w:b/>
          <w:sz w:val="24"/>
        </w:rPr>
        <w:t xml:space="preserve"> structure)</w:t>
      </w:r>
    </w:p>
    <w:p w:rsidR="001D7E65" w:rsidRDefault="001D7E65" w:rsidP="00AE3CB3">
      <w:pPr>
        <w:pStyle w:val="a5"/>
        <w:ind w:leftChars="0" w:left="502"/>
        <w:rPr>
          <w:szCs w:val="20"/>
        </w:rPr>
      </w:pPr>
      <w:r w:rsidRPr="00DA44EF">
        <w:rPr>
          <w:rFonts w:hint="eastAsia"/>
          <w:szCs w:val="20"/>
        </w:rPr>
        <w:t xml:space="preserve">계층 구조를 편리하게 나타내기 위한 </w:t>
      </w:r>
      <w:r w:rsidRPr="00DA44EF">
        <w:rPr>
          <w:szCs w:val="20"/>
        </w:rPr>
        <w:t>data field</w:t>
      </w:r>
      <w:r w:rsidRPr="00DA44EF">
        <w:rPr>
          <w:rFonts w:hint="eastAsia"/>
          <w:szCs w:val="20"/>
        </w:rPr>
        <w:t>이다.</w:t>
      </w:r>
      <w:r w:rsidRPr="00DA44EF">
        <w:rPr>
          <w:szCs w:val="20"/>
        </w:rPr>
        <w:t xml:space="preserve"> </w:t>
      </w:r>
      <w:r w:rsidR="002373B0">
        <w:rPr>
          <w:szCs w:val="20"/>
        </w:rPr>
        <w:t>Object</w:t>
      </w:r>
      <w:r w:rsidR="002373B0">
        <w:rPr>
          <w:rFonts w:hint="eastAsia"/>
          <w:szCs w:val="20"/>
        </w:rPr>
        <w:t xml:space="preserve">를 상속한 </w:t>
      </w:r>
      <w:r w:rsidR="002373B0">
        <w:rPr>
          <w:szCs w:val="20"/>
        </w:rPr>
        <w:t>Class</w:t>
      </w:r>
      <w:r w:rsidR="002373B0">
        <w:rPr>
          <w:rFonts w:hint="eastAsia"/>
          <w:szCs w:val="20"/>
        </w:rPr>
        <w:t xml:space="preserve">를 담을 수 있는 </w:t>
      </w:r>
      <w:r w:rsidR="002373B0">
        <w:rPr>
          <w:szCs w:val="20"/>
        </w:rPr>
        <w:t>Container</w:t>
      </w:r>
      <w:r w:rsidR="002373B0">
        <w:rPr>
          <w:rFonts w:hint="eastAsia"/>
          <w:szCs w:val="20"/>
        </w:rPr>
        <w:t>로,</w:t>
      </w:r>
      <w:r w:rsidR="002373B0">
        <w:rPr>
          <w:szCs w:val="20"/>
        </w:rPr>
        <w:t xml:space="preserve"> </w:t>
      </w:r>
      <w:proofErr w:type="spellStart"/>
      <w:r w:rsidR="002373B0">
        <w:rPr>
          <w:szCs w:val="20"/>
        </w:rPr>
        <w:t>GameManager</w:t>
      </w:r>
      <w:proofErr w:type="spellEnd"/>
      <w:r w:rsidR="002373B0">
        <w:rPr>
          <w:rFonts w:hint="eastAsia"/>
          <w:szCs w:val="20"/>
        </w:rPr>
        <w:t>에 O</w:t>
      </w:r>
      <w:r w:rsidR="002373B0">
        <w:rPr>
          <w:szCs w:val="20"/>
        </w:rPr>
        <w:t>bject</w:t>
      </w:r>
      <w:r w:rsidR="002373B0">
        <w:rPr>
          <w:rFonts w:hint="eastAsia"/>
          <w:szCs w:val="20"/>
        </w:rPr>
        <w:t xml:space="preserve">를 등록하고 </w:t>
      </w:r>
      <w:r w:rsidR="00AE3CB3">
        <w:rPr>
          <w:rFonts w:hint="eastAsia"/>
          <w:szCs w:val="20"/>
        </w:rPr>
        <w:t xml:space="preserve">오브젝트의 </w:t>
      </w:r>
      <w:proofErr w:type="spellStart"/>
      <w:proofErr w:type="gramStart"/>
      <w:r w:rsidR="00AE3CB3">
        <w:rPr>
          <w:szCs w:val="20"/>
        </w:rPr>
        <w:t>setParent</w:t>
      </w:r>
      <w:proofErr w:type="spellEnd"/>
      <w:r w:rsidR="00AE3CB3">
        <w:rPr>
          <w:szCs w:val="20"/>
        </w:rPr>
        <w:t xml:space="preserve"> /</w:t>
      </w:r>
      <w:proofErr w:type="gramEnd"/>
      <w:r w:rsidR="00AE3CB3">
        <w:rPr>
          <w:szCs w:val="20"/>
        </w:rPr>
        <w:t xml:space="preserve"> </w:t>
      </w:r>
      <w:proofErr w:type="spellStart"/>
      <w:r w:rsidR="00AE3CB3">
        <w:rPr>
          <w:rFonts w:hint="eastAsia"/>
          <w:szCs w:val="20"/>
        </w:rPr>
        <w:t>a</w:t>
      </w:r>
      <w:r w:rsidR="00AE3CB3">
        <w:rPr>
          <w:szCs w:val="20"/>
        </w:rPr>
        <w:t>ddChild</w:t>
      </w:r>
      <w:proofErr w:type="spellEnd"/>
      <w:r w:rsidR="00AE3CB3">
        <w:rPr>
          <w:rFonts w:hint="eastAsia"/>
          <w:szCs w:val="20"/>
        </w:rPr>
        <w:t>를 호출해서 상속 관계(부모</w:t>
      </w:r>
      <w:r w:rsidR="00AE3CB3">
        <w:rPr>
          <w:szCs w:val="20"/>
        </w:rPr>
        <w:t>/</w:t>
      </w:r>
      <w:r w:rsidR="00AE3CB3">
        <w:rPr>
          <w:rFonts w:hint="eastAsia"/>
          <w:szCs w:val="20"/>
        </w:rPr>
        <w:t>자식 관계)를 형성할 수 있다.</w:t>
      </w:r>
    </w:p>
    <w:p w:rsidR="00AE3CB3" w:rsidRPr="002373B0" w:rsidRDefault="00AE3CB3" w:rsidP="00AE3CB3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 xml:space="preserve">부모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Step(int dt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 Draw() </w:t>
      </w:r>
      <w:r>
        <w:rPr>
          <w:rFonts w:hint="eastAsia"/>
          <w:szCs w:val="20"/>
        </w:rPr>
        <w:t>함수가 호출되면 각자 자신의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ChildList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순회하면서 자식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Step(dt), Draw()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계층 구조에 따른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 등을 수월하게 나타낼 수 있다.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</w:t>
      </w:r>
      <w:r w:rsidR="006B2990">
        <w:rPr>
          <w:rFonts w:hint="eastAsia"/>
          <w:szCs w:val="20"/>
        </w:rPr>
        <w:t>복잡한 도형을 그릴</w:t>
      </w:r>
      <w:r w:rsidRPr="0022521B">
        <w:rPr>
          <w:rFonts w:hint="eastAsia"/>
          <w:szCs w:val="20"/>
        </w:rPr>
        <w:t xml:space="preserve">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AC172A" w:rsidRDefault="00527352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공은 기존의 움직임을 유지하고 그와 별개로 원의 중심을 기준으로 회전하는 전기가 있어야 한다.</w:t>
      </w:r>
      <w:r w:rsidR="001B716E">
        <w:t xml:space="preserve"> </w:t>
      </w:r>
      <w:r w:rsidR="001B716E">
        <w:rPr>
          <w:rFonts w:hint="eastAsia"/>
        </w:rPr>
        <w:t>공의 일부를 따라 이동하는 지그재그 모양의 노란 선을 정의하고,</w:t>
      </w:r>
      <w:r w:rsidR="001B716E">
        <w:t xml:space="preserve"> </w:t>
      </w:r>
      <w:r w:rsidR="001B716E">
        <w:rPr>
          <w:rFonts w:hint="eastAsia"/>
        </w:rPr>
        <w:t>이 선이 공의 중심 위치를 기준으로 회전하도록 구현했다.</w:t>
      </w:r>
    </w:p>
    <w:p w:rsidR="00527352" w:rsidRPr="00060724" w:rsidRDefault="001B716E" w:rsidP="00AC172A">
      <w:pPr>
        <w:pStyle w:val="a5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다른 오브젝트와 달리 </w:t>
      </w:r>
      <w:r>
        <w:t xml:space="preserve">Class </w:t>
      </w:r>
      <w:r>
        <w:rPr>
          <w:rFonts w:hint="eastAsia"/>
        </w:rPr>
        <w:t>간의 계층 구조는 없지만,</w:t>
      </w:r>
      <w:r>
        <w:t xml:space="preserve"> </w:t>
      </w:r>
      <w:r>
        <w:rPr>
          <w:rFonts w:hint="eastAsia"/>
        </w:rPr>
        <w:t xml:space="preserve">공의 위치를 기준으로 상대적인 위치를 파악해 </w:t>
      </w:r>
      <w:r>
        <w:rPr>
          <w:rFonts w:hint="eastAsia"/>
        </w:rPr>
        <w:lastRenderedPageBreak/>
        <w:t>그 위치에 전기를 그리도록 구현했으므로 전기와 공 사이에는 계층 구조가 있다고 볼 수 있다.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</w:t>
      </w:r>
      <w:r w:rsidR="00AC172A">
        <w:rPr>
          <w:rFonts w:hint="eastAsia"/>
        </w:rPr>
        <w:t>구름은 좌우로 천천히 움직이고,</w:t>
      </w:r>
      <w:r w:rsidR="00AC172A">
        <w:t xml:space="preserve"> </w:t>
      </w:r>
      <w:r w:rsidR="00AC172A">
        <w:rPr>
          <w:rFonts w:hint="eastAsia"/>
        </w:rPr>
        <w:t>그와 동시에 구름을 이루는 C</w:t>
      </w:r>
      <w:r w:rsidR="00AC172A">
        <w:t>ompo</w:t>
      </w:r>
      <w:r w:rsidR="003D35B4">
        <w:t>ne</w:t>
      </w:r>
      <w:r w:rsidR="00AC172A">
        <w:t>nt</w:t>
      </w:r>
      <w:r w:rsidR="00AC172A">
        <w:rPr>
          <w:rFonts w:hint="eastAsia"/>
        </w:rPr>
        <w:t>의</w:t>
      </w:r>
      <w:r w:rsidR="0063042C">
        <w:t xml:space="preserve"> </w:t>
      </w:r>
      <w:r w:rsidR="000F631B">
        <w:rPr>
          <w:rFonts w:hint="eastAsia"/>
        </w:rPr>
        <w:t>움직임 또한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 w:rsidR="00BC3301"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D76BBA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</w:t>
      </w:r>
      <w:r w:rsidR="00CB677A">
        <w:rPr>
          <w:rFonts w:hint="eastAsia"/>
        </w:rPr>
        <w:t>O</w:t>
      </w:r>
      <w:r w:rsidR="00CB677A">
        <w:t>bject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="004C2812">
        <w:t xml:space="preserve"> Class</w:t>
      </w:r>
      <w:r w:rsidR="004C2812">
        <w:rPr>
          <w:rFonts w:hint="eastAsia"/>
        </w:rPr>
        <w:t>는 자신의 위치를 중심으로 하는 직각삼각형을 그린다.</w:t>
      </w:r>
      <w:r w:rsidR="004C2812">
        <w:t xml:space="preserve"> </w:t>
      </w:r>
      <w:r w:rsidR="004C2812">
        <w:rPr>
          <w:rFonts w:hint="eastAsia"/>
        </w:rPr>
        <w:t xml:space="preserve">공과 충돌할 때 이 직각삼각형의 세 점을 </w:t>
      </w:r>
      <w:r w:rsidR="00D202C9">
        <w:rPr>
          <w:rFonts w:hint="eastAsia"/>
        </w:rPr>
        <w:t>단순 직선 이동의 연속으로 구현해서는 안된다.</w:t>
      </w:r>
      <w:r w:rsidR="00D76BBA">
        <w:t xml:space="preserve"> </w:t>
      </w:r>
      <w:r w:rsidR="00D76BBA">
        <w:rPr>
          <w:rFonts w:hint="eastAsia"/>
        </w:rPr>
        <w:t xml:space="preserve">따라서 우리는 </w:t>
      </w:r>
      <w:r w:rsidR="00D202C9">
        <w:rPr>
          <w:rFonts w:hint="eastAsia"/>
        </w:rPr>
        <w:t>기준점을 중심으로 좌표축을 회전시켜 정말 기준점을 축으로 회전하는 애니메이션을 구현했다.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3B0" w:rsidRPr="00CC3689" w:rsidRDefault="002373B0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2308D4">
                              <w:fldChar w:fldCharType="begin"/>
                            </w:r>
                            <w:r w:rsidR="002308D4">
                              <w:instrText xml:space="preserve"> SEQ Figure \* ARABIC </w:instrText>
                            </w:r>
                            <w:r w:rsidR="002308D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308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2373B0" w:rsidRPr="00CC3689" w:rsidRDefault="002373B0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2308D4">
                        <w:fldChar w:fldCharType="begin"/>
                      </w:r>
                      <w:r w:rsidR="002308D4">
                        <w:instrText xml:space="preserve"> SEQ Figure \* ARABIC </w:instrText>
                      </w:r>
                      <w:r w:rsidR="002308D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2308D4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Default="0075315D" w:rsidP="0075315D">
      <w:pPr>
        <w:pStyle w:val="1"/>
        <w:rPr>
          <w:b/>
          <w:bCs/>
        </w:rPr>
      </w:pPr>
      <w:r>
        <w:rPr>
          <w:rFonts w:hint="eastAsia"/>
          <w:b/>
          <w:bCs/>
        </w:rPr>
        <w:t>추가기능</w:t>
      </w:r>
    </w:p>
    <w:p w:rsidR="0075315D" w:rsidRPr="00FF1A90" w:rsidRDefault="0075315D" w:rsidP="00FF1A9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FF1A90">
        <w:rPr>
          <w:rFonts w:hint="eastAsia"/>
          <w:b/>
          <w:sz w:val="24"/>
        </w:rPr>
        <w:t>중력</w:t>
      </w:r>
    </w:p>
    <w:p w:rsidR="0075315D" w:rsidRPr="0075315D" w:rsidRDefault="0075315D" w:rsidP="007531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공 </w:t>
      </w:r>
      <w:r>
        <w:t>Object</w:t>
      </w:r>
      <w:r>
        <w:rPr>
          <w:rFonts w:hint="eastAsia"/>
        </w:rPr>
        <w:t>에게 아래 방향으로</w:t>
      </w:r>
      <w:r>
        <w:t xml:space="preserve"> </w:t>
      </w:r>
      <w:r>
        <w:rPr>
          <w:rFonts w:hint="eastAsia"/>
        </w:rPr>
        <w:t>가속도를 지속적으로 부여해서 마치 중력의 영향을 받아 아래 방향으로 가속하는 것 같은 움직임을 구현하였다.</w:t>
      </w:r>
      <w:r>
        <w:t xml:space="preserve"> </w:t>
      </w:r>
      <w:r>
        <w:rPr>
          <w:rFonts w:hint="eastAsia"/>
        </w:rPr>
        <w:t>이를 통해 핑퐁처럼 직선 운동을 하는 배구에서 벗어나 진짜 공을 가지고 하는 배구와 유사한 사용자 경험을 제공할 수 있다.</w:t>
      </w:r>
    </w:p>
    <w:p w:rsidR="00CF64D6" w:rsidRDefault="00176816" w:rsidP="00910147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토론</w:t>
      </w:r>
    </w:p>
    <w:p w:rsidR="00527352" w:rsidRPr="00527352" w:rsidRDefault="00527352" w:rsidP="00D42FB7">
      <w:r>
        <w:rPr>
          <w:rFonts w:hint="eastAsia"/>
        </w:rPr>
        <w:t xml:space="preserve">처음에는 </w:t>
      </w:r>
      <w:r w:rsidR="0047274E">
        <w:rPr>
          <w:rFonts w:hint="eastAsia"/>
        </w:rPr>
        <w:t>귀와 꼬리 등의 회전 운동을 구현할 때 object마다 개별적으로 draw</w:t>
      </w:r>
      <w:r w:rsidR="0047274E">
        <w:t xml:space="preserve"> </w:t>
      </w:r>
      <w:r w:rsidR="0047274E">
        <w:rPr>
          <w:rFonts w:hint="eastAsia"/>
        </w:rPr>
        <w:t>함수 내에서 rotate을 했으나 원하는 대로의 회전을 구현하기 힘들었다.</w:t>
      </w:r>
      <w:r w:rsidR="0047274E">
        <w:t xml:space="preserve"> </w:t>
      </w:r>
      <w:r>
        <w:rPr>
          <w:rFonts w:hint="eastAsia"/>
        </w:rPr>
        <w:t xml:space="preserve">하지만 Structure를 정리해서 회전하는 각도를 정해주는 부분과 draw하는 부분을 따로 나눔으로써 </w:t>
      </w:r>
      <w:r w:rsidR="001F1EF0">
        <w:rPr>
          <w:rFonts w:hint="eastAsia"/>
        </w:rPr>
        <w:t>계층 구조를 좀 더 잘 부각시킬 수 있었고,</w:t>
      </w:r>
      <w:r w:rsidR="001F1EF0">
        <w:t xml:space="preserve"> Assn</w:t>
      </w:r>
      <w:r w:rsidR="001F1EF0">
        <w:rPr>
          <w:rFonts w:hint="eastAsia"/>
        </w:rPr>
        <w:t>에서 원하는 형태의 축 회전을 구현할 수 있었다.</w:t>
      </w:r>
    </w:p>
    <w:p w:rsidR="00B52CDF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결론</w:t>
      </w:r>
    </w:p>
    <w:p w:rsidR="00096879" w:rsidRPr="001210C1" w:rsidRDefault="001210C1" w:rsidP="00D42FB7">
      <w:pPr>
        <w:rPr>
          <w:rFonts w:hint="eastAsia"/>
        </w:rPr>
      </w:pPr>
      <w:r>
        <w:rPr>
          <w:rFonts w:hint="eastAsia"/>
        </w:rPr>
        <w:t xml:space="preserve">이번 과제에서는 기존의 Game Object에 </w:t>
      </w:r>
      <w:r w:rsidR="001653A2">
        <w:rPr>
          <w:rFonts w:hint="eastAsia"/>
        </w:rPr>
        <w:t>계층 구조</w:t>
      </w:r>
      <w:r>
        <w:rPr>
          <w:rFonts w:hint="eastAsia"/>
        </w:rPr>
        <w:t>를 추가함으로써 전보다 더</w:t>
      </w:r>
      <w:r w:rsidR="00BF684A">
        <w:rPr>
          <w:rFonts w:hint="eastAsia"/>
        </w:rPr>
        <w:t xml:space="preserve"> 동적인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  <w:r w:rsidR="00096879">
        <w:t xml:space="preserve"> </w:t>
      </w:r>
      <w:r w:rsidR="001654F2" w:rsidRPr="001654F2">
        <w:t>(Hierarchical structure</w:t>
      </w:r>
      <w:r w:rsidR="001654F2" w:rsidRPr="001654F2">
        <w:rPr>
          <w:rFonts w:hint="eastAsia"/>
        </w:rPr>
        <w:t>를 효과적으로 구현할 수 있었다)</w:t>
      </w:r>
      <w:bookmarkStart w:id="0" w:name="_GoBack"/>
      <w:bookmarkEnd w:id="0"/>
    </w:p>
    <w:p w:rsidR="00E14EF2" w:rsidRPr="00C7795E" w:rsidRDefault="00B52CDF" w:rsidP="00096879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개선 방향</w:t>
      </w:r>
    </w:p>
    <w:p w:rsidR="00096879" w:rsidRDefault="00096879" w:rsidP="00096879">
      <w:r>
        <w:rPr>
          <w:rFonts w:hint="eastAsia"/>
        </w:rPr>
        <w:t xml:space="preserve">현재는 </w:t>
      </w:r>
      <w:proofErr w:type="spellStart"/>
      <w:r>
        <w:rPr>
          <w:rFonts w:hint="eastAsia"/>
        </w:rPr>
        <w:t>피카츄를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개도 안되는 매우 적은 수의 도형만을 사용해서 구현해 저급한 그래픽만을 그렸지만 조금 더 많은 도형을 사용해서 조금 더 피카츄 같은 캐릭터를 만들 수 있을 것이다.</w:t>
      </w:r>
      <w:r>
        <w:t xml:space="preserve"> </w:t>
      </w:r>
    </w:p>
    <w:p w:rsidR="00D42FB7" w:rsidRDefault="00096879" w:rsidP="00C7795E">
      <w:r>
        <w:rPr>
          <w:rFonts w:hint="eastAsia"/>
        </w:rPr>
        <w:t>또한 현재는 전기 흐르는 모습이 그냥 공이 돌아가는 모습처럼 보이지만,</w:t>
      </w:r>
      <w:r>
        <w:t xml:space="preserve"> </w:t>
      </w:r>
      <w:r>
        <w:rPr>
          <w:rFonts w:hint="eastAsia"/>
        </w:rPr>
        <w:t xml:space="preserve">정말 전기가 공을 따라 회전하는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개선할 수 있을 것이다.</w:t>
      </w:r>
    </w:p>
    <w:sectPr w:rsidR="00D42FB7">
      <w:headerReference w:type="default" r:id="rId13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D4" w:rsidRDefault="002308D4">
      <w:pPr>
        <w:spacing w:after="0" w:line="240" w:lineRule="auto"/>
      </w:pPr>
      <w:r>
        <w:separator/>
      </w:r>
    </w:p>
  </w:endnote>
  <w:endnote w:type="continuationSeparator" w:id="0">
    <w:p w:rsidR="002308D4" w:rsidRDefault="0023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D4" w:rsidRDefault="002308D4">
      <w:pPr>
        <w:spacing w:after="0" w:line="240" w:lineRule="auto"/>
      </w:pPr>
      <w:r>
        <w:separator/>
      </w:r>
    </w:p>
  </w:footnote>
  <w:footnote w:type="continuationSeparator" w:id="0">
    <w:p w:rsidR="002308D4" w:rsidRDefault="0023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172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2" w15:restartNumberingAfterBreak="0">
    <w:nsid w:val="62F51516"/>
    <w:multiLevelType w:val="hybridMultilevel"/>
    <w:tmpl w:val="91AE24AE"/>
    <w:lvl w:ilvl="0" w:tplc="4290F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41987"/>
    <w:rsid w:val="00060724"/>
    <w:rsid w:val="00086085"/>
    <w:rsid w:val="00096879"/>
    <w:rsid w:val="000A49C5"/>
    <w:rsid w:val="000E4311"/>
    <w:rsid w:val="000E537D"/>
    <w:rsid w:val="000F631B"/>
    <w:rsid w:val="001210C1"/>
    <w:rsid w:val="0015633D"/>
    <w:rsid w:val="001653A2"/>
    <w:rsid w:val="001654F2"/>
    <w:rsid w:val="00176816"/>
    <w:rsid w:val="001B716E"/>
    <w:rsid w:val="001B7D3D"/>
    <w:rsid w:val="001D7E65"/>
    <w:rsid w:val="001E51A8"/>
    <w:rsid w:val="001E6E70"/>
    <w:rsid w:val="001F1EF0"/>
    <w:rsid w:val="0022521B"/>
    <w:rsid w:val="002308D4"/>
    <w:rsid w:val="002373B0"/>
    <w:rsid w:val="00240ED3"/>
    <w:rsid w:val="00243332"/>
    <w:rsid w:val="002434B4"/>
    <w:rsid w:val="002646F1"/>
    <w:rsid w:val="002E1D93"/>
    <w:rsid w:val="00306169"/>
    <w:rsid w:val="00346B08"/>
    <w:rsid w:val="00355003"/>
    <w:rsid w:val="003C2A97"/>
    <w:rsid w:val="003D35B4"/>
    <w:rsid w:val="00403266"/>
    <w:rsid w:val="00435A47"/>
    <w:rsid w:val="0047274E"/>
    <w:rsid w:val="004C2812"/>
    <w:rsid w:val="004D48D6"/>
    <w:rsid w:val="00512173"/>
    <w:rsid w:val="00527352"/>
    <w:rsid w:val="00534AE0"/>
    <w:rsid w:val="005E71DD"/>
    <w:rsid w:val="006300B2"/>
    <w:rsid w:val="0063042C"/>
    <w:rsid w:val="006400AA"/>
    <w:rsid w:val="006B2990"/>
    <w:rsid w:val="006D543C"/>
    <w:rsid w:val="006E75ED"/>
    <w:rsid w:val="0070798B"/>
    <w:rsid w:val="0075315D"/>
    <w:rsid w:val="007F438B"/>
    <w:rsid w:val="008010CE"/>
    <w:rsid w:val="00816B3B"/>
    <w:rsid w:val="00834C0C"/>
    <w:rsid w:val="00844A3D"/>
    <w:rsid w:val="008638C9"/>
    <w:rsid w:val="00894357"/>
    <w:rsid w:val="008C23B1"/>
    <w:rsid w:val="00910147"/>
    <w:rsid w:val="009F0D5D"/>
    <w:rsid w:val="00A916F0"/>
    <w:rsid w:val="00AA0919"/>
    <w:rsid w:val="00AC172A"/>
    <w:rsid w:val="00AC4F20"/>
    <w:rsid w:val="00AE3CB3"/>
    <w:rsid w:val="00AE7500"/>
    <w:rsid w:val="00B22E31"/>
    <w:rsid w:val="00B35A4C"/>
    <w:rsid w:val="00B52CDF"/>
    <w:rsid w:val="00B6646E"/>
    <w:rsid w:val="00BA1038"/>
    <w:rsid w:val="00BB5465"/>
    <w:rsid w:val="00BC1777"/>
    <w:rsid w:val="00BC3301"/>
    <w:rsid w:val="00BC574A"/>
    <w:rsid w:val="00BF3FB4"/>
    <w:rsid w:val="00BF6097"/>
    <w:rsid w:val="00BF684A"/>
    <w:rsid w:val="00C77577"/>
    <w:rsid w:val="00C7795E"/>
    <w:rsid w:val="00C903B3"/>
    <w:rsid w:val="00CB48AC"/>
    <w:rsid w:val="00CB677A"/>
    <w:rsid w:val="00CE375B"/>
    <w:rsid w:val="00CF601F"/>
    <w:rsid w:val="00CF64D6"/>
    <w:rsid w:val="00D202C9"/>
    <w:rsid w:val="00D42FB7"/>
    <w:rsid w:val="00D57760"/>
    <w:rsid w:val="00D76BBA"/>
    <w:rsid w:val="00D80508"/>
    <w:rsid w:val="00D838E9"/>
    <w:rsid w:val="00D9691A"/>
    <w:rsid w:val="00DA44EF"/>
    <w:rsid w:val="00E14EF2"/>
    <w:rsid w:val="00E159B2"/>
    <w:rsid w:val="00E41BFC"/>
    <w:rsid w:val="00E44E8F"/>
    <w:rsid w:val="00E46D4D"/>
    <w:rsid w:val="00E73534"/>
    <w:rsid w:val="00E9299C"/>
    <w:rsid w:val="00EB7DEF"/>
    <w:rsid w:val="00F360C2"/>
    <w:rsid w:val="00F420B2"/>
    <w:rsid w:val="00F50308"/>
    <w:rsid w:val="00F62B2B"/>
    <w:rsid w:val="00F75D48"/>
    <w:rsid w:val="00F87B82"/>
    <w:rsid w:val="00FB6155"/>
    <w:rsid w:val="00FE09E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C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98653AD3-4050-43BD-8261-425D01CB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2019-03-29T09:04:00Z</dcterms:modified>
  <cp:version>0900.0100.01</cp:version>
</cp:coreProperties>
</file>