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613231"/>
        <w:docPartObj>
          <w:docPartGallery w:val="Cover Pages"/>
          <w:docPartUnique/>
        </w:docPartObj>
      </w:sdtPr>
      <w:sdtEndPr/>
      <w:sdtContent>
        <w:p w14:paraId="5F625BE2" w14:textId="01196621" w:rsidR="005D71CE" w:rsidRDefault="005D71CE">
          <w:pPr>
            <w:pStyle w:val="Sinespaciado"/>
          </w:pPr>
          <w:r>
            <w:rPr>
              <w:noProof/>
            </w:rPr>
            <mc:AlternateContent>
              <mc:Choice Requires="wpg">
                <w:drawing>
                  <wp:anchor distT="0" distB="0" distL="114300" distR="114300" simplePos="0" relativeHeight="251652096" behindDoc="1" locked="0" layoutInCell="1" allowOverlap="1" wp14:anchorId="5B6BD660" wp14:editId="0D1C6BA4">
                    <wp:simplePos x="0" y="0"/>
                    <wp:positionH relativeFrom="page">
                      <wp:posOffset>310551</wp:posOffset>
                    </wp:positionH>
                    <wp:positionV relativeFrom="page">
                      <wp:posOffset>103517</wp:posOffset>
                    </wp:positionV>
                    <wp:extent cx="2485654" cy="10515037"/>
                    <wp:effectExtent l="0" t="0" r="0" b="19685"/>
                    <wp:wrapNone/>
                    <wp:docPr id="2" name="Grupo 2"/>
                    <wp:cNvGraphicFramePr/>
                    <a:graphic xmlns:a="http://schemas.openxmlformats.org/drawingml/2006/main">
                      <a:graphicData uri="http://schemas.microsoft.com/office/word/2010/wordprocessingGroup">
                        <wpg:wgp>
                          <wpg:cNvGrpSpPr/>
                          <wpg:grpSpPr>
                            <a:xfrm>
                              <a:off x="0" y="0"/>
                              <a:ext cx="2485654" cy="10515037"/>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8E19F77" w14:textId="67E25D5F" w:rsidR="005D71CE" w:rsidRDefault="00BD7851">
                                      <w:pPr>
                                        <w:pStyle w:val="Sinespaciado"/>
                                        <w:jc w:val="right"/>
                                        <w:rPr>
                                          <w:color w:val="FFFFFF" w:themeColor="background1"/>
                                          <w:sz w:val="28"/>
                                          <w:szCs w:val="28"/>
                                        </w:rPr>
                                      </w:pPr>
                                      <w:r>
                                        <w:rPr>
                                          <w:color w:val="FFFFFF" w:themeColor="background1"/>
                                          <w:sz w:val="28"/>
                                          <w:szCs w:val="28"/>
                                          <w:lang w:val="es-ES"/>
                                        </w:rPr>
                                        <w:t>13 – 10 -2022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B6BD660" id="Grupo 2" o:spid="_x0000_s1026" style="position:absolute;margin-left:24.45pt;margin-top:8.15pt;width:195.7pt;height:827.95pt;z-index:-251664384;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8E19F77" w14:textId="67E25D5F" w:rsidR="005D71CE" w:rsidRDefault="00BD7851">
                                <w:pPr>
                                  <w:pStyle w:val="Sinespaciado"/>
                                  <w:jc w:val="right"/>
                                  <w:rPr>
                                    <w:color w:val="FFFFFF" w:themeColor="background1"/>
                                    <w:sz w:val="28"/>
                                    <w:szCs w:val="28"/>
                                  </w:rPr>
                                </w:pPr>
                                <w:r>
                                  <w:rPr>
                                    <w:color w:val="FFFFFF" w:themeColor="background1"/>
                                    <w:sz w:val="28"/>
                                    <w:szCs w:val="28"/>
                                    <w:lang w:val="es-ES"/>
                                  </w:rPr>
                                  <w:t>13 – 10 -2022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04A5ADD" w14:textId="1DD5BD31" w:rsidR="005D71CE" w:rsidRDefault="005D71CE">
          <w:r>
            <w:rPr>
              <w:noProof/>
            </w:rPr>
            <mc:AlternateContent>
              <mc:Choice Requires="wps">
                <w:drawing>
                  <wp:anchor distT="0" distB="0" distL="114300" distR="114300" simplePos="0" relativeHeight="251654144" behindDoc="0" locked="0" layoutInCell="1" allowOverlap="1" wp14:anchorId="6469FE77" wp14:editId="0C3878AC">
                    <wp:simplePos x="0" y="0"/>
                    <wp:positionH relativeFrom="margin">
                      <wp:align>right</wp:align>
                    </wp:positionH>
                    <wp:positionV relativeFrom="page">
                      <wp:posOffset>1553029</wp:posOffset>
                    </wp:positionV>
                    <wp:extent cx="3497942" cy="1069848"/>
                    <wp:effectExtent l="0" t="0" r="7620" b="12065"/>
                    <wp:wrapNone/>
                    <wp:docPr id="1" name="Cuadro de texto 1"/>
                    <wp:cNvGraphicFramePr/>
                    <a:graphic xmlns:a="http://schemas.openxmlformats.org/drawingml/2006/main">
                      <a:graphicData uri="http://schemas.microsoft.com/office/word/2010/wordprocessingShape">
                        <wps:wsp>
                          <wps:cNvSpPr txBox="1"/>
                          <wps:spPr>
                            <a:xfrm>
                              <a:off x="0" y="0"/>
                              <a:ext cx="3497942"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32BAD" w14:textId="71E17F7C" w:rsidR="005D71CE" w:rsidRDefault="008F4FB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E74B5" w:themeColor="accent5"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1CE">
                                      <w:rPr>
                                        <w:rFonts w:asciiTheme="majorHAnsi" w:eastAsiaTheme="majorEastAsia" w:hAnsiTheme="majorHAnsi" w:cstheme="majorBidi"/>
                                        <w:color w:val="2E74B5" w:themeColor="accent5" w:themeShade="BF"/>
                                        <w:sz w:val="72"/>
                                        <w:szCs w:val="72"/>
                                      </w:rPr>
                                      <w:t xml:space="preserve">Proyecto Final </w:t>
                                    </w:r>
                                    <w:r w:rsidR="005D71CE" w:rsidRPr="005D71CE">
                                      <w:rPr>
                                        <w:rFonts w:asciiTheme="majorHAnsi" w:eastAsiaTheme="majorEastAsia" w:hAnsiTheme="majorHAnsi" w:cstheme="majorBidi"/>
                                        <w:color w:val="2E74B5" w:themeColor="accent5" w:themeShade="BF"/>
                                        <w:sz w:val="72"/>
                                        <w:szCs w:val="72"/>
                                      </w:rPr>
                                      <w:t>Sistema de recomendación</w:t>
                                    </w:r>
                                  </w:sdtContent>
                                </w:sdt>
                              </w:p>
                              <w:p w14:paraId="585F6995" w14:textId="6CED2172" w:rsidR="005D71CE" w:rsidRPr="00BD7851" w:rsidRDefault="008F4FBA">
                                <w:pPr>
                                  <w:spacing w:before="120"/>
                                  <w:rPr>
                                    <w:color w:val="BF8F00" w:themeColor="accent4" w:themeShade="BF"/>
                                    <w:sz w:val="36"/>
                                    <w:szCs w:val="36"/>
                                  </w:rPr>
                                </w:pPr>
                                <w:sdt>
                                  <w:sdtPr>
                                    <w:rPr>
                                      <w:color w:val="BF8F00" w:themeColor="accent4"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rPr>
                                      <w:color w:val="BF8F00" w:themeColor="accent4" w:themeShade="BF"/>
                                    </w:rPr>
                                  </w:sdtEndPr>
                                  <w:sdtContent>
                                    <w:r w:rsidR="00BD7851" w:rsidRPr="00BD7851">
                                      <w:rPr>
                                        <w:color w:val="BF8F00" w:themeColor="accent4" w:themeShade="BF"/>
                                        <w:sz w:val="36"/>
                                        <w:szCs w:val="36"/>
                                      </w:rPr>
                                      <w:t>Documentación – Semana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69FE77" id="_x0000_t202" coordsize="21600,21600" o:spt="202" path="m,l,21600r21600,l21600,xe">
                    <v:stroke joinstyle="miter"/>
                    <v:path gradientshapeok="t" o:connecttype="rect"/>
                  </v:shapetype>
                  <v:shape id="Cuadro de texto 1" o:spid="_x0000_s1055" type="#_x0000_t202" style="position:absolute;margin-left:224.25pt;margin-top:122.3pt;width:275.45pt;height:84.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" filled="f" stroked="f" strokeweight=".5pt">
                    <v:textbox style="mso-fit-shape-to-text:t" inset="0,0,0,0">
                      <w:txbxContent>
                        <w:p w14:paraId="37732BAD" w14:textId="71E17F7C" w:rsidR="005D71CE" w:rsidRDefault="008F4FB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E74B5" w:themeColor="accent5"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1CE">
                                <w:rPr>
                                  <w:rFonts w:asciiTheme="majorHAnsi" w:eastAsiaTheme="majorEastAsia" w:hAnsiTheme="majorHAnsi" w:cstheme="majorBidi"/>
                                  <w:color w:val="2E74B5" w:themeColor="accent5" w:themeShade="BF"/>
                                  <w:sz w:val="72"/>
                                  <w:szCs w:val="72"/>
                                </w:rPr>
                                <w:t xml:space="preserve">Proyecto Final </w:t>
                              </w:r>
                              <w:r w:rsidR="005D71CE" w:rsidRPr="005D71CE">
                                <w:rPr>
                                  <w:rFonts w:asciiTheme="majorHAnsi" w:eastAsiaTheme="majorEastAsia" w:hAnsiTheme="majorHAnsi" w:cstheme="majorBidi"/>
                                  <w:color w:val="2E74B5" w:themeColor="accent5" w:themeShade="BF"/>
                                  <w:sz w:val="72"/>
                                  <w:szCs w:val="72"/>
                                </w:rPr>
                                <w:t>Sistema de recomendación</w:t>
                              </w:r>
                            </w:sdtContent>
                          </w:sdt>
                        </w:p>
                        <w:p w14:paraId="585F6995" w14:textId="6CED2172" w:rsidR="005D71CE" w:rsidRPr="00BD7851" w:rsidRDefault="008F4FBA">
                          <w:pPr>
                            <w:spacing w:before="120"/>
                            <w:rPr>
                              <w:color w:val="BF8F00" w:themeColor="accent4" w:themeShade="BF"/>
                              <w:sz w:val="36"/>
                              <w:szCs w:val="36"/>
                            </w:rPr>
                          </w:pPr>
                          <w:sdt>
                            <w:sdtPr>
                              <w:rPr>
                                <w:color w:val="BF8F00" w:themeColor="accent4"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rPr>
                                <w:color w:val="BF8F00" w:themeColor="accent4" w:themeShade="BF"/>
                              </w:rPr>
                            </w:sdtEndPr>
                            <w:sdtContent>
                              <w:r w:rsidR="00BD7851" w:rsidRPr="00BD7851">
                                <w:rPr>
                                  <w:color w:val="BF8F00" w:themeColor="accent4" w:themeShade="BF"/>
                                  <w:sz w:val="36"/>
                                  <w:szCs w:val="36"/>
                                </w:rPr>
                                <w:t>Documentación – Semana 2</w:t>
                              </w:r>
                            </w:sdtContent>
                          </w:sdt>
                        </w:p>
                      </w:txbxContent>
                    </v:textbox>
                    <w10:wrap anchorx="margin" anchory="page"/>
                  </v:shape>
                </w:pict>
              </mc:Fallback>
            </mc:AlternateContent>
          </w:r>
        </w:p>
        <w:p w14:paraId="08C2562D" w14:textId="77777777" w:rsidR="005D71CE" w:rsidRDefault="005D71CE"/>
        <w:p w14:paraId="5A382AC0" w14:textId="77777777" w:rsidR="005D71CE" w:rsidRDefault="005D71CE"/>
        <w:p w14:paraId="4D4A093F" w14:textId="77777777" w:rsidR="005D71CE" w:rsidRDefault="005D71CE"/>
        <w:p w14:paraId="511D5791" w14:textId="77777777" w:rsidR="005D71CE" w:rsidRDefault="005D71CE"/>
        <w:p w14:paraId="5D930E1A" w14:textId="77777777" w:rsidR="005D71CE" w:rsidRDefault="005D71CE"/>
        <w:p w14:paraId="6C01F8C5" w14:textId="77777777" w:rsidR="005D71CE" w:rsidRDefault="005D71CE"/>
        <w:p w14:paraId="1199F05A" w14:textId="77777777" w:rsidR="005D71CE" w:rsidRDefault="005D71CE"/>
        <w:p w14:paraId="6195C932" w14:textId="77777777" w:rsidR="005D71CE" w:rsidRDefault="005D71CE"/>
        <w:p w14:paraId="21A61F5B" w14:textId="77777777" w:rsidR="005D71CE" w:rsidRDefault="005D71CE"/>
        <w:p w14:paraId="112EE742" w14:textId="77777777" w:rsidR="005D71CE" w:rsidRDefault="005D71CE"/>
        <w:p w14:paraId="46A51096" w14:textId="77777777" w:rsidR="005D71CE" w:rsidRDefault="005D71CE"/>
        <w:p w14:paraId="782735B0" w14:textId="1D6D25A7" w:rsidR="005D71CE" w:rsidRDefault="005D71CE"/>
        <w:p w14:paraId="23E2FB54" w14:textId="283D8F61" w:rsidR="005D71CE" w:rsidRDefault="005D71CE"/>
        <w:p w14:paraId="3C0BBF6F" w14:textId="66FDF621" w:rsidR="005D71CE" w:rsidRDefault="005D71CE"/>
        <w:p w14:paraId="273C4221" w14:textId="17FCCF6E" w:rsidR="005D71CE" w:rsidRDefault="005D71CE"/>
        <w:p w14:paraId="1CBE13FA" w14:textId="023D5FF5" w:rsidR="005D71CE" w:rsidRDefault="005D71CE"/>
        <w:p w14:paraId="01EDF57B" w14:textId="73DBEAE1" w:rsidR="005D71CE" w:rsidRDefault="005D71CE"/>
        <w:p w14:paraId="132CF62A" w14:textId="17186968" w:rsidR="005D71CE" w:rsidRDefault="005D71CE"/>
        <w:p w14:paraId="0D832067" w14:textId="6678952A" w:rsidR="005D71CE" w:rsidRDefault="005D71CE"/>
        <w:p w14:paraId="3A5F33E9" w14:textId="61C24635" w:rsidR="005D71CE" w:rsidRDefault="005D71CE"/>
        <w:p w14:paraId="6C411A46" w14:textId="7A7D259A" w:rsidR="005D71CE" w:rsidRDefault="005D71CE"/>
        <w:p w14:paraId="63A4F5F1" w14:textId="69BEAA9A" w:rsidR="005D71CE" w:rsidRDefault="005D71CE"/>
        <w:p w14:paraId="1558D370" w14:textId="301579BC" w:rsidR="005D71CE" w:rsidRDefault="005D71CE"/>
        <w:p w14:paraId="18A1B4D6" w14:textId="0C4A4730" w:rsidR="005D71CE" w:rsidRDefault="005D71CE"/>
        <w:p w14:paraId="28B28A01" w14:textId="64DF42FD" w:rsidR="005D71CE" w:rsidRDefault="005D71CE"/>
        <w:p w14:paraId="12B3868C" w14:textId="700C8735" w:rsidR="005D71CE" w:rsidRDefault="005D71CE"/>
        <w:p w14:paraId="72154D11" w14:textId="7543928D" w:rsidR="005D71CE" w:rsidRDefault="005D71CE"/>
        <w:p w14:paraId="6A44093C" w14:textId="2E6274B1" w:rsidR="005D71CE" w:rsidRDefault="005D71CE"/>
        <w:p w14:paraId="166F4CF1" w14:textId="65148543" w:rsidR="005D71CE" w:rsidRDefault="005D71CE"/>
        <w:p w14:paraId="3B065C18" w14:textId="122383D8" w:rsidR="005D71CE" w:rsidRDefault="0033125D">
          <w:r>
            <w:rPr>
              <w:noProof/>
            </w:rPr>
            <mc:AlternateContent>
              <mc:Choice Requires="wps">
                <w:drawing>
                  <wp:anchor distT="0" distB="0" distL="114300" distR="114300" simplePos="0" relativeHeight="251662336" behindDoc="0" locked="0" layoutInCell="1" allowOverlap="1" wp14:anchorId="786899FA" wp14:editId="7785AB44">
                    <wp:simplePos x="0" y="0"/>
                    <wp:positionH relativeFrom="margin">
                      <wp:align>center</wp:align>
                    </wp:positionH>
                    <wp:positionV relativeFrom="paragraph">
                      <wp:posOffset>12913</wp:posOffset>
                    </wp:positionV>
                    <wp:extent cx="2173545" cy="1302588"/>
                    <wp:effectExtent l="0" t="0" r="17780" b="12065"/>
                    <wp:wrapNone/>
                    <wp:docPr id="42" name="Rectángulo 42"/>
                    <wp:cNvGraphicFramePr/>
                    <a:graphic xmlns:a="http://schemas.openxmlformats.org/drawingml/2006/main">
                      <a:graphicData uri="http://schemas.microsoft.com/office/word/2010/wordprocessingShape">
                        <wps:wsp>
                          <wps:cNvSpPr/>
                          <wps:spPr>
                            <a:xfrm>
                              <a:off x="0" y="0"/>
                              <a:ext cx="2173545" cy="1302588"/>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14:paraId="352D8712" w14:textId="77777777" w:rsidR="0033125D" w:rsidRPr="0033125D" w:rsidRDefault="0033125D" w:rsidP="0033125D">
                                <w:pPr>
                                  <w:pStyle w:val="Sinespaciado"/>
                                  <w:rPr>
                                    <w:rFonts w:asciiTheme="majorHAnsi" w:hAnsiTheme="majorHAnsi" w:cstheme="majorHAnsi"/>
                                    <w:b/>
                                    <w:bCs/>
                                    <w:color w:val="595959" w:themeColor="text1" w:themeTint="A6"/>
                                    <w:sz w:val="28"/>
                                    <w:szCs w:val="28"/>
                                  </w:rPr>
                                </w:pPr>
                                <w:sdt>
                                  <w:sdtPr>
                                    <w:rPr>
                                      <w:rFonts w:asciiTheme="majorHAnsi" w:hAnsiTheme="majorHAnsi" w:cstheme="majorHAnsi"/>
                                      <w:b/>
                                      <w:bCs/>
                                      <w:color w:val="595959" w:themeColor="text1" w:themeTint="A6"/>
                                      <w:sz w:val="28"/>
                                      <w:szCs w:val="2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3125D">
                                      <w:rPr>
                                        <w:rFonts w:asciiTheme="majorHAnsi" w:hAnsiTheme="majorHAnsi" w:cstheme="majorHAnsi"/>
                                        <w:b/>
                                        <w:bCs/>
                                        <w:color w:val="595959" w:themeColor="text1" w:themeTint="A6"/>
                                        <w:sz w:val="28"/>
                                        <w:szCs w:val="28"/>
                                      </w:rPr>
                                      <w:t>Integrantes:</w:t>
                                    </w:r>
                                  </w:sdtContent>
                                </w:sdt>
                              </w:p>
                              <w:p w14:paraId="2EA39249"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Franco Pietrokovsky</w:t>
                                </w:r>
                              </w:p>
                              <w:p w14:paraId="542FBEB4"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Joaquín Gómez</w:t>
                                </w:r>
                              </w:p>
                              <w:p w14:paraId="1FB078D2"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María Pía Ruiz Jaimes</w:t>
                                </w:r>
                              </w:p>
                              <w:p w14:paraId="390E4690" w14:textId="3BE6C8C1"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Marcos Calixto López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899FA" id="Rectángulo 42" o:spid="_x0000_s1056" style="position:absolute;margin-left:0;margin-top:1pt;width:171.15pt;height:102.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" fillcolor="white [3201]" strokecolor="#404040 [2429]" strokeweight="1pt">
                    <v:textbox>
                      <w:txbxContent>
                        <w:p w14:paraId="352D8712" w14:textId="77777777" w:rsidR="0033125D" w:rsidRPr="0033125D" w:rsidRDefault="0033125D" w:rsidP="0033125D">
                          <w:pPr>
                            <w:pStyle w:val="Sinespaciado"/>
                            <w:rPr>
                              <w:rFonts w:asciiTheme="majorHAnsi" w:hAnsiTheme="majorHAnsi" w:cstheme="majorHAnsi"/>
                              <w:b/>
                              <w:bCs/>
                              <w:color w:val="595959" w:themeColor="text1" w:themeTint="A6"/>
                              <w:sz w:val="28"/>
                              <w:szCs w:val="28"/>
                            </w:rPr>
                          </w:pPr>
                          <w:sdt>
                            <w:sdtPr>
                              <w:rPr>
                                <w:rFonts w:asciiTheme="majorHAnsi" w:hAnsiTheme="majorHAnsi" w:cstheme="majorHAnsi"/>
                                <w:b/>
                                <w:bCs/>
                                <w:color w:val="595959" w:themeColor="text1" w:themeTint="A6"/>
                                <w:sz w:val="28"/>
                                <w:szCs w:val="2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3125D">
                                <w:rPr>
                                  <w:rFonts w:asciiTheme="majorHAnsi" w:hAnsiTheme="majorHAnsi" w:cstheme="majorHAnsi"/>
                                  <w:b/>
                                  <w:bCs/>
                                  <w:color w:val="595959" w:themeColor="text1" w:themeTint="A6"/>
                                  <w:sz w:val="28"/>
                                  <w:szCs w:val="28"/>
                                </w:rPr>
                                <w:t>Integrantes:</w:t>
                              </w:r>
                            </w:sdtContent>
                          </w:sdt>
                        </w:p>
                        <w:p w14:paraId="2EA39249"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Franco Pietrokovsky</w:t>
                          </w:r>
                        </w:p>
                        <w:p w14:paraId="542FBEB4"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Joaquín Gómez</w:t>
                          </w:r>
                        </w:p>
                        <w:p w14:paraId="1FB078D2" w14:textId="77777777"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María Pía Ruiz Jaimes</w:t>
                          </w:r>
                        </w:p>
                        <w:p w14:paraId="390E4690" w14:textId="3BE6C8C1" w:rsidR="0033125D" w:rsidRPr="0033125D" w:rsidRDefault="0033125D" w:rsidP="0033125D">
                          <w:pPr>
                            <w:pStyle w:val="Sinespaciado"/>
                            <w:numPr>
                              <w:ilvl w:val="0"/>
                              <w:numId w:val="1"/>
                            </w:numPr>
                            <w:ind w:left="426" w:hanging="284"/>
                            <w:rPr>
                              <w:rFonts w:asciiTheme="majorHAnsi" w:hAnsiTheme="majorHAnsi" w:cstheme="majorHAnsi"/>
                              <w:color w:val="595959" w:themeColor="text1" w:themeTint="A6"/>
                              <w:sz w:val="28"/>
                              <w:szCs w:val="28"/>
                            </w:rPr>
                          </w:pPr>
                          <w:r w:rsidRPr="0033125D">
                            <w:rPr>
                              <w:rFonts w:asciiTheme="majorHAnsi" w:hAnsiTheme="majorHAnsi" w:cstheme="majorHAnsi"/>
                              <w:color w:val="595959" w:themeColor="text1" w:themeTint="A6"/>
                              <w:sz w:val="28"/>
                              <w:szCs w:val="28"/>
                            </w:rPr>
                            <w:t>Marcos Calixto López</w:t>
                          </w:r>
                        </w:p>
                      </w:txbxContent>
                    </v:textbox>
                    <w10:wrap anchorx="margin"/>
                  </v:rect>
                </w:pict>
              </mc:Fallback>
            </mc:AlternateContent>
          </w:r>
        </w:p>
      </w:sdtContent>
    </w:sdt>
    <w:p w14:paraId="0EA82AF7" w14:textId="241E1C76" w:rsidR="005D71CE" w:rsidRDefault="005D71CE"/>
    <w:p w14:paraId="15DF3D6E" w14:textId="58FA9AF6" w:rsidR="005D71CE" w:rsidRDefault="005D71CE"/>
    <w:p w14:paraId="4ABF1E50" w14:textId="20FAC9DE" w:rsidR="005D71CE" w:rsidRDefault="005D71CE"/>
    <w:p w14:paraId="40B57E16" w14:textId="77777777" w:rsidR="008855D6" w:rsidRPr="007B247E" w:rsidRDefault="008855D6">
      <w:pPr>
        <w:rPr>
          <w:u w:val="single"/>
        </w:rPr>
      </w:pPr>
    </w:p>
    <w:p w14:paraId="1AE4D10E" w14:textId="494C5D31" w:rsidR="005D71CE" w:rsidRPr="0088437D" w:rsidRDefault="008855D6" w:rsidP="0088437D">
      <w:pPr>
        <w:rPr>
          <w:color w:val="2E74B5" w:themeColor="accent5" w:themeShade="BF"/>
          <w:sz w:val="40"/>
          <w:szCs w:val="40"/>
        </w:rPr>
      </w:pPr>
      <w:r w:rsidRPr="0088437D">
        <w:rPr>
          <w:color w:val="2E74B5" w:themeColor="accent5" w:themeShade="BF"/>
          <w:sz w:val="40"/>
          <w:szCs w:val="40"/>
        </w:rPr>
        <w:lastRenderedPageBreak/>
        <w:t>Tabla de contenido</w:t>
      </w:r>
    </w:p>
    <w:p w14:paraId="11A00C1A" w14:textId="43FCF91E" w:rsidR="008855D6" w:rsidRDefault="008855D6" w:rsidP="008855D6"/>
    <w:p w14:paraId="0622233F" w14:textId="380EE880" w:rsidR="008855D6" w:rsidRDefault="00BD7851" w:rsidP="008855D6">
      <w:pPr>
        <w:rPr>
          <w:sz w:val="28"/>
          <w:szCs w:val="28"/>
        </w:rPr>
      </w:pPr>
      <w:r>
        <w:rPr>
          <w:sz w:val="28"/>
          <w:szCs w:val="28"/>
        </w:rPr>
        <w:t>Arquitectura del sistema</w:t>
      </w:r>
      <w:r w:rsidR="008855D6">
        <w:rPr>
          <w:sz w:val="28"/>
          <w:szCs w:val="28"/>
        </w:rPr>
        <w:t>…………………………………………………………………</w:t>
      </w:r>
      <w:r w:rsidR="008855D6">
        <w:rPr>
          <w:sz w:val="28"/>
          <w:szCs w:val="28"/>
        </w:rPr>
        <w:tab/>
      </w:r>
      <w:r w:rsidR="00A45ED6">
        <w:rPr>
          <w:sz w:val="28"/>
          <w:szCs w:val="28"/>
        </w:rPr>
        <w:t>2</w:t>
      </w:r>
    </w:p>
    <w:p w14:paraId="6C9C4064" w14:textId="77777777" w:rsidR="000E26F3" w:rsidRPr="000E26F3" w:rsidRDefault="000E26F3" w:rsidP="008855D6">
      <w:pPr>
        <w:rPr>
          <w:sz w:val="28"/>
          <w:szCs w:val="28"/>
          <w:u w:val="single"/>
        </w:rPr>
      </w:pPr>
    </w:p>
    <w:p w14:paraId="46102E8F" w14:textId="26F315B3" w:rsidR="008855D6" w:rsidRDefault="00BD7851" w:rsidP="008855D6">
      <w:pPr>
        <w:rPr>
          <w:sz w:val="28"/>
          <w:szCs w:val="28"/>
        </w:rPr>
      </w:pPr>
      <w:r>
        <w:rPr>
          <w:sz w:val="28"/>
          <w:szCs w:val="28"/>
        </w:rPr>
        <w:t>Integración de datos.</w:t>
      </w:r>
      <w:r w:rsidR="008855D6">
        <w:rPr>
          <w:sz w:val="28"/>
          <w:szCs w:val="28"/>
        </w:rPr>
        <w:t>………………………………………………………………………</w:t>
      </w:r>
      <w:r w:rsidR="008855D6">
        <w:rPr>
          <w:sz w:val="28"/>
          <w:szCs w:val="28"/>
        </w:rPr>
        <w:tab/>
      </w:r>
      <w:r w:rsidR="00AA375D">
        <w:rPr>
          <w:sz w:val="28"/>
          <w:szCs w:val="28"/>
        </w:rPr>
        <w:t>2</w:t>
      </w:r>
    </w:p>
    <w:p w14:paraId="5B92C26F" w14:textId="77777777" w:rsidR="008855D6" w:rsidRDefault="008855D6" w:rsidP="008855D6">
      <w:pPr>
        <w:rPr>
          <w:sz w:val="28"/>
          <w:szCs w:val="28"/>
        </w:rPr>
      </w:pPr>
    </w:p>
    <w:p w14:paraId="153B5BCC" w14:textId="09450E42" w:rsidR="00AA375D" w:rsidRDefault="00BD7851" w:rsidP="008855D6">
      <w:pPr>
        <w:rPr>
          <w:sz w:val="28"/>
          <w:szCs w:val="28"/>
        </w:rPr>
      </w:pPr>
      <w:r>
        <w:rPr>
          <w:sz w:val="28"/>
          <w:szCs w:val="28"/>
        </w:rPr>
        <w:t>Datos recepcionados ……………………..</w:t>
      </w:r>
      <w:r w:rsidR="008855D6">
        <w:rPr>
          <w:sz w:val="28"/>
          <w:szCs w:val="28"/>
        </w:rPr>
        <w:t>………………………………………………</w:t>
      </w:r>
      <w:r w:rsidR="008855D6">
        <w:rPr>
          <w:sz w:val="28"/>
          <w:szCs w:val="28"/>
        </w:rPr>
        <w:tab/>
      </w:r>
      <w:r w:rsidR="00AA375D">
        <w:rPr>
          <w:sz w:val="28"/>
          <w:szCs w:val="28"/>
        </w:rPr>
        <w:t>2</w:t>
      </w:r>
    </w:p>
    <w:p w14:paraId="522FA03B" w14:textId="77777777" w:rsidR="008855D6" w:rsidRDefault="008855D6" w:rsidP="008855D6">
      <w:pPr>
        <w:rPr>
          <w:sz w:val="28"/>
          <w:szCs w:val="28"/>
        </w:rPr>
      </w:pPr>
    </w:p>
    <w:p w14:paraId="107FC95D" w14:textId="1A225220" w:rsidR="00A31301" w:rsidRDefault="00BD7851" w:rsidP="008855D6">
      <w:pPr>
        <w:rPr>
          <w:sz w:val="28"/>
          <w:szCs w:val="28"/>
        </w:rPr>
      </w:pPr>
      <w:r>
        <w:rPr>
          <w:sz w:val="28"/>
          <w:szCs w:val="28"/>
        </w:rPr>
        <w:t>Almacenamiento en la nube …………….</w:t>
      </w:r>
      <w:r w:rsidR="008855D6">
        <w:rPr>
          <w:sz w:val="28"/>
          <w:szCs w:val="28"/>
        </w:rPr>
        <w:t>……………………………………………</w:t>
      </w:r>
      <w:r w:rsidR="008855D6">
        <w:rPr>
          <w:sz w:val="28"/>
          <w:szCs w:val="28"/>
        </w:rPr>
        <w:tab/>
        <w:t>3</w:t>
      </w:r>
    </w:p>
    <w:p w14:paraId="13FB8E06" w14:textId="77777777" w:rsidR="00A31301" w:rsidRDefault="00A31301" w:rsidP="008855D6">
      <w:pPr>
        <w:rPr>
          <w:sz w:val="28"/>
          <w:szCs w:val="28"/>
        </w:rPr>
      </w:pPr>
    </w:p>
    <w:p w14:paraId="0DF6FABA" w14:textId="0372F3FC" w:rsidR="008855D6" w:rsidRDefault="00A31301" w:rsidP="008855D6">
      <w:pPr>
        <w:rPr>
          <w:sz w:val="28"/>
          <w:szCs w:val="28"/>
        </w:rPr>
      </w:pPr>
      <w:r>
        <w:rPr>
          <w:sz w:val="28"/>
          <w:szCs w:val="28"/>
        </w:rPr>
        <w:t xml:space="preserve">Datawarehouse ……………………………………………………………………………... </w:t>
      </w:r>
      <w:r w:rsidR="00AA375D">
        <w:rPr>
          <w:sz w:val="28"/>
          <w:szCs w:val="28"/>
        </w:rPr>
        <w:t>3</w:t>
      </w:r>
    </w:p>
    <w:p w14:paraId="4FC01F35" w14:textId="77777777" w:rsidR="00A31301" w:rsidRDefault="00A31301" w:rsidP="008855D6">
      <w:pPr>
        <w:rPr>
          <w:sz w:val="28"/>
          <w:szCs w:val="28"/>
        </w:rPr>
      </w:pPr>
    </w:p>
    <w:p w14:paraId="062F1FF2" w14:textId="34843A5F" w:rsidR="008855D6" w:rsidRDefault="0088437D" w:rsidP="008855D6">
      <w:pPr>
        <w:rPr>
          <w:sz w:val="28"/>
          <w:szCs w:val="28"/>
        </w:rPr>
      </w:pPr>
      <w:r>
        <w:rPr>
          <w:sz w:val="28"/>
          <w:szCs w:val="28"/>
        </w:rPr>
        <w:t>Consultas a la BD ……………..</w:t>
      </w:r>
      <w:r w:rsidR="008855D6">
        <w:rPr>
          <w:sz w:val="28"/>
          <w:szCs w:val="28"/>
        </w:rPr>
        <w:t>……………………………………………………………</w:t>
      </w:r>
      <w:r w:rsidR="008855D6">
        <w:rPr>
          <w:sz w:val="28"/>
          <w:szCs w:val="28"/>
        </w:rPr>
        <w:tab/>
        <w:t>4</w:t>
      </w:r>
    </w:p>
    <w:p w14:paraId="3D05021C" w14:textId="77777777" w:rsidR="008855D6" w:rsidRDefault="008855D6" w:rsidP="008855D6">
      <w:pPr>
        <w:rPr>
          <w:sz w:val="28"/>
          <w:szCs w:val="28"/>
        </w:rPr>
      </w:pPr>
    </w:p>
    <w:p w14:paraId="27D71E3D" w14:textId="5FD2C35C" w:rsidR="008855D6" w:rsidRDefault="008855D6">
      <w:pPr>
        <w:rPr>
          <w:sz w:val="28"/>
          <w:szCs w:val="28"/>
        </w:rPr>
      </w:pPr>
    </w:p>
    <w:p w14:paraId="339D94DD" w14:textId="3F64A01A" w:rsidR="0088437D" w:rsidRDefault="0088437D">
      <w:pPr>
        <w:rPr>
          <w:sz w:val="28"/>
          <w:szCs w:val="28"/>
        </w:rPr>
      </w:pPr>
    </w:p>
    <w:p w14:paraId="125ED9AB" w14:textId="5BD12EE4" w:rsidR="0088437D" w:rsidRDefault="0088437D">
      <w:pPr>
        <w:rPr>
          <w:sz w:val="28"/>
          <w:szCs w:val="28"/>
        </w:rPr>
      </w:pPr>
    </w:p>
    <w:p w14:paraId="0300BC65" w14:textId="4E4820D1" w:rsidR="0088437D" w:rsidRDefault="0088437D">
      <w:pPr>
        <w:rPr>
          <w:sz w:val="28"/>
          <w:szCs w:val="28"/>
        </w:rPr>
      </w:pPr>
    </w:p>
    <w:p w14:paraId="401FDFA0" w14:textId="21D2C49C" w:rsidR="0088437D" w:rsidRDefault="0088437D">
      <w:pPr>
        <w:rPr>
          <w:sz w:val="28"/>
          <w:szCs w:val="28"/>
        </w:rPr>
      </w:pPr>
    </w:p>
    <w:p w14:paraId="2DCD5317" w14:textId="38F95899" w:rsidR="0088437D" w:rsidRDefault="0088437D">
      <w:pPr>
        <w:rPr>
          <w:sz w:val="28"/>
          <w:szCs w:val="28"/>
        </w:rPr>
      </w:pPr>
    </w:p>
    <w:p w14:paraId="50C8A4BF" w14:textId="3C6511F2" w:rsidR="0088437D" w:rsidRDefault="0088437D">
      <w:pPr>
        <w:rPr>
          <w:sz w:val="28"/>
          <w:szCs w:val="28"/>
        </w:rPr>
      </w:pPr>
    </w:p>
    <w:p w14:paraId="0C6E5399" w14:textId="7F89D085" w:rsidR="0088437D" w:rsidRDefault="0088437D">
      <w:pPr>
        <w:rPr>
          <w:sz w:val="28"/>
          <w:szCs w:val="28"/>
        </w:rPr>
      </w:pPr>
    </w:p>
    <w:p w14:paraId="65118A81" w14:textId="6CFB715E" w:rsidR="0088437D" w:rsidRDefault="0088437D">
      <w:pPr>
        <w:rPr>
          <w:sz w:val="28"/>
          <w:szCs w:val="28"/>
        </w:rPr>
      </w:pPr>
    </w:p>
    <w:p w14:paraId="053922AE" w14:textId="7BF426AD" w:rsidR="0088437D" w:rsidRDefault="0088437D">
      <w:pPr>
        <w:rPr>
          <w:sz w:val="28"/>
          <w:szCs w:val="28"/>
        </w:rPr>
      </w:pPr>
    </w:p>
    <w:p w14:paraId="607CC743" w14:textId="2DF53E77" w:rsidR="0088437D" w:rsidRDefault="0088437D">
      <w:pPr>
        <w:rPr>
          <w:color w:val="2F5496" w:themeColor="accent1" w:themeShade="BF"/>
          <w:sz w:val="36"/>
          <w:szCs w:val="36"/>
        </w:rPr>
      </w:pPr>
    </w:p>
    <w:p w14:paraId="346A2F00" w14:textId="6899EFAF" w:rsidR="0088437D" w:rsidRDefault="0088437D">
      <w:pPr>
        <w:rPr>
          <w:color w:val="2F5496" w:themeColor="accent1" w:themeShade="BF"/>
          <w:sz w:val="36"/>
          <w:szCs w:val="36"/>
        </w:rPr>
      </w:pPr>
    </w:p>
    <w:p w14:paraId="018F0D52" w14:textId="52B5401E" w:rsidR="00970678" w:rsidRPr="00970678" w:rsidRDefault="0088437D" w:rsidP="00970678">
      <w:pPr>
        <w:pStyle w:val="Ttulo1"/>
        <w:rPr>
          <w:rFonts w:asciiTheme="minorHAnsi" w:hAnsiTheme="minorHAnsi" w:cstheme="minorHAnsi"/>
          <w:sz w:val="36"/>
          <w:szCs w:val="36"/>
        </w:rPr>
      </w:pPr>
      <w:r w:rsidRPr="000C53C9">
        <w:rPr>
          <w:rFonts w:asciiTheme="minorHAnsi" w:hAnsiTheme="minorHAnsi" w:cstheme="minorHAnsi"/>
          <w:sz w:val="36"/>
          <w:szCs w:val="36"/>
        </w:rPr>
        <w:lastRenderedPageBreak/>
        <w:t>Arquitectura del sistema</w:t>
      </w:r>
    </w:p>
    <w:p w14:paraId="05E9E741" w14:textId="47872D38" w:rsidR="00970678" w:rsidRPr="00970678" w:rsidRDefault="00964225" w:rsidP="00970678">
      <w:pPr>
        <w:jc w:val="both"/>
        <w:rPr>
          <w:rFonts w:cstheme="minorHAnsi"/>
          <w:color w:val="252525"/>
          <w:sz w:val="24"/>
          <w:szCs w:val="24"/>
        </w:rPr>
      </w:pPr>
      <w:r w:rsidRPr="00970678">
        <w:rPr>
          <w:rFonts w:cstheme="minorHAnsi"/>
          <w:color w:val="252525"/>
          <w:sz w:val="24"/>
          <w:szCs w:val="24"/>
        </w:rPr>
        <w:t xml:space="preserve">Para el presente proyecto </w:t>
      </w:r>
      <w:r w:rsidR="00037381" w:rsidRPr="00970678">
        <w:rPr>
          <w:rFonts w:cstheme="minorHAnsi"/>
          <w:color w:val="252525"/>
          <w:sz w:val="24"/>
          <w:szCs w:val="24"/>
        </w:rPr>
        <w:t xml:space="preserve">se </w:t>
      </w:r>
      <w:r w:rsidR="006214CD" w:rsidRPr="00970678">
        <w:rPr>
          <w:rFonts w:cstheme="minorHAnsi"/>
          <w:color w:val="252525"/>
          <w:sz w:val="24"/>
          <w:szCs w:val="24"/>
        </w:rPr>
        <w:t>adopta un esquema basado en tres etapas</w:t>
      </w:r>
      <w:r w:rsidR="00A51698" w:rsidRPr="00970678">
        <w:rPr>
          <w:rFonts w:cstheme="minorHAnsi"/>
          <w:color w:val="252525"/>
          <w:sz w:val="24"/>
          <w:szCs w:val="24"/>
        </w:rPr>
        <w:t>,</w:t>
      </w:r>
      <w:r w:rsidR="006214CD" w:rsidRPr="00970678">
        <w:rPr>
          <w:rFonts w:cstheme="minorHAnsi"/>
          <w:color w:val="252525"/>
          <w:sz w:val="24"/>
          <w:szCs w:val="24"/>
        </w:rPr>
        <w:t xml:space="preserve"> </w:t>
      </w:r>
      <w:r w:rsidR="00F222AE" w:rsidRPr="00970678">
        <w:rPr>
          <w:rFonts w:cstheme="minorHAnsi"/>
          <w:color w:val="252525"/>
          <w:sz w:val="24"/>
          <w:szCs w:val="24"/>
        </w:rPr>
        <w:t>que</w:t>
      </w:r>
      <w:r w:rsidR="00401A8F" w:rsidRPr="00970678">
        <w:rPr>
          <w:rFonts w:cstheme="minorHAnsi"/>
          <w:color w:val="252525"/>
          <w:sz w:val="24"/>
          <w:szCs w:val="24"/>
        </w:rPr>
        <w:t xml:space="preserve"> interactúan </w:t>
      </w:r>
      <w:r w:rsidR="00E6584E" w:rsidRPr="00970678">
        <w:rPr>
          <w:rFonts w:cstheme="minorHAnsi"/>
          <w:color w:val="252525"/>
          <w:sz w:val="24"/>
          <w:szCs w:val="24"/>
        </w:rPr>
        <w:t>con</w:t>
      </w:r>
      <w:r w:rsidR="00A37962" w:rsidRPr="00970678">
        <w:rPr>
          <w:rFonts w:cstheme="minorHAnsi"/>
          <w:color w:val="252525"/>
          <w:sz w:val="24"/>
          <w:szCs w:val="24"/>
        </w:rPr>
        <w:t xml:space="preserve"> el objetivo de </w:t>
      </w:r>
      <w:r w:rsidR="004208C9" w:rsidRPr="00970678">
        <w:rPr>
          <w:rFonts w:cstheme="minorHAnsi"/>
          <w:color w:val="252525"/>
          <w:sz w:val="24"/>
          <w:szCs w:val="24"/>
        </w:rPr>
        <w:t xml:space="preserve">poder insertar </w:t>
      </w:r>
      <w:r w:rsidR="00A37962" w:rsidRPr="00970678">
        <w:rPr>
          <w:rFonts w:cstheme="minorHAnsi"/>
          <w:color w:val="252525"/>
          <w:sz w:val="24"/>
          <w:szCs w:val="24"/>
        </w:rPr>
        <w:t>l</w:t>
      </w:r>
      <w:r w:rsidR="00C77862" w:rsidRPr="00970678">
        <w:rPr>
          <w:rFonts w:cstheme="minorHAnsi"/>
          <w:color w:val="252525"/>
          <w:sz w:val="24"/>
          <w:szCs w:val="24"/>
        </w:rPr>
        <w:t>os datos recepcionados en un modelo relacional</w:t>
      </w:r>
      <w:r w:rsidR="00F35A98" w:rsidRPr="00970678">
        <w:rPr>
          <w:rFonts w:cstheme="minorHAnsi"/>
          <w:color w:val="252525"/>
          <w:sz w:val="24"/>
          <w:szCs w:val="24"/>
        </w:rPr>
        <w:t>,</w:t>
      </w:r>
      <w:r w:rsidR="00A51698" w:rsidRPr="00970678">
        <w:rPr>
          <w:rFonts w:cstheme="minorHAnsi"/>
          <w:color w:val="252525"/>
          <w:sz w:val="24"/>
          <w:szCs w:val="24"/>
        </w:rPr>
        <w:t xml:space="preserve"> además </w:t>
      </w:r>
      <w:r w:rsidR="00C77862" w:rsidRPr="00970678">
        <w:rPr>
          <w:rFonts w:cstheme="minorHAnsi"/>
          <w:color w:val="252525"/>
          <w:sz w:val="24"/>
          <w:szCs w:val="24"/>
        </w:rPr>
        <w:t>de poder realizar</w:t>
      </w:r>
      <w:r w:rsidR="00AA767B" w:rsidRPr="00970678">
        <w:rPr>
          <w:rFonts w:cstheme="minorHAnsi"/>
          <w:color w:val="252525"/>
          <w:sz w:val="24"/>
          <w:szCs w:val="24"/>
        </w:rPr>
        <w:t xml:space="preserve"> consultas en la nube utilizando </w:t>
      </w:r>
      <w:r w:rsidR="00AA767B" w:rsidRPr="00970678">
        <w:rPr>
          <w:rFonts w:cstheme="minorHAnsi"/>
          <w:i/>
          <w:iCs/>
          <w:color w:val="252525"/>
          <w:sz w:val="24"/>
          <w:szCs w:val="24"/>
        </w:rPr>
        <w:t>herramientas de big data</w:t>
      </w:r>
      <w:r w:rsidR="00AA767B" w:rsidRPr="00970678">
        <w:rPr>
          <w:rFonts w:cstheme="minorHAnsi"/>
          <w:color w:val="252525"/>
          <w:sz w:val="24"/>
          <w:szCs w:val="24"/>
        </w:rPr>
        <w:t>.</w:t>
      </w:r>
    </w:p>
    <w:p w14:paraId="304CDDA3" w14:textId="1BAA3041" w:rsidR="00514D79" w:rsidRDefault="00796E1F" w:rsidP="00C23514">
      <w:pPr>
        <w:spacing w:after="0"/>
      </w:pPr>
      <w:r>
        <w:rPr>
          <w:rFonts w:cstheme="minorHAnsi"/>
          <w:noProof/>
          <w:sz w:val="36"/>
          <w:szCs w:val="36"/>
        </w:rPr>
        <w:drawing>
          <wp:inline distT="0" distB="0" distL="0" distR="0" wp14:anchorId="6B09DBD7" wp14:editId="0DEC6F92">
            <wp:extent cx="5279366" cy="2525590"/>
            <wp:effectExtent l="19050" t="19050" r="17145" b="27305"/>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8202" cy="2534601"/>
                    </a:xfrm>
                    <a:prstGeom prst="rect">
                      <a:avLst/>
                    </a:prstGeom>
                    <a:noFill/>
                    <a:ln w="12700">
                      <a:solidFill>
                        <a:schemeClr val="tx1"/>
                      </a:solidFill>
                    </a:ln>
                  </pic:spPr>
                </pic:pic>
              </a:graphicData>
            </a:graphic>
          </wp:inline>
        </w:drawing>
      </w:r>
    </w:p>
    <w:p w14:paraId="6F5900D8" w14:textId="4B3D57F4" w:rsidR="00F222AE" w:rsidRDefault="00796E1F" w:rsidP="00C23514">
      <w:pPr>
        <w:spacing w:after="0"/>
        <w:jc w:val="center"/>
      </w:pPr>
      <w:r w:rsidRPr="00970678">
        <w:rPr>
          <w:b/>
          <w:bCs/>
        </w:rPr>
        <w:t>Figura 1.0.</w:t>
      </w:r>
      <w:r>
        <w:t xml:space="preserve"> Diagrama de la arquite</w:t>
      </w:r>
      <w:r w:rsidR="00970678">
        <w:t>ctura para sistema de recomendación.</w:t>
      </w:r>
    </w:p>
    <w:p w14:paraId="58DF4B4A" w14:textId="01CCCA40" w:rsidR="000D5539" w:rsidRPr="000D5539" w:rsidRDefault="00DD0253" w:rsidP="000D5539">
      <w:pPr>
        <w:pStyle w:val="Ttulo1"/>
        <w:rPr>
          <w:rFonts w:asciiTheme="minorHAnsi" w:hAnsiTheme="minorHAnsi" w:cstheme="minorHAnsi"/>
          <w:sz w:val="36"/>
          <w:szCs w:val="36"/>
        </w:rPr>
      </w:pPr>
      <w:r w:rsidRPr="000D5539">
        <w:rPr>
          <w:rFonts w:asciiTheme="minorHAnsi" w:hAnsiTheme="minorHAnsi" w:cstheme="minorHAnsi"/>
          <w:sz w:val="36"/>
          <w:szCs w:val="36"/>
        </w:rPr>
        <w:t>Pipeline</w:t>
      </w:r>
    </w:p>
    <w:p w14:paraId="57963B2D" w14:textId="60C183A5" w:rsidR="00E23DD1" w:rsidRPr="000D5539" w:rsidRDefault="00E23DD1" w:rsidP="000D5539">
      <w:pPr>
        <w:pStyle w:val="Ttulo2"/>
        <w:rPr>
          <w:b/>
          <w:bCs/>
          <w:color w:val="2F5496" w:themeColor="accent1" w:themeShade="BF"/>
        </w:rPr>
      </w:pPr>
      <w:r w:rsidRPr="000D5539">
        <w:rPr>
          <w:b/>
          <w:bCs/>
          <w:color w:val="2F5496" w:themeColor="accent1" w:themeShade="BF"/>
        </w:rPr>
        <w:t>Datos recepcionados</w:t>
      </w:r>
    </w:p>
    <w:p w14:paraId="50445ECC" w14:textId="2A532BC6" w:rsidR="009C3D2B" w:rsidRDefault="00E23DD1" w:rsidP="008430B9">
      <w:pPr>
        <w:jc w:val="both"/>
        <w:rPr>
          <w:rFonts w:cstheme="minorHAnsi"/>
          <w:color w:val="252525"/>
          <w:sz w:val="24"/>
          <w:szCs w:val="24"/>
        </w:rPr>
      </w:pPr>
      <w:r w:rsidRPr="0002732D">
        <w:rPr>
          <w:rFonts w:cstheme="minorHAnsi"/>
          <w:color w:val="252525"/>
          <w:sz w:val="24"/>
          <w:szCs w:val="24"/>
        </w:rPr>
        <w:t>Los archivos proporcionados por el cliente se introducen en la primera</w:t>
      </w:r>
      <w:r w:rsidR="00F11BF2" w:rsidRPr="0002732D">
        <w:rPr>
          <w:rFonts w:cstheme="minorHAnsi"/>
          <w:color w:val="252525"/>
          <w:sz w:val="24"/>
          <w:szCs w:val="24"/>
        </w:rPr>
        <w:t xml:space="preserve"> etapa del </w:t>
      </w:r>
      <w:r w:rsidR="0002732D">
        <w:rPr>
          <w:rFonts w:cstheme="minorHAnsi"/>
          <w:color w:val="252525"/>
          <w:sz w:val="24"/>
          <w:szCs w:val="24"/>
        </w:rPr>
        <w:t>Pipeline</w:t>
      </w:r>
      <w:r w:rsidR="000F4156">
        <w:rPr>
          <w:rFonts w:cstheme="minorHAnsi"/>
          <w:color w:val="252525"/>
          <w:sz w:val="24"/>
          <w:szCs w:val="24"/>
        </w:rPr>
        <w:t xml:space="preserve">, </w:t>
      </w:r>
      <w:r w:rsidR="0018415F">
        <w:rPr>
          <w:rFonts w:cstheme="minorHAnsi"/>
          <w:color w:val="252525"/>
          <w:sz w:val="24"/>
          <w:szCs w:val="24"/>
        </w:rPr>
        <w:t>es la base fundamental para poder iniciar con el proceso en general.</w:t>
      </w:r>
    </w:p>
    <w:p w14:paraId="7D8F2BF4" w14:textId="423B43C6" w:rsidR="009C3D2B" w:rsidRDefault="009C3D2B" w:rsidP="008430B9">
      <w:pPr>
        <w:jc w:val="both"/>
        <w:rPr>
          <w:rFonts w:cstheme="minorHAnsi"/>
          <w:color w:val="252525"/>
          <w:sz w:val="24"/>
          <w:szCs w:val="24"/>
        </w:rPr>
      </w:pPr>
      <w:r>
        <w:rPr>
          <w:rFonts w:cstheme="minorHAnsi"/>
          <w:color w:val="252525"/>
          <w:sz w:val="24"/>
          <w:szCs w:val="24"/>
        </w:rPr>
        <w:t xml:space="preserve">Estos archivos son </w:t>
      </w:r>
      <w:r w:rsidR="00CF7DE3">
        <w:rPr>
          <w:rFonts w:cstheme="minorHAnsi"/>
          <w:color w:val="252525"/>
          <w:sz w:val="24"/>
          <w:szCs w:val="24"/>
        </w:rPr>
        <w:t xml:space="preserve">obtenidos mediante los enlaces de descarga proporcionados por el cliente, a </w:t>
      </w:r>
      <w:r w:rsidR="00477FCA">
        <w:rPr>
          <w:rFonts w:cstheme="minorHAnsi"/>
          <w:color w:val="252525"/>
          <w:sz w:val="24"/>
          <w:szCs w:val="24"/>
        </w:rPr>
        <w:t>continuación,</w:t>
      </w:r>
      <w:r w:rsidR="00CF7DE3">
        <w:rPr>
          <w:rFonts w:cstheme="minorHAnsi"/>
          <w:color w:val="252525"/>
          <w:sz w:val="24"/>
          <w:szCs w:val="24"/>
        </w:rPr>
        <w:t xml:space="preserve"> algunos ejemplos</w:t>
      </w:r>
      <w:r w:rsidR="00477FCA">
        <w:rPr>
          <w:rFonts w:cstheme="minorHAnsi"/>
          <w:color w:val="252525"/>
          <w:sz w:val="24"/>
          <w:szCs w:val="24"/>
        </w:rPr>
        <w:t>:</w:t>
      </w:r>
    </w:p>
    <w:p w14:paraId="6B05A711" w14:textId="42132646" w:rsidR="00477FCA" w:rsidRPr="00FA631F" w:rsidRDefault="00FA631F" w:rsidP="00FA631F">
      <w:pPr>
        <w:pStyle w:val="Prrafodelista"/>
        <w:numPr>
          <w:ilvl w:val="0"/>
          <w:numId w:val="2"/>
        </w:numPr>
        <w:rPr>
          <w:rFonts w:cstheme="minorHAnsi"/>
          <w:color w:val="252525"/>
          <w:sz w:val="24"/>
          <w:szCs w:val="24"/>
        </w:rPr>
      </w:pPr>
      <w:r>
        <w:rPr>
          <w:rFonts w:cstheme="minorHAnsi"/>
          <w:color w:val="252525"/>
          <w:sz w:val="24"/>
          <w:szCs w:val="24"/>
        </w:rPr>
        <w:t xml:space="preserve">Libros: </w:t>
      </w:r>
      <w:hyperlink r:id="rId9" w:history="1">
        <w:r>
          <w:rPr>
            <w:rStyle w:val="Hipervnculo"/>
            <w:rFonts w:ascii="Segoe UI" w:hAnsi="Segoe UI" w:cs="Segoe UI"/>
            <w:shd w:val="clear" w:color="auto" w:fill="FFFFFF"/>
          </w:rPr>
          <w:t>http://snap.stanford.edu/data/amazon/productGraph/categoryFiles/reviews_Books_5.json.gz</w:t>
        </w:r>
      </w:hyperlink>
    </w:p>
    <w:p w14:paraId="35482233" w14:textId="6271DEBA" w:rsidR="001546E2" w:rsidRPr="001546E2" w:rsidRDefault="00FF004F" w:rsidP="001546E2">
      <w:pPr>
        <w:pStyle w:val="Prrafodelista"/>
        <w:numPr>
          <w:ilvl w:val="0"/>
          <w:numId w:val="2"/>
        </w:numPr>
        <w:rPr>
          <w:rFonts w:cstheme="minorHAnsi"/>
          <w:color w:val="252525"/>
          <w:sz w:val="24"/>
          <w:szCs w:val="24"/>
        </w:rPr>
      </w:pPr>
      <w:r>
        <w:rPr>
          <w:rFonts w:cstheme="minorHAnsi"/>
          <w:color w:val="252525"/>
          <w:sz w:val="24"/>
          <w:szCs w:val="24"/>
        </w:rPr>
        <w:t>Oficina:</w:t>
      </w:r>
      <w:r w:rsidR="001546E2" w:rsidRPr="001546E2">
        <w:t xml:space="preserve"> </w:t>
      </w:r>
      <w:hyperlink r:id="rId10" w:history="1">
        <w:r w:rsidR="001546E2">
          <w:rPr>
            <w:rStyle w:val="Hipervnculo"/>
            <w:rFonts w:ascii="Segoe UI" w:hAnsi="Segoe UI" w:cs="Segoe UI"/>
            <w:shd w:val="clear" w:color="auto" w:fill="FFFFFF"/>
          </w:rPr>
          <w:t>http://snap.stanford.edu/data/amazon/productGraph/categoryFiles/reviews_Office_Products_5.json.gz</w:t>
        </w:r>
      </w:hyperlink>
    </w:p>
    <w:p w14:paraId="1A7BBE79" w14:textId="53E8DF77" w:rsidR="00C01C1F" w:rsidRPr="005B0207" w:rsidRDefault="00FA300D" w:rsidP="005B0207">
      <w:pPr>
        <w:pStyle w:val="Prrafodelista"/>
        <w:numPr>
          <w:ilvl w:val="0"/>
          <w:numId w:val="2"/>
        </w:numPr>
        <w:rPr>
          <w:rFonts w:cstheme="minorHAnsi"/>
          <w:color w:val="252525"/>
          <w:sz w:val="24"/>
          <w:szCs w:val="24"/>
        </w:rPr>
      </w:pPr>
      <w:r>
        <w:rPr>
          <w:rFonts w:cstheme="minorHAnsi"/>
          <w:color w:val="252525"/>
          <w:sz w:val="24"/>
          <w:szCs w:val="24"/>
        </w:rPr>
        <w:t>Salud y cuidado personal</w:t>
      </w:r>
      <w:r>
        <w:rPr>
          <w:rFonts w:cstheme="minorHAnsi"/>
          <w:color w:val="252525"/>
          <w:sz w:val="24"/>
          <w:szCs w:val="24"/>
        </w:rPr>
        <w:t>:</w:t>
      </w:r>
      <w:r w:rsidR="00211147" w:rsidRPr="00211147">
        <w:t xml:space="preserve"> </w:t>
      </w:r>
      <w:hyperlink r:id="rId11" w:history="1">
        <w:r w:rsidR="00211147">
          <w:rPr>
            <w:rStyle w:val="Hipervnculo"/>
            <w:rFonts w:ascii="Segoe UI" w:hAnsi="Segoe UI" w:cs="Segoe UI"/>
            <w:shd w:val="clear" w:color="auto" w:fill="FFFFFF"/>
          </w:rPr>
          <w:t>http://snap.stanford.edu/data/amazon/productGraph/categoryFiles/reviews_Health_and_Personal_Care_5.json.gz</w:t>
        </w:r>
      </w:hyperlink>
    </w:p>
    <w:p w14:paraId="31DD1765" w14:textId="77777777" w:rsidR="005B0207" w:rsidRPr="005B0207" w:rsidRDefault="005B0207" w:rsidP="006A6FAA">
      <w:pPr>
        <w:pStyle w:val="Prrafodelista"/>
        <w:jc w:val="both"/>
        <w:rPr>
          <w:rFonts w:cstheme="minorHAnsi"/>
          <w:color w:val="252525"/>
          <w:sz w:val="24"/>
          <w:szCs w:val="24"/>
        </w:rPr>
      </w:pPr>
    </w:p>
    <w:p w14:paraId="0F318ED4" w14:textId="5731CD5A" w:rsidR="009C3D2B" w:rsidRDefault="00211147" w:rsidP="006A6FAA">
      <w:pPr>
        <w:jc w:val="both"/>
        <w:rPr>
          <w:rFonts w:cstheme="minorHAnsi"/>
          <w:color w:val="252525"/>
          <w:sz w:val="24"/>
          <w:szCs w:val="24"/>
        </w:rPr>
      </w:pPr>
      <w:r>
        <w:rPr>
          <w:rFonts w:cstheme="minorHAnsi"/>
          <w:color w:val="252525"/>
          <w:sz w:val="24"/>
          <w:szCs w:val="24"/>
        </w:rPr>
        <w:t>Existen en total 25 archivos originales</w:t>
      </w:r>
      <w:r w:rsidR="000D5539">
        <w:rPr>
          <w:rFonts w:cstheme="minorHAnsi"/>
          <w:color w:val="252525"/>
          <w:sz w:val="24"/>
          <w:szCs w:val="24"/>
        </w:rPr>
        <w:t>, los cuales fueron</w:t>
      </w:r>
      <w:r>
        <w:rPr>
          <w:rFonts w:cstheme="minorHAnsi"/>
          <w:color w:val="252525"/>
          <w:sz w:val="24"/>
          <w:szCs w:val="24"/>
        </w:rPr>
        <w:t xml:space="preserve"> proporcionados por el cliente</w:t>
      </w:r>
      <w:r w:rsidR="00BC5CDB">
        <w:rPr>
          <w:rFonts w:cstheme="minorHAnsi"/>
          <w:color w:val="252525"/>
          <w:sz w:val="24"/>
          <w:szCs w:val="24"/>
        </w:rPr>
        <w:t>.</w:t>
      </w:r>
    </w:p>
    <w:p w14:paraId="230F878F" w14:textId="77777777" w:rsidR="005B0207" w:rsidRDefault="005B0207" w:rsidP="006A6FAA">
      <w:pPr>
        <w:jc w:val="both"/>
        <w:rPr>
          <w:rFonts w:cstheme="minorHAnsi"/>
          <w:color w:val="252525"/>
          <w:sz w:val="24"/>
          <w:szCs w:val="24"/>
        </w:rPr>
      </w:pPr>
    </w:p>
    <w:p w14:paraId="3F227950" w14:textId="77777777" w:rsidR="005B0207" w:rsidRDefault="005B0207" w:rsidP="00C10A90">
      <w:pPr>
        <w:rPr>
          <w:rFonts w:cstheme="minorHAnsi"/>
          <w:color w:val="252525"/>
          <w:sz w:val="24"/>
          <w:szCs w:val="24"/>
        </w:rPr>
      </w:pPr>
    </w:p>
    <w:p w14:paraId="6DBE6157" w14:textId="77777777" w:rsidR="005B0207" w:rsidRPr="0002732D" w:rsidRDefault="005B0207" w:rsidP="00C10A90">
      <w:pPr>
        <w:rPr>
          <w:rFonts w:cstheme="minorHAnsi"/>
          <w:color w:val="252525"/>
          <w:sz w:val="24"/>
          <w:szCs w:val="24"/>
        </w:rPr>
      </w:pPr>
    </w:p>
    <w:p w14:paraId="654C61A8" w14:textId="11AFCB7A" w:rsidR="00CE4C26" w:rsidRDefault="00CE4C26" w:rsidP="00CE4C26">
      <w:pPr>
        <w:pStyle w:val="Ttulo2"/>
        <w:rPr>
          <w:b/>
          <w:bCs/>
          <w:color w:val="2F5496" w:themeColor="accent1" w:themeShade="BF"/>
        </w:rPr>
      </w:pPr>
      <w:r>
        <w:rPr>
          <w:b/>
          <w:bCs/>
          <w:color w:val="2F5496" w:themeColor="accent1" w:themeShade="BF"/>
        </w:rPr>
        <w:lastRenderedPageBreak/>
        <w:t>Almacenamiento en la nube</w:t>
      </w:r>
    </w:p>
    <w:p w14:paraId="2E6EC2F9" w14:textId="225373F3" w:rsidR="00CE4C26" w:rsidRDefault="00CE4C26" w:rsidP="00CE4C26">
      <w:pPr>
        <w:rPr>
          <w:rFonts w:cstheme="minorHAnsi"/>
          <w:color w:val="252525"/>
          <w:sz w:val="24"/>
          <w:szCs w:val="24"/>
        </w:rPr>
      </w:pPr>
      <w:r>
        <w:rPr>
          <w:rFonts w:cstheme="minorHAnsi"/>
          <w:color w:val="252525"/>
          <w:sz w:val="24"/>
          <w:szCs w:val="24"/>
        </w:rPr>
        <w:t>Una vez tengamos la data almacenada</w:t>
      </w:r>
      <w:r w:rsidR="007B2BF8">
        <w:rPr>
          <w:rFonts w:cstheme="minorHAnsi"/>
          <w:color w:val="252525"/>
          <w:sz w:val="24"/>
          <w:szCs w:val="24"/>
        </w:rPr>
        <w:t xml:space="preserve">, la cargamos en un servidor externo, </w:t>
      </w:r>
      <w:r w:rsidR="00DB06CE">
        <w:rPr>
          <w:rFonts w:cstheme="minorHAnsi"/>
          <w:color w:val="252525"/>
          <w:sz w:val="24"/>
          <w:szCs w:val="24"/>
        </w:rPr>
        <w:t xml:space="preserve">para realizar esto, daremos una </w:t>
      </w:r>
      <w:r w:rsidR="003F501B">
        <w:rPr>
          <w:rFonts w:cstheme="minorHAnsi"/>
          <w:color w:val="252525"/>
          <w:sz w:val="24"/>
          <w:szCs w:val="24"/>
        </w:rPr>
        <w:t>previa</w:t>
      </w:r>
      <w:r w:rsidR="00DB06CE">
        <w:rPr>
          <w:rFonts w:cstheme="minorHAnsi"/>
          <w:color w:val="252525"/>
          <w:sz w:val="24"/>
          <w:szCs w:val="24"/>
        </w:rPr>
        <w:t xml:space="preserve"> descripción </w:t>
      </w:r>
      <w:r w:rsidR="007C5667">
        <w:rPr>
          <w:rFonts w:cstheme="minorHAnsi"/>
          <w:color w:val="252525"/>
          <w:sz w:val="24"/>
          <w:szCs w:val="24"/>
        </w:rPr>
        <w:t>de los servicios de Google Cloud</w:t>
      </w:r>
      <w:r w:rsidR="0031483F">
        <w:rPr>
          <w:rFonts w:cstheme="minorHAnsi"/>
          <w:color w:val="252525"/>
          <w:sz w:val="24"/>
          <w:szCs w:val="24"/>
        </w:rPr>
        <w:t>.</w:t>
      </w:r>
    </w:p>
    <w:p w14:paraId="30F1619B" w14:textId="06A506D7" w:rsidR="00A65EB5" w:rsidRPr="006D10FD" w:rsidRDefault="00FB1CF7" w:rsidP="000670DC">
      <w:r>
        <w:rPr>
          <w:noProof/>
        </w:rPr>
        <mc:AlternateContent>
          <mc:Choice Requires="wps">
            <w:drawing>
              <wp:anchor distT="0" distB="0" distL="114300" distR="114300" simplePos="0" relativeHeight="251660288" behindDoc="0" locked="0" layoutInCell="1" allowOverlap="1" wp14:anchorId="66663ECB" wp14:editId="6C1C3514">
                <wp:simplePos x="0" y="0"/>
                <wp:positionH relativeFrom="margin">
                  <wp:align>left</wp:align>
                </wp:positionH>
                <wp:positionV relativeFrom="paragraph">
                  <wp:posOffset>33814</wp:posOffset>
                </wp:positionV>
                <wp:extent cx="5079207" cy="1328738"/>
                <wp:effectExtent l="0" t="0" r="26670" b="24130"/>
                <wp:wrapNone/>
                <wp:docPr id="35" name="Rectángulo 35"/>
                <wp:cNvGraphicFramePr/>
                <a:graphic xmlns:a="http://schemas.openxmlformats.org/drawingml/2006/main">
                  <a:graphicData uri="http://schemas.microsoft.com/office/word/2010/wordprocessingShape">
                    <wps:wsp>
                      <wps:cNvSpPr/>
                      <wps:spPr>
                        <a:xfrm>
                          <a:off x="0" y="0"/>
                          <a:ext cx="5079207" cy="1328738"/>
                        </a:xfrm>
                        <a:prstGeom prst="rect">
                          <a:avLst/>
                        </a:prstGeom>
                      </wps:spPr>
                      <wps:style>
                        <a:lnRef idx="2">
                          <a:schemeClr val="dk1"/>
                        </a:lnRef>
                        <a:fillRef idx="1">
                          <a:schemeClr val="lt1"/>
                        </a:fillRef>
                        <a:effectRef idx="0">
                          <a:schemeClr val="dk1"/>
                        </a:effectRef>
                        <a:fontRef idx="minor">
                          <a:schemeClr val="dk1"/>
                        </a:fontRef>
                      </wps:style>
                      <wps:txbx>
                        <w:txbxContent>
                          <w:p w14:paraId="3E037C9A" w14:textId="2C034338" w:rsidR="00FB1CF7" w:rsidRPr="001007B2" w:rsidRDefault="00FB1CF7" w:rsidP="00FB1CF7">
                            <w:pPr>
                              <w:pStyle w:val="Ttulo3"/>
                              <w:rPr>
                                <w:color w:val="2F5496" w:themeColor="accent1" w:themeShade="BF"/>
                                <w:sz w:val="28"/>
                                <w:szCs w:val="28"/>
                              </w:rPr>
                            </w:pPr>
                            <w:r w:rsidRPr="001007B2">
                              <w:rPr>
                                <w:color w:val="2F5496" w:themeColor="accent1" w:themeShade="BF"/>
                                <w:sz w:val="28"/>
                                <w:szCs w:val="28"/>
                              </w:rPr>
                              <w:t>Google Cloud Service</w:t>
                            </w:r>
                          </w:p>
                          <w:p w14:paraId="26CFFD02" w14:textId="77777777" w:rsidR="00FB1CF7" w:rsidRPr="001007B2" w:rsidRDefault="00FB1CF7" w:rsidP="00FB1CF7">
                            <w:pPr>
                              <w:jc w:val="both"/>
                              <w:rPr>
                                <w:sz w:val="22"/>
                                <w:szCs w:val="22"/>
                              </w:rPr>
                            </w:pPr>
                            <w:r w:rsidRPr="001007B2">
                              <w:rPr>
                                <w:sz w:val="22"/>
                                <w:szCs w:val="22"/>
                              </w:rPr>
                              <w:t>Google Cloud (Nube de Google) es una plataforma que ha reunido todas las aplicaciones de desarrollo web que Google estaba ofreciendo por separado. Es utilizada para crear ciertos tipos de soluciones a través de la tecnología almacenada en la nube y permite por ejemplo destacar la rapidez y la escalabilidad de su infraestructura en las aplicaciones del buscador.</w:t>
                            </w:r>
                          </w:p>
                          <w:p w14:paraId="4F12305C" w14:textId="77777777" w:rsidR="00FB1CF7" w:rsidRDefault="00FB1CF7" w:rsidP="00FB1C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63ECB" id="Rectángulo 35" o:spid="_x0000_s1057" style="position:absolute;margin-left:0;margin-top:2.65pt;width:399.95pt;height:10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" fillcolor="white [3201]" strokecolor="black [3200]" strokeweight="1pt">
                <v:textbox>
                  <w:txbxContent>
                    <w:p w14:paraId="3E037C9A" w14:textId="2C034338" w:rsidR="00FB1CF7" w:rsidRPr="001007B2" w:rsidRDefault="00FB1CF7" w:rsidP="00FB1CF7">
                      <w:pPr>
                        <w:pStyle w:val="Ttulo3"/>
                        <w:rPr>
                          <w:color w:val="2F5496" w:themeColor="accent1" w:themeShade="BF"/>
                          <w:sz w:val="28"/>
                          <w:szCs w:val="28"/>
                        </w:rPr>
                      </w:pPr>
                      <w:r w:rsidRPr="001007B2">
                        <w:rPr>
                          <w:color w:val="2F5496" w:themeColor="accent1" w:themeShade="BF"/>
                          <w:sz w:val="28"/>
                          <w:szCs w:val="28"/>
                        </w:rPr>
                        <w:t>Google Cloud Service</w:t>
                      </w:r>
                    </w:p>
                    <w:p w14:paraId="26CFFD02" w14:textId="77777777" w:rsidR="00FB1CF7" w:rsidRPr="001007B2" w:rsidRDefault="00FB1CF7" w:rsidP="00FB1CF7">
                      <w:pPr>
                        <w:jc w:val="both"/>
                        <w:rPr>
                          <w:sz w:val="22"/>
                          <w:szCs w:val="22"/>
                        </w:rPr>
                      </w:pPr>
                      <w:r w:rsidRPr="001007B2">
                        <w:rPr>
                          <w:sz w:val="22"/>
                          <w:szCs w:val="22"/>
                        </w:rPr>
                        <w:t>Google Cloud (Nube de Google) es una plataforma que ha reunido todas las aplicaciones de desarrollo web que Google estaba ofreciendo por separado. Es utilizada para crear ciertos tipos de soluciones a través de la tecnología almacenada en la nube y permite por ejemplo destacar la rapidez y la escalabilidad de su infraestructura en las aplicaciones del buscador.</w:t>
                      </w:r>
                    </w:p>
                    <w:p w14:paraId="4F12305C" w14:textId="77777777" w:rsidR="00FB1CF7" w:rsidRDefault="00FB1CF7" w:rsidP="00FB1CF7">
                      <w:pPr>
                        <w:jc w:val="center"/>
                      </w:pPr>
                    </w:p>
                  </w:txbxContent>
                </v:textbox>
                <w10:wrap anchorx="margin"/>
              </v:rect>
            </w:pict>
          </mc:Fallback>
        </mc:AlternateContent>
      </w:r>
    </w:p>
    <w:p w14:paraId="4CCB42A7" w14:textId="2181ABB5" w:rsidR="00673966" w:rsidRDefault="00673966" w:rsidP="0088437D"/>
    <w:p w14:paraId="4E0A5E4A" w14:textId="2E192D61" w:rsidR="00673966" w:rsidRDefault="00673966" w:rsidP="0088437D"/>
    <w:p w14:paraId="0EB15825" w14:textId="180AE83A" w:rsidR="00673966" w:rsidRDefault="00FB1CF7" w:rsidP="00FB1CF7">
      <w:pPr>
        <w:tabs>
          <w:tab w:val="left" w:pos="3713"/>
        </w:tabs>
      </w:pPr>
      <w:r>
        <w:tab/>
      </w:r>
    </w:p>
    <w:p w14:paraId="434C3D49" w14:textId="77777777" w:rsidR="00673966" w:rsidRDefault="00673966" w:rsidP="0088437D"/>
    <w:p w14:paraId="204C0351" w14:textId="77777777" w:rsidR="00673966" w:rsidRDefault="00673966" w:rsidP="0088437D"/>
    <w:p w14:paraId="24B7F7BE" w14:textId="0B6A3823" w:rsidR="005B0207" w:rsidRDefault="00262FBA" w:rsidP="006A6FAA">
      <w:pPr>
        <w:jc w:val="both"/>
        <w:rPr>
          <w:rFonts w:cstheme="minorHAnsi"/>
          <w:color w:val="252525"/>
          <w:sz w:val="24"/>
          <w:szCs w:val="24"/>
        </w:rPr>
      </w:pPr>
      <w:r>
        <w:rPr>
          <w:rFonts w:cstheme="minorHAnsi"/>
          <w:color w:val="252525"/>
          <w:sz w:val="24"/>
          <w:szCs w:val="24"/>
        </w:rPr>
        <w:t xml:space="preserve">De lo mencionado anteriormente, </w:t>
      </w:r>
      <w:r w:rsidR="008175A4">
        <w:rPr>
          <w:rFonts w:cstheme="minorHAnsi"/>
          <w:color w:val="252525"/>
          <w:sz w:val="24"/>
          <w:szCs w:val="24"/>
        </w:rPr>
        <w:t xml:space="preserve">utilizamos para esta segunda etapa </w:t>
      </w:r>
      <w:r w:rsidR="00761DA9">
        <w:rPr>
          <w:rFonts w:cstheme="minorHAnsi"/>
          <w:color w:val="252525"/>
          <w:sz w:val="24"/>
          <w:szCs w:val="24"/>
        </w:rPr>
        <w:t xml:space="preserve">los servicios de </w:t>
      </w:r>
      <w:r w:rsidR="00761DA9" w:rsidRPr="00761DA9">
        <w:rPr>
          <w:rFonts w:cstheme="minorHAnsi"/>
          <w:i/>
          <w:iCs/>
          <w:color w:val="252525"/>
          <w:sz w:val="24"/>
          <w:szCs w:val="24"/>
        </w:rPr>
        <w:t>Google Cloud Storage</w:t>
      </w:r>
      <w:r w:rsidR="00761DA9">
        <w:rPr>
          <w:rFonts w:cstheme="minorHAnsi"/>
          <w:color w:val="252525"/>
          <w:sz w:val="24"/>
          <w:szCs w:val="24"/>
        </w:rPr>
        <w:t xml:space="preserve">, el cual almacena </w:t>
      </w:r>
      <w:r w:rsidR="00BE095C">
        <w:rPr>
          <w:rFonts w:cstheme="minorHAnsi"/>
          <w:color w:val="252525"/>
          <w:sz w:val="24"/>
          <w:szCs w:val="24"/>
        </w:rPr>
        <w:t xml:space="preserve">los archivos en </w:t>
      </w:r>
      <w:r w:rsidR="001F3842">
        <w:rPr>
          <w:rFonts w:cstheme="minorHAnsi"/>
          <w:color w:val="252525"/>
          <w:sz w:val="24"/>
          <w:szCs w:val="24"/>
        </w:rPr>
        <w:t>depósitos</w:t>
      </w:r>
      <w:r w:rsidR="00BE095C">
        <w:rPr>
          <w:rFonts w:cstheme="minorHAnsi"/>
          <w:color w:val="252525"/>
          <w:sz w:val="24"/>
          <w:szCs w:val="24"/>
        </w:rPr>
        <w:t xml:space="preserve"> denominados buckets.</w:t>
      </w:r>
      <w:r w:rsidR="00421C55" w:rsidRPr="00421C55">
        <w:rPr>
          <w:rFonts w:cstheme="minorHAnsi"/>
          <w:color w:val="252525"/>
          <w:sz w:val="24"/>
          <w:szCs w:val="24"/>
        </w:rPr>
        <w:t xml:space="preserve"> </w:t>
      </w:r>
    </w:p>
    <w:p w14:paraId="1D5F4D62" w14:textId="66700772" w:rsidR="00BE095C" w:rsidRDefault="00080926" w:rsidP="005B0207">
      <w:pPr>
        <w:spacing w:after="0"/>
        <w:jc w:val="center"/>
        <w:rPr>
          <w:rFonts w:cstheme="minorHAnsi"/>
          <w:color w:val="252525"/>
          <w:sz w:val="24"/>
          <w:szCs w:val="24"/>
        </w:rPr>
      </w:pPr>
      <w:r>
        <w:rPr>
          <w:noProof/>
        </w:rPr>
        <w:drawing>
          <wp:inline distT="0" distB="0" distL="0" distR="0" wp14:anchorId="72DA856A" wp14:editId="368D9641">
            <wp:extent cx="5246421" cy="1677369"/>
            <wp:effectExtent l="19050" t="19050" r="11430" b="18415"/>
            <wp:docPr id="36" name="Imagen 36"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 Tabla, Excel&#10;&#10;Descripción generada automáticamente"/>
                    <pic:cNvPicPr/>
                  </pic:nvPicPr>
                  <pic:blipFill rotWithShape="1">
                    <a:blip r:embed="rId12"/>
                    <a:srcRect b="41430"/>
                    <a:stretch/>
                  </pic:blipFill>
                  <pic:spPr bwMode="auto">
                    <a:xfrm>
                      <a:off x="0" y="0"/>
                      <a:ext cx="5284478" cy="16895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D3BB10" w14:textId="35CCE1DA" w:rsidR="00F25205" w:rsidRDefault="00E03852" w:rsidP="005B0207">
      <w:pPr>
        <w:spacing w:after="0"/>
        <w:jc w:val="center"/>
      </w:pPr>
      <w:r w:rsidRPr="00970678">
        <w:rPr>
          <w:b/>
          <w:bCs/>
        </w:rPr>
        <w:t xml:space="preserve">Figura </w:t>
      </w:r>
      <w:r>
        <w:rPr>
          <w:b/>
          <w:bCs/>
        </w:rPr>
        <w:t>2</w:t>
      </w:r>
      <w:r w:rsidRPr="00970678">
        <w:rPr>
          <w:b/>
          <w:bCs/>
        </w:rPr>
        <w:t>.0.</w:t>
      </w:r>
      <w:r>
        <w:t xml:space="preserve"> </w:t>
      </w:r>
      <w:r w:rsidR="00F25205">
        <w:t>Archivos almacenados en un bucket de GCS</w:t>
      </w:r>
      <w:r>
        <w:t>.</w:t>
      </w:r>
      <w:r w:rsidR="00421C55">
        <w:t xml:space="preserve"> </w:t>
      </w:r>
    </w:p>
    <w:p w14:paraId="1B3825FB" w14:textId="77777777" w:rsidR="005B0207" w:rsidRPr="005B0207" w:rsidRDefault="005B0207" w:rsidP="005B0207">
      <w:pPr>
        <w:spacing w:after="0"/>
        <w:jc w:val="center"/>
      </w:pPr>
    </w:p>
    <w:p w14:paraId="2FBB4577" w14:textId="77777777" w:rsidR="00E643BB" w:rsidRPr="000D5539" w:rsidRDefault="00E643BB" w:rsidP="00E643BB">
      <w:pPr>
        <w:pStyle w:val="Ttulo2"/>
        <w:rPr>
          <w:b/>
          <w:bCs/>
          <w:color w:val="2F5496" w:themeColor="accent1" w:themeShade="BF"/>
        </w:rPr>
      </w:pPr>
      <w:r>
        <w:rPr>
          <w:b/>
          <w:bCs/>
          <w:color w:val="2F5496" w:themeColor="accent1" w:themeShade="BF"/>
        </w:rPr>
        <w:t>Datawarehouse</w:t>
      </w:r>
    </w:p>
    <w:p w14:paraId="17DE5D11" w14:textId="28E53F33" w:rsidR="00441F6D" w:rsidRDefault="00E643BB" w:rsidP="00E643BB">
      <w:pPr>
        <w:rPr>
          <w:rFonts w:cstheme="minorHAnsi"/>
          <w:color w:val="252525"/>
          <w:sz w:val="24"/>
          <w:szCs w:val="24"/>
        </w:rPr>
      </w:pPr>
      <w:r>
        <w:rPr>
          <w:rFonts w:cstheme="minorHAnsi"/>
          <w:color w:val="252525"/>
          <w:sz w:val="24"/>
          <w:szCs w:val="24"/>
        </w:rPr>
        <w:t>Para la implementación del Datawarehouse se identifican los campos clave de cada tabla</w:t>
      </w:r>
      <w:r w:rsidR="00BC7F46">
        <w:rPr>
          <w:rFonts w:cstheme="minorHAnsi"/>
          <w:color w:val="252525"/>
          <w:sz w:val="24"/>
          <w:szCs w:val="24"/>
        </w:rPr>
        <w:t xml:space="preserve">, obteniendo finalmente un diagrama </w:t>
      </w:r>
      <w:r w:rsidR="00441F6D">
        <w:rPr>
          <w:rFonts w:cstheme="minorHAnsi"/>
          <w:color w:val="252525"/>
          <w:sz w:val="24"/>
          <w:szCs w:val="24"/>
        </w:rPr>
        <w:t>como el que se muestra a continuación:</w:t>
      </w:r>
    </w:p>
    <w:p w14:paraId="7DD6C582" w14:textId="0BC13E51" w:rsidR="00441F6D" w:rsidRDefault="00441F6D" w:rsidP="00554407">
      <w:pPr>
        <w:jc w:val="center"/>
        <w:rPr>
          <w:rFonts w:cstheme="minorHAnsi"/>
          <w:color w:val="252525"/>
          <w:sz w:val="24"/>
          <w:szCs w:val="24"/>
        </w:rPr>
      </w:pPr>
      <w:r>
        <w:rPr>
          <w:noProof/>
        </w:rPr>
        <w:drawing>
          <wp:inline distT="0" distB="0" distL="0" distR="0" wp14:anchorId="124B3999" wp14:editId="4A086F3D">
            <wp:extent cx="4835887" cy="2719902"/>
            <wp:effectExtent l="19050" t="19050" r="22225" b="23495"/>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3662" cy="2724275"/>
                    </a:xfrm>
                    <a:prstGeom prst="rect">
                      <a:avLst/>
                    </a:prstGeom>
                    <a:noFill/>
                    <a:ln w="12700">
                      <a:solidFill>
                        <a:schemeClr val="accent1">
                          <a:lumMod val="75000"/>
                        </a:schemeClr>
                      </a:solidFill>
                    </a:ln>
                  </pic:spPr>
                </pic:pic>
              </a:graphicData>
            </a:graphic>
          </wp:inline>
        </w:drawing>
      </w:r>
    </w:p>
    <w:p w14:paraId="09702EAC" w14:textId="52ACAED4" w:rsidR="00E643BB" w:rsidRPr="00554407" w:rsidRDefault="00F25205" w:rsidP="00554407">
      <w:pPr>
        <w:spacing w:after="0"/>
        <w:jc w:val="center"/>
      </w:pPr>
      <w:r w:rsidRPr="00970678">
        <w:rPr>
          <w:b/>
          <w:bCs/>
        </w:rPr>
        <w:t xml:space="preserve">Figura </w:t>
      </w:r>
      <w:r>
        <w:rPr>
          <w:b/>
          <w:bCs/>
        </w:rPr>
        <w:t>3</w:t>
      </w:r>
      <w:r w:rsidRPr="00970678">
        <w:rPr>
          <w:b/>
          <w:bCs/>
        </w:rPr>
        <w:t>.0.</w:t>
      </w:r>
      <w:r>
        <w:t xml:space="preserve"> </w:t>
      </w:r>
      <w:r>
        <w:t>Diagrama relacional para el proyecto</w:t>
      </w:r>
      <w:r w:rsidR="00554407">
        <w:t xml:space="preserve"> utilizando 8 tablas (</w:t>
      </w:r>
      <w:r w:rsidR="00554407">
        <w:t>2 de hechos y 6 de dimensiones</w:t>
      </w:r>
      <w:r w:rsidR="00554407">
        <w:t>)</w:t>
      </w:r>
      <w:r>
        <w:t>.</w:t>
      </w:r>
    </w:p>
    <w:p w14:paraId="63A639D5" w14:textId="49313358" w:rsidR="00BE095C" w:rsidRPr="005A57E5" w:rsidRDefault="00541558" w:rsidP="005A57E5">
      <w:pPr>
        <w:pStyle w:val="Ttulo2"/>
        <w:rPr>
          <w:b/>
          <w:bCs/>
          <w:color w:val="2F5496" w:themeColor="accent1" w:themeShade="BF"/>
        </w:rPr>
      </w:pPr>
      <w:r>
        <w:rPr>
          <w:b/>
          <w:bCs/>
          <w:color w:val="2F5496" w:themeColor="accent1" w:themeShade="BF"/>
        </w:rPr>
        <w:lastRenderedPageBreak/>
        <w:t>Co</w:t>
      </w:r>
      <w:r w:rsidR="00554407">
        <w:rPr>
          <w:b/>
          <w:bCs/>
          <w:color w:val="2F5496" w:themeColor="accent1" w:themeShade="BF"/>
        </w:rPr>
        <w:t>n</w:t>
      </w:r>
      <w:r>
        <w:rPr>
          <w:b/>
          <w:bCs/>
          <w:color w:val="2F5496" w:themeColor="accent1" w:themeShade="BF"/>
        </w:rPr>
        <w:t>sultas a la BD</w:t>
      </w:r>
    </w:p>
    <w:p w14:paraId="390A69A8" w14:textId="2BEC2767" w:rsidR="005A57E5" w:rsidRDefault="005A57E5" w:rsidP="00F34827">
      <w:pPr>
        <w:jc w:val="both"/>
        <w:rPr>
          <w:rFonts w:cstheme="minorHAnsi"/>
          <w:color w:val="252525"/>
          <w:sz w:val="24"/>
          <w:szCs w:val="24"/>
        </w:rPr>
      </w:pPr>
      <w:r>
        <w:rPr>
          <w:rFonts w:cstheme="minorHAnsi"/>
          <w:color w:val="252525"/>
          <w:sz w:val="24"/>
          <w:szCs w:val="24"/>
        </w:rPr>
        <w:t>Una vez tengamos la data almacenada</w:t>
      </w:r>
      <w:r>
        <w:rPr>
          <w:rFonts w:cstheme="minorHAnsi"/>
          <w:color w:val="252525"/>
          <w:sz w:val="24"/>
          <w:szCs w:val="24"/>
        </w:rPr>
        <w:t xml:space="preserve"> en un bucket de G</w:t>
      </w:r>
      <w:r w:rsidR="00E0352D">
        <w:rPr>
          <w:rFonts w:cstheme="minorHAnsi"/>
          <w:color w:val="252525"/>
          <w:sz w:val="24"/>
          <w:szCs w:val="24"/>
        </w:rPr>
        <w:t>oogle Cloud Storage, creamos las tablas utilizando un servicio adicional de Google Cloud Service</w:t>
      </w:r>
      <w:r w:rsidR="00785DA3">
        <w:rPr>
          <w:rFonts w:cstheme="minorHAnsi"/>
          <w:color w:val="252525"/>
          <w:sz w:val="24"/>
          <w:szCs w:val="24"/>
        </w:rPr>
        <w:t xml:space="preserve">, </w:t>
      </w:r>
      <w:r w:rsidR="007855AB">
        <w:rPr>
          <w:rFonts w:cstheme="minorHAnsi"/>
          <w:color w:val="252525"/>
          <w:sz w:val="24"/>
          <w:szCs w:val="24"/>
        </w:rPr>
        <w:t>se trata de</w:t>
      </w:r>
      <w:r w:rsidR="00785DA3">
        <w:rPr>
          <w:rFonts w:cstheme="minorHAnsi"/>
          <w:color w:val="252525"/>
          <w:sz w:val="24"/>
          <w:szCs w:val="24"/>
        </w:rPr>
        <w:t xml:space="preserve"> </w:t>
      </w:r>
      <w:r w:rsidR="00785DA3" w:rsidRPr="00785DA3">
        <w:rPr>
          <w:rFonts w:cstheme="minorHAnsi"/>
          <w:i/>
          <w:iCs/>
          <w:color w:val="252525"/>
          <w:sz w:val="24"/>
          <w:szCs w:val="24"/>
        </w:rPr>
        <w:t>Google Big Query</w:t>
      </w:r>
      <w:r>
        <w:rPr>
          <w:rFonts w:cstheme="minorHAnsi"/>
          <w:color w:val="252525"/>
          <w:sz w:val="24"/>
          <w:szCs w:val="24"/>
        </w:rPr>
        <w:t>.</w:t>
      </w:r>
    </w:p>
    <w:p w14:paraId="201209FA" w14:textId="761C8373" w:rsidR="005A4465" w:rsidRDefault="00E55666" w:rsidP="005A4465">
      <w:pPr>
        <w:spacing w:after="0"/>
        <w:jc w:val="both"/>
        <w:rPr>
          <w:rFonts w:cstheme="minorHAnsi"/>
          <w:color w:val="252525"/>
          <w:sz w:val="24"/>
          <w:szCs w:val="24"/>
        </w:rPr>
      </w:pPr>
      <w:r w:rsidRPr="00E55666">
        <w:rPr>
          <w:rFonts w:cstheme="minorHAnsi"/>
          <w:color w:val="252525"/>
          <w:sz w:val="24"/>
          <w:szCs w:val="24"/>
        </w:rPr>
        <w:drawing>
          <wp:inline distT="0" distB="0" distL="0" distR="0" wp14:anchorId="7CA5D0C5" wp14:editId="6E05A3B0">
            <wp:extent cx="5400040" cy="2392045"/>
            <wp:effectExtent l="19050" t="19050" r="10160" b="27305"/>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14"/>
                    <a:stretch>
                      <a:fillRect/>
                    </a:stretch>
                  </pic:blipFill>
                  <pic:spPr>
                    <a:xfrm>
                      <a:off x="0" y="0"/>
                      <a:ext cx="5400040" cy="2392045"/>
                    </a:xfrm>
                    <a:prstGeom prst="rect">
                      <a:avLst/>
                    </a:prstGeom>
                    <a:ln w="12700">
                      <a:solidFill>
                        <a:schemeClr val="tx1"/>
                      </a:solidFill>
                    </a:ln>
                  </pic:spPr>
                </pic:pic>
              </a:graphicData>
            </a:graphic>
          </wp:inline>
        </w:drawing>
      </w:r>
    </w:p>
    <w:p w14:paraId="34E97625" w14:textId="0D7E4EB7" w:rsidR="00E55666" w:rsidRDefault="00E55666" w:rsidP="005A4465">
      <w:pPr>
        <w:spacing w:after="0"/>
        <w:jc w:val="center"/>
      </w:pPr>
      <w:r w:rsidRPr="00970678">
        <w:rPr>
          <w:b/>
          <w:bCs/>
        </w:rPr>
        <w:t xml:space="preserve">Figura </w:t>
      </w:r>
      <w:r>
        <w:rPr>
          <w:b/>
          <w:bCs/>
        </w:rPr>
        <w:t>4</w:t>
      </w:r>
      <w:r w:rsidRPr="00970678">
        <w:rPr>
          <w:b/>
          <w:bCs/>
        </w:rPr>
        <w:t>.0.</w:t>
      </w:r>
      <w:r w:rsidR="005A4465">
        <w:rPr>
          <w:b/>
          <w:bCs/>
        </w:rPr>
        <w:t xml:space="preserve"> </w:t>
      </w:r>
      <w:bookmarkStart w:id="0" w:name="_Hlk116593207"/>
      <w:r>
        <w:t>Tablas almacenadas en la nube</w:t>
      </w:r>
      <w:r w:rsidR="005A4465">
        <w:t xml:space="preserve"> con GBQ</w:t>
      </w:r>
      <w:r>
        <w:t>.</w:t>
      </w:r>
      <w:bookmarkEnd w:id="0"/>
    </w:p>
    <w:p w14:paraId="76D06719" w14:textId="77777777" w:rsidR="005A4465" w:rsidRDefault="005A4465" w:rsidP="005A4465">
      <w:pPr>
        <w:spacing w:after="0"/>
      </w:pPr>
    </w:p>
    <w:p w14:paraId="031CB762" w14:textId="537C0044" w:rsidR="000A6C66" w:rsidRDefault="005A4465" w:rsidP="006A6FAA">
      <w:pPr>
        <w:spacing w:after="0"/>
        <w:jc w:val="both"/>
      </w:pPr>
      <w:r>
        <w:t>Para realizar consultas en GBQ</w:t>
      </w:r>
      <w:r w:rsidR="00FD6C3F">
        <w:t xml:space="preserve"> </w:t>
      </w:r>
      <w:r w:rsidR="001B7C2C">
        <w:t xml:space="preserve">se </w:t>
      </w:r>
      <w:r w:rsidR="000A6C66">
        <w:t>hace uso d</w:t>
      </w:r>
      <w:r w:rsidR="001B7C2C">
        <w:t xml:space="preserve">el </w:t>
      </w:r>
      <w:r w:rsidR="000A6C66">
        <w:t xml:space="preserve">interprete </w:t>
      </w:r>
      <w:r w:rsidR="001B7C2C">
        <w:t xml:space="preserve">SQL </w:t>
      </w:r>
      <w:r w:rsidR="000A6C66">
        <w:t>implementado por defecto en la interfaz.</w:t>
      </w:r>
      <w:r w:rsidR="0070192A">
        <w:t xml:space="preserve"> Por </w:t>
      </w:r>
      <w:r w:rsidR="007D1690">
        <w:t>ejemplo,</w:t>
      </w:r>
      <w:r w:rsidR="0070192A">
        <w:t xml:space="preserve"> si quisiéramos obtener</w:t>
      </w:r>
      <w:r w:rsidR="006B2D39">
        <w:t xml:space="preserve"> “los primeros 5</w:t>
      </w:r>
      <w:r w:rsidR="0070192A">
        <w:t xml:space="preserve"> </w:t>
      </w:r>
      <w:r w:rsidR="008152DC">
        <w:t>producto</w:t>
      </w:r>
      <w:r w:rsidR="006B2D39">
        <w:t>s</w:t>
      </w:r>
      <w:r w:rsidR="008152DC">
        <w:t xml:space="preserve"> con mejor </w:t>
      </w:r>
      <w:r w:rsidR="006B2D39">
        <w:t>puntaje</w:t>
      </w:r>
      <w:r w:rsidR="008152DC">
        <w:t xml:space="preserve"> de toda la tabla</w:t>
      </w:r>
      <w:r w:rsidR="006B2D39">
        <w:t>”</w:t>
      </w:r>
      <w:r w:rsidR="007D1690">
        <w:t>.</w:t>
      </w:r>
    </w:p>
    <w:p w14:paraId="753114C9" w14:textId="77777777" w:rsidR="00E91ECB" w:rsidRDefault="00E91ECB" w:rsidP="005A4465">
      <w:pPr>
        <w:spacing w:after="0"/>
      </w:pPr>
    </w:p>
    <w:p w14:paraId="0C8C491C" w14:textId="30B9120E" w:rsidR="00E91ECB" w:rsidRDefault="00F53B93" w:rsidP="00F53B93">
      <w:pPr>
        <w:spacing w:after="0"/>
        <w:jc w:val="center"/>
      </w:pPr>
      <w:r w:rsidRPr="00F53B93">
        <w:drawing>
          <wp:inline distT="0" distB="0" distL="0" distR="0" wp14:anchorId="46F66612" wp14:editId="7995C4B1">
            <wp:extent cx="3338480" cy="2881127"/>
            <wp:effectExtent l="19050" t="19050" r="14605" b="14605"/>
            <wp:docPr id="41" name="Imagen 4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con confianza media"/>
                    <pic:cNvPicPr/>
                  </pic:nvPicPr>
                  <pic:blipFill>
                    <a:blip r:embed="rId15"/>
                    <a:stretch>
                      <a:fillRect/>
                    </a:stretch>
                  </pic:blipFill>
                  <pic:spPr>
                    <a:xfrm>
                      <a:off x="0" y="0"/>
                      <a:ext cx="3345837" cy="2887476"/>
                    </a:xfrm>
                    <a:prstGeom prst="rect">
                      <a:avLst/>
                    </a:prstGeom>
                    <a:ln w="9525">
                      <a:solidFill>
                        <a:schemeClr val="tx1"/>
                      </a:solidFill>
                    </a:ln>
                  </pic:spPr>
                </pic:pic>
              </a:graphicData>
            </a:graphic>
          </wp:inline>
        </w:drawing>
      </w:r>
    </w:p>
    <w:p w14:paraId="12C4D693" w14:textId="09137CA1" w:rsidR="006A6FAA" w:rsidRDefault="006A6FAA" w:rsidP="006A6FAA">
      <w:pPr>
        <w:spacing w:after="0"/>
        <w:jc w:val="center"/>
      </w:pPr>
      <w:r w:rsidRPr="00970678">
        <w:rPr>
          <w:b/>
          <w:bCs/>
        </w:rPr>
        <w:t xml:space="preserve">Figura </w:t>
      </w:r>
      <w:r>
        <w:rPr>
          <w:b/>
          <w:bCs/>
        </w:rPr>
        <w:t>5</w:t>
      </w:r>
      <w:r w:rsidRPr="00970678">
        <w:rPr>
          <w:b/>
          <w:bCs/>
        </w:rPr>
        <w:t>.0.</w:t>
      </w:r>
      <w:r>
        <w:rPr>
          <w:b/>
          <w:bCs/>
        </w:rPr>
        <w:t xml:space="preserve"> </w:t>
      </w:r>
      <w:r>
        <w:t>Ejecución de una Query con</w:t>
      </w:r>
      <w:r>
        <w:t xml:space="preserve"> GBQ.</w:t>
      </w:r>
    </w:p>
    <w:p w14:paraId="16D59567" w14:textId="77777777" w:rsidR="00F53B93" w:rsidRDefault="00F53B93" w:rsidP="00F53B93">
      <w:pPr>
        <w:spacing w:after="0"/>
        <w:jc w:val="center"/>
      </w:pPr>
    </w:p>
    <w:p w14:paraId="745C5A7B" w14:textId="77777777" w:rsidR="007D1690" w:rsidRPr="00554407" w:rsidRDefault="007D1690" w:rsidP="005A4465">
      <w:pPr>
        <w:spacing w:after="0"/>
      </w:pPr>
    </w:p>
    <w:p w14:paraId="77224BE4" w14:textId="77777777" w:rsidR="00E55666" w:rsidRDefault="00E55666" w:rsidP="00F34827">
      <w:pPr>
        <w:jc w:val="both"/>
        <w:rPr>
          <w:rFonts w:cstheme="minorHAnsi"/>
          <w:color w:val="252525"/>
          <w:sz w:val="24"/>
          <w:szCs w:val="24"/>
        </w:rPr>
      </w:pPr>
    </w:p>
    <w:p w14:paraId="1C5EE13E" w14:textId="305516D4" w:rsidR="00785DA3" w:rsidRDefault="00785DA3" w:rsidP="005A57E5">
      <w:pPr>
        <w:rPr>
          <w:rFonts w:cstheme="minorHAnsi"/>
          <w:color w:val="252525"/>
          <w:sz w:val="24"/>
          <w:szCs w:val="24"/>
        </w:rPr>
      </w:pPr>
    </w:p>
    <w:p w14:paraId="721EA3D3" w14:textId="3CD65F89" w:rsidR="0088437D" w:rsidRPr="0088437D" w:rsidRDefault="0088437D" w:rsidP="0088437D"/>
    <w:sectPr w:rsidR="0088437D" w:rsidRPr="0088437D" w:rsidSect="005D71C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9B5FF" w14:textId="77777777" w:rsidR="005A3D41" w:rsidRDefault="005A3D41" w:rsidP="005D71CE">
      <w:pPr>
        <w:spacing w:after="0" w:line="240" w:lineRule="auto"/>
      </w:pPr>
      <w:r>
        <w:separator/>
      </w:r>
    </w:p>
  </w:endnote>
  <w:endnote w:type="continuationSeparator" w:id="0">
    <w:p w14:paraId="22F31683" w14:textId="77777777" w:rsidR="005A3D41" w:rsidRDefault="005A3D41" w:rsidP="005D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4C64" w14:textId="77777777" w:rsidR="00A45ED6" w:rsidRPr="00AA375D" w:rsidRDefault="00A45ED6">
    <w:pPr>
      <w:pStyle w:val="Piedepgina"/>
      <w:jc w:val="center"/>
      <w:rPr>
        <w:caps/>
        <w:color w:val="595959" w:themeColor="text1" w:themeTint="A6"/>
        <w:sz w:val="32"/>
        <w:szCs w:val="32"/>
      </w:rPr>
    </w:pPr>
    <w:r w:rsidRPr="00AA375D">
      <w:rPr>
        <w:caps/>
        <w:color w:val="595959" w:themeColor="text1" w:themeTint="A6"/>
        <w:sz w:val="32"/>
        <w:szCs w:val="32"/>
      </w:rPr>
      <w:fldChar w:fldCharType="begin"/>
    </w:r>
    <w:r w:rsidRPr="00AA375D">
      <w:rPr>
        <w:caps/>
        <w:color w:val="595959" w:themeColor="text1" w:themeTint="A6"/>
        <w:sz w:val="32"/>
        <w:szCs w:val="32"/>
      </w:rPr>
      <w:instrText>PAGE   \* MERGEFORMAT</w:instrText>
    </w:r>
    <w:r w:rsidRPr="00AA375D">
      <w:rPr>
        <w:caps/>
        <w:color w:val="595959" w:themeColor="text1" w:themeTint="A6"/>
        <w:sz w:val="32"/>
        <w:szCs w:val="32"/>
      </w:rPr>
      <w:fldChar w:fldCharType="separate"/>
    </w:r>
    <w:r w:rsidRPr="00AA375D">
      <w:rPr>
        <w:caps/>
        <w:color w:val="595959" w:themeColor="text1" w:themeTint="A6"/>
        <w:sz w:val="32"/>
        <w:szCs w:val="32"/>
        <w:lang w:val="es-ES"/>
      </w:rPr>
      <w:t>2</w:t>
    </w:r>
    <w:r w:rsidRPr="00AA375D">
      <w:rPr>
        <w:caps/>
        <w:color w:val="595959" w:themeColor="text1" w:themeTint="A6"/>
        <w:sz w:val="32"/>
        <w:szCs w:val="32"/>
      </w:rPr>
      <w:fldChar w:fldCharType="end"/>
    </w:r>
  </w:p>
  <w:p w14:paraId="5EEDD95C" w14:textId="0747AFB6" w:rsidR="00A45ED6" w:rsidRDefault="00A45E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2C94" w14:textId="77777777" w:rsidR="005A3D41" w:rsidRDefault="005A3D41" w:rsidP="005D71CE">
      <w:pPr>
        <w:spacing w:after="0" w:line="240" w:lineRule="auto"/>
      </w:pPr>
      <w:r>
        <w:separator/>
      </w:r>
    </w:p>
  </w:footnote>
  <w:footnote w:type="continuationSeparator" w:id="0">
    <w:p w14:paraId="56043FE4" w14:textId="77777777" w:rsidR="005A3D41" w:rsidRDefault="005A3D41" w:rsidP="005D7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165DD"/>
    <w:multiLevelType w:val="hybridMultilevel"/>
    <w:tmpl w:val="C048FFCC"/>
    <w:lvl w:ilvl="0" w:tplc="F2203CE2">
      <w:numFmt w:val="bullet"/>
      <w:lvlText w:val=""/>
      <w:lvlJc w:val="left"/>
      <w:pPr>
        <w:ind w:left="1068" w:hanging="360"/>
      </w:pPr>
      <w:rPr>
        <w:rFonts w:ascii="Symbol" w:eastAsiaTheme="minorEastAsia" w:hAnsi="Symbol" w:cstheme="minorBidi" w:hint="default"/>
        <w:color w:val="595959" w:themeColor="text1" w:themeTint="A6"/>
        <w:sz w:val="22"/>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794056DA"/>
    <w:multiLevelType w:val="hybridMultilevel"/>
    <w:tmpl w:val="849255EA"/>
    <w:lvl w:ilvl="0" w:tplc="8A72B724">
      <w:start w:val="13"/>
      <w:numFmt w:val="bullet"/>
      <w:lvlText w:val=""/>
      <w:lvlJc w:val="left"/>
      <w:pPr>
        <w:ind w:left="720" w:hanging="360"/>
      </w:pPr>
      <w:rPr>
        <w:rFonts w:ascii="Symbol" w:eastAsiaTheme="minorEastAsi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25435506">
    <w:abstractNumId w:val="0"/>
  </w:num>
  <w:num w:numId="2" w16cid:durableId="152674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CE"/>
    <w:rsid w:val="000112B0"/>
    <w:rsid w:val="0002732D"/>
    <w:rsid w:val="00037381"/>
    <w:rsid w:val="000626DA"/>
    <w:rsid w:val="000670DC"/>
    <w:rsid w:val="00080926"/>
    <w:rsid w:val="000832F7"/>
    <w:rsid w:val="000A6C66"/>
    <w:rsid w:val="000C53C9"/>
    <w:rsid w:val="000D5539"/>
    <w:rsid w:val="000E26F3"/>
    <w:rsid w:val="000F4156"/>
    <w:rsid w:val="001007B2"/>
    <w:rsid w:val="001104A9"/>
    <w:rsid w:val="001546E2"/>
    <w:rsid w:val="0018415F"/>
    <w:rsid w:val="001B7C2C"/>
    <w:rsid w:val="001F3842"/>
    <w:rsid w:val="00211147"/>
    <w:rsid w:val="00220D9C"/>
    <w:rsid w:val="00262FBA"/>
    <w:rsid w:val="0031483F"/>
    <w:rsid w:val="0033125D"/>
    <w:rsid w:val="00350357"/>
    <w:rsid w:val="003A4C98"/>
    <w:rsid w:val="003B7B4C"/>
    <w:rsid w:val="003F501B"/>
    <w:rsid w:val="00401A8F"/>
    <w:rsid w:val="004208C9"/>
    <w:rsid w:val="00421C55"/>
    <w:rsid w:val="00433F2B"/>
    <w:rsid w:val="00441F6D"/>
    <w:rsid w:val="00477FCA"/>
    <w:rsid w:val="00514D79"/>
    <w:rsid w:val="00541558"/>
    <w:rsid w:val="00554407"/>
    <w:rsid w:val="005A3D41"/>
    <w:rsid w:val="005A4465"/>
    <w:rsid w:val="005A57E5"/>
    <w:rsid w:val="005B0207"/>
    <w:rsid w:val="005D71CE"/>
    <w:rsid w:val="006214CD"/>
    <w:rsid w:val="00673966"/>
    <w:rsid w:val="00677506"/>
    <w:rsid w:val="006A6FAA"/>
    <w:rsid w:val="006B0D6D"/>
    <w:rsid w:val="006B2D39"/>
    <w:rsid w:val="006D10FD"/>
    <w:rsid w:val="0070192A"/>
    <w:rsid w:val="0074449E"/>
    <w:rsid w:val="00761DA9"/>
    <w:rsid w:val="007855AB"/>
    <w:rsid w:val="00785DA3"/>
    <w:rsid w:val="00796E1F"/>
    <w:rsid w:val="007B247E"/>
    <w:rsid w:val="007B2BF8"/>
    <w:rsid w:val="007B552A"/>
    <w:rsid w:val="007C5667"/>
    <w:rsid w:val="007C7088"/>
    <w:rsid w:val="007D1690"/>
    <w:rsid w:val="008152DC"/>
    <w:rsid w:val="008175A4"/>
    <w:rsid w:val="008430B9"/>
    <w:rsid w:val="008759A7"/>
    <w:rsid w:val="0088437D"/>
    <w:rsid w:val="008855D6"/>
    <w:rsid w:val="008F4FBA"/>
    <w:rsid w:val="00964225"/>
    <w:rsid w:val="00970678"/>
    <w:rsid w:val="009C3D2B"/>
    <w:rsid w:val="009F22A3"/>
    <w:rsid w:val="00A31301"/>
    <w:rsid w:val="00A37962"/>
    <w:rsid w:val="00A45ED6"/>
    <w:rsid w:val="00A51698"/>
    <w:rsid w:val="00A65EB5"/>
    <w:rsid w:val="00A70AAD"/>
    <w:rsid w:val="00A82FF6"/>
    <w:rsid w:val="00AA375D"/>
    <w:rsid w:val="00AA767B"/>
    <w:rsid w:val="00BB31A9"/>
    <w:rsid w:val="00BC5CDB"/>
    <w:rsid w:val="00BC7F46"/>
    <w:rsid w:val="00BD7851"/>
    <w:rsid w:val="00BE095C"/>
    <w:rsid w:val="00BF4338"/>
    <w:rsid w:val="00C01C1F"/>
    <w:rsid w:val="00C10A90"/>
    <w:rsid w:val="00C23514"/>
    <w:rsid w:val="00C77862"/>
    <w:rsid w:val="00CE4C26"/>
    <w:rsid w:val="00CF7DE3"/>
    <w:rsid w:val="00D607E9"/>
    <w:rsid w:val="00DA0BBB"/>
    <w:rsid w:val="00DB06CE"/>
    <w:rsid w:val="00DD0253"/>
    <w:rsid w:val="00E0352D"/>
    <w:rsid w:val="00E03852"/>
    <w:rsid w:val="00E14151"/>
    <w:rsid w:val="00E23DD1"/>
    <w:rsid w:val="00E42A1A"/>
    <w:rsid w:val="00E55666"/>
    <w:rsid w:val="00E643BB"/>
    <w:rsid w:val="00E6584E"/>
    <w:rsid w:val="00E91ECB"/>
    <w:rsid w:val="00EC0067"/>
    <w:rsid w:val="00F11BF2"/>
    <w:rsid w:val="00F222AE"/>
    <w:rsid w:val="00F25205"/>
    <w:rsid w:val="00F34827"/>
    <w:rsid w:val="00F35A98"/>
    <w:rsid w:val="00F53B93"/>
    <w:rsid w:val="00F60DE5"/>
    <w:rsid w:val="00F72EEA"/>
    <w:rsid w:val="00F9213D"/>
    <w:rsid w:val="00FA300D"/>
    <w:rsid w:val="00FA631F"/>
    <w:rsid w:val="00FB1CF7"/>
    <w:rsid w:val="00FD6C3F"/>
    <w:rsid w:val="00FF00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8E8BD"/>
  <w15:chartTrackingRefBased/>
  <w15:docId w15:val="{DCBC417D-B629-43DB-B6C3-B1C14D29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P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CE"/>
  </w:style>
  <w:style w:type="paragraph" w:styleId="Ttulo1">
    <w:name w:val="heading 1"/>
    <w:basedOn w:val="Normal"/>
    <w:next w:val="Normal"/>
    <w:link w:val="Ttulo1Car"/>
    <w:uiPriority w:val="9"/>
    <w:qFormat/>
    <w:rsid w:val="005D71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71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5D71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D71C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D71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D71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D71C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D71C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D71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71CE"/>
    <w:pPr>
      <w:spacing w:after="0" w:line="240" w:lineRule="auto"/>
    </w:pPr>
  </w:style>
  <w:style w:type="character" w:customStyle="1" w:styleId="SinespaciadoCar">
    <w:name w:val="Sin espaciado Car"/>
    <w:basedOn w:val="Fuentedeprrafopredeter"/>
    <w:link w:val="Sinespaciado"/>
    <w:uiPriority w:val="1"/>
    <w:rsid w:val="005D71CE"/>
  </w:style>
  <w:style w:type="paragraph" w:styleId="Ttulo">
    <w:name w:val="Title"/>
    <w:basedOn w:val="Normal"/>
    <w:next w:val="Normal"/>
    <w:link w:val="TtuloCar"/>
    <w:uiPriority w:val="10"/>
    <w:qFormat/>
    <w:rsid w:val="005D71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D71C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D71C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D71CE"/>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5D71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1CE"/>
  </w:style>
  <w:style w:type="paragraph" w:styleId="Piedepgina">
    <w:name w:val="footer"/>
    <w:basedOn w:val="Normal"/>
    <w:link w:val="PiedepginaCar"/>
    <w:uiPriority w:val="99"/>
    <w:unhideWhenUsed/>
    <w:rsid w:val="005D71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1CE"/>
  </w:style>
  <w:style w:type="character" w:customStyle="1" w:styleId="Ttulo1Car">
    <w:name w:val="Título 1 Car"/>
    <w:basedOn w:val="Fuentedeprrafopredeter"/>
    <w:link w:val="Ttulo1"/>
    <w:uiPriority w:val="9"/>
    <w:rsid w:val="005D71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71CE"/>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5D71CE"/>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D71C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D71C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D71C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D71C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D71C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D71C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D71CE"/>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D71CE"/>
    <w:rPr>
      <w:b/>
      <w:bCs/>
    </w:rPr>
  </w:style>
  <w:style w:type="character" w:styleId="nfasis">
    <w:name w:val="Emphasis"/>
    <w:basedOn w:val="Fuentedeprrafopredeter"/>
    <w:uiPriority w:val="20"/>
    <w:qFormat/>
    <w:rsid w:val="005D71CE"/>
    <w:rPr>
      <w:i/>
      <w:iCs/>
    </w:rPr>
  </w:style>
  <w:style w:type="paragraph" w:styleId="Cita">
    <w:name w:val="Quote"/>
    <w:basedOn w:val="Normal"/>
    <w:next w:val="Normal"/>
    <w:link w:val="CitaCar"/>
    <w:uiPriority w:val="29"/>
    <w:qFormat/>
    <w:rsid w:val="005D71C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D71CE"/>
    <w:rPr>
      <w:i/>
      <w:iCs/>
      <w:color w:val="404040" w:themeColor="text1" w:themeTint="BF"/>
    </w:rPr>
  </w:style>
  <w:style w:type="paragraph" w:styleId="Citadestacada">
    <w:name w:val="Intense Quote"/>
    <w:basedOn w:val="Normal"/>
    <w:next w:val="Normal"/>
    <w:link w:val="CitadestacadaCar"/>
    <w:uiPriority w:val="30"/>
    <w:qFormat/>
    <w:rsid w:val="005D71C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D71C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D71CE"/>
    <w:rPr>
      <w:i/>
      <w:iCs/>
      <w:color w:val="404040" w:themeColor="text1" w:themeTint="BF"/>
    </w:rPr>
  </w:style>
  <w:style w:type="character" w:styleId="nfasisintenso">
    <w:name w:val="Intense Emphasis"/>
    <w:basedOn w:val="Fuentedeprrafopredeter"/>
    <w:uiPriority w:val="21"/>
    <w:qFormat/>
    <w:rsid w:val="005D71CE"/>
    <w:rPr>
      <w:b/>
      <w:bCs/>
      <w:i/>
      <w:iCs/>
    </w:rPr>
  </w:style>
  <w:style w:type="character" w:styleId="Referenciasutil">
    <w:name w:val="Subtle Reference"/>
    <w:basedOn w:val="Fuentedeprrafopredeter"/>
    <w:uiPriority w:val="31"/>
    <w:qFormat/>
    <w:rsid w:val="005D71C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D71CE"/>
    <w:rPr>
      <w:b/>
      <w:bCs/>
      <w:smallCaps/>
      <w:spacing w:val="5"/>
      <w:u w:val="single"/>
    </w:rPr>
  </w:style>
  <w:style w:type="character" w:styleId="Ttulodellibro">
    <w:name w:val="Book Title"/>
    <w:basedOn w:val="Fuentedeprrafopredeter"/>
    <w:uiPriority w:val="33"/>
    <w:qFormat/>
    <w:rsid w:val="005D71CE"/>
    <w:rPr>
      <w:b/>
      <w:bCs/>
      <w:smallCaps/>
    </w:rPr>
  </w:style>
  <w:style w:type="paragraph" w:styleId="TtuloTDC">
    <w:name w:val="TOC Heading"/>
    <w:basedOn w:val="Ttulo1"/>
    <w:next w:val="Normal"/>
    <w:uiPriority w:val="39"/>
    <w:semiHidden/>
    <w:unhideWhenUsed/>
    <w:qFormat/>
    <w:rsid w:val="005D71CE"/>
    <w:pPr>
      <w:outlineLvl w:val="9"/>
    </w:pPr>
  </w:style>
  <w:style w:type="table" w:styleId="Tablaconcuadrcula">
    <w:name w:val="Table Grid"/>
    <w:basedOn w:val="Tablanormal"/>
    <w:uiPriority w:val="39"/>
    <w:rsid w:val="00BB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631F"/>
    <w:pPr>
      <w:ind w:left="720"/>
      <w:contextualSpacing/>
    </w:pPr>
  </w:style>
  <w:style w:type="character" w:styleId="Hipervnculo">
    <w:name w:val="Hyperlink"/>
    <w:basedOn w:val="Fuentedeprrafopredeter"/>
    <w:uiPriority w:val="99"/>
    <w:semiHidden/>
    <w:unhideWhenUsed/>
    <w:rsid w:val="00FA6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p.stanford.edu/data/amazon/productGraph/categoryFiles/reviews_Health_and_Personal_Care_5.json.gz"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nap.stanford.edu/data/amazon/productGraph/categoryFiles/reviews_Office_Products_5.json.gz" TargetMode="External"/><Relationship Id="rId4" Type="http://schemas.openxmlformats.org/officeDocument/2006/relationships/settings" Target="settings.xml"/><Relationship Id="rId9" Type="http://schemas.openxmlformats.org/officeDocument/2006/relationships/hyperlink" Target="http://snap.stanford.edu/data/amazon/productGraph/categoryFiles/reviews_Books_5.json.gz"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 – 10 -2022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Proyecto Final Sistema de recomendación</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Sistema de recomendación</dc:title>
  <dc:subject>Documentación – Semana 2</dc:subject>
  <dc:creator>Integrantes:</dc:creator>
  <cp:keywords/>
  <dc:description/>
  <cp:lastModifiedBy>ALUMNO - MARCOS BERNARD CALIXTO LOPEZ</cp:lastModifiedBy>
  <cp:revision>2</cp:revision>
  <dcterms:created xsi:type="dcterms:W3CDTF">2022-10-14T03:44:00Z</dcterms:created>
  <dcterms:modified xsi:type="dcterms:W3CDTF">2022-10-14T03:44:00Z</dcterms:modified>
</cp:coreProperties>
</file>