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навички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B25F27" w:rsidRDefault="00B25F27" w:rsidP="00B25F27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Склади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порівняльну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таблицю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найбільш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поширених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методологій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.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Надаючи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відповіді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,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обґрунтуй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свою думку: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чому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це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саме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сильна/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слабка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сторона/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доцільна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галузь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застосування</w:t>
      </w:r>
      <w:proofErr w:type="spellEnd"/>
      <w:r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Pr="001838DC" w:rsidRDefault="001838DC" w:rsidP="00B25F27">
      <w:pPr>
        <w:shd w:val="clear" w:color="auto" w:fill="F0FFF6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P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Default="001838DC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2. </w:t>
      </w:r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Напиши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розгорнуті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відповіді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(0,5 - 1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сторінки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тексту) на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такі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два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питання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: На твою думку,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чому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з’явився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t>Agile</w:t>
      </w:r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-маніфест?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Які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проблеми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він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мав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вирішити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і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чи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це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вдалося</w:t>
      </w:r>
      <w:proofErr w:type="spellEnd"/>
      <w:r w:rsidR="00B25F27" w:rsidRPr="00B25F2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?</w:t>
      </w:r>
    </w:p>
    <w:p w:rsidR="00B25F27" w:rsidRPr="00B25F27" w:rsidRDefault="00B25F27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505929" w:rsidRPr="000B4B0C" w:rsidRDefault="00505929" w:rsidP="00496B60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9817" w:type="dxa"/>
        <w:tblLook w:val="04A0" w:firstRow="1" w:lastRow="0" w:firstColumn="1" w:lastColumn="0" w:noHBand="0" w:noVBand="1"/>
      </w:tblPr>
      <w:tblGrid>
        <w:gridCol w:w="1555"/>
        <w:gridCol w:w="2693"/>
        <w:gridCol w:w="3492"/>
        <w:gridCol w:w="2077"/>
      </w:tblGrid>
      <w:tr w:rsidR="00184DE8" w:rsidTr="0018361E">
        <w:tc>
          <w:tcPr>
            <w:tcW w:w="1555" w:type="dxa"/>
            <w:vAlign w:val="center"/>
          </w:tcPr>
          <w:p w:rsidR="00184DE8" w:rsidRDefault="00184DE8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методології</w:t>
            </w:r>
            <w:proofErr w:type="spellEnd"/>
          </w:p>
        </w:tc>
        <w:tc>
          <w:tcPr>
            <w:tcW w:w="2693" w:type="dxa"/>
            <w:vAlign w:val="center"/>
          </w:tcPr>
          <w:p w:rsidR="00184DE8" w:rsidRDefault="00184DE8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Сильні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сторони</w:t>
            </w:r>
            <w:proofErr w:type="spellEnd"/>
          </w:p>
        </w:tc>
        <w:tc>
          <w:tcPr>
            <w:tcW w:w="3492" w:type="dxa"/>
            <w:vAlign w:val="center"/>
          </w:tcPr>
          <w:p w:rsidR="00184DE8" w:rsidRDefault="00184DE8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Слабкі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сторони</w:t>
            </w:r>
            <w:proofErr w:type="spellEnd"/>
          </w:p>
        </w:tc>
        <w:tc>
          <w:tcPr>
            <w:tcW w:w="2077" w:type="dxa"/>
          </w:tcPr>
          <w:p w:rsidR="00184DE8" w:rsidRDefault="00184DE8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галузі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доцільні</w:t>
            </w:r>
            <w:proofErr w:type="spellEnd"/>
          </w:p>
        </w:tc>
      </w:tr>
      <w:tr w:rsidR="00184DE8" w:rsidRPr="0018361E" w:rsidTr="0018361E">
        <w:tc>
          <w:tcPr>
            <w:tcW w:w="1555" w:type="dxa"/>
            <w:vAlign w:val="center"/>
          </w:tcPr>
          <w:p w:rsidR="00184DE8" w:rsidRPr="00162C2D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SDLC</w:t>
            </w:r>
          </w:p>
        </w:tc>
        <w:tc>
          <w:tcPr>
            <w:tcW w:w="2693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Чітка структура та місце в процесі</w:t>
            </w:r>
          </w:p>
          <w:p w:rsidR="0018361E" w:rsidRPr="0018361E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Можливість закладати тестові плани на ранніх етапах</w:t>
            </w:r>
          </w:p>
        </w:tc>
        <w:tc>
          <w:tcPr>
            <w:tcW w:w="3492" w:type="dxa"/>
            <w:vAlign w:val="center"/>
          </w:tcPr>
          <w:p w:rsidR="00184DE8" w:rsidRPr="0018361E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QA</w:t>
            </w:r>
            <w:r w:rsidRPr="0018361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підключаються пізно, що підвищує ризик пропуску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багів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/дефектів</w:t>
            </w:r>
          </w:p>
        </w:tc>
        <w:tc>
          <w:tcPr>
            <w:tcW w:w="2077" w:type="dxa"/>
          </w:tcPr>
          <w:p w:rsidR="00184DE8" w:rsidRPr="0018361E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 w:rsidRPr="0018361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Для організацій, що хочуть побудувати формальний, стандартизований процес. Підходить для проектів з чіткими вимогами.</w:t>
            </w:r>
          </w:p>
        </w:tc>
      </w:tr>
      <w:tr w:rsidR="00184DE8" w:rsidRPr="00BE0C97" w:rsidTr="0018361E">
        <w:tc>
          <w:tcPr>
            <w:tcW w:w="1555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Waterfall</w:t>
            </w:r>
          </w:p>
        </w:tc>
        <w:tc>
          <w:tcPr>
            <w:tcW w:w="2693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Простота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планування</w:t>
            </w:r>
            <w:proofErr w:type="spellEnd"/>
          </w:p>
          <w:p w:rsidR="0018361E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Добре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підходить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стабільними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вимогами</w:t>
            </w:r>
            <w:proofErr w:type="spellEnd"/>
          </w:p>
        </w:tc>
        <w:tc>
          <w:tcPr>
            <w:tcW w:w="3492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тільки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кінці</w:t>
            </w:r>
            <w:proofErr w:type="spellEnd"/>
          </w:p>
          <w:p w:rsidR="0018361E" w:rsidRPr="008B628B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Тестувальники не залученні до формування вимог =</w:t>
            </w:r>
            <w:r w:rsidRPr="0018361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&gt; </w:t>
            </w:r>
            <w:r w:rsidR="008B628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низька якість тест-кейсів</w:t>
            </w:r>
          </w:p>
        </w:tc>
        <w:tc>
          <w:tcPr>
            <w:tcW w:w="2077" w:type="dxa"/>
          </w:tcPr>
          <w:p w:rsidR="00184DE8" w:rsidRPr="00162C2D" w:rsidRDefault="008B628B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Інфраструктурні, </w:t>
            </w:r>
            <w:proofErr w:type="spellStart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регламентовані</w:t>
            </w:r>
            <w:proofErr w:type="spellEnd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проекти</w:t>
            </w:r>
            <w:proofErr w:type="spellEnd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</w:t>
            </w:r>
            <w:proofErr w:type="spellStart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авіація</w:t>
            </w:r>
            <w:proofErr w:type="spellEnd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медицина, </w:t>
            </w:r>
            <w:proofErr w:type="spellStart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військова</w:t>
            </w:r>
            <w:proofErr w:type="spellEnd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сфера), де </w:t>
            </w:r>
            <w:proofErr w:type="spellStart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зміни</w:t>
            </w:r>
            <w:proofErr w:type="spellEnd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</w:t>
            </w:r>
            <w:proofErr w:type="spellEnd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мінімальні</w:t>
            </w:r>
            <w:proofErr w:type="spellEnd"/>
            <w:r w:rsidRPr="008B628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184DE8" w:rsidRPr="00BE0C97" w:rsidTr="0018361E">
        <w:tc>
          <w:tcPr>
            <w:tcW w:w="1555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V-Model</w:t>
            </w:r>
          </w:p>
        </w:tc>
        <w:tc>
          <w:tcPr>
            <w:tcW w:w="2693" w:type="dxa"/>
            <w:vAlign w:val="center"/>
          </w:tcPr>
          <w:p w:rsidR="00184DE8" w:rsidRDefault="00D11B81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QA залучено з самого початку</w:t>
            </w:r>
          </w:p>
          <w:p w:rsidR="00D11B81" w:rsidRDefault="00D11B81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Кожному </w:t>
            </w:r>
            <w:proofErr w:type="spellStart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рівню</w:t>
            </w:r>
            <w:proofErr w:type="spellEnd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розробки</w:t>
            </w:r>
            <w:proofErr w:type="spellEnd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відповідає</w:t>
            </w:r>
            <w:proofErr w:type="spellEnd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рівень</w:t>
            </w:r>
            <w:proofErr w:type="spellEnd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</w:p>
          <w:p w:rsidR="00D11B81" w:rsidRDefault="00D11B81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D11B8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егше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відслідковувати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, де дефект</w:t>
            </w:r>
          </w:p>
        </w:tc>
        <w:tc>
          <w:tcPr>
            <w:tcW w:w="3492" w:type="dxa"/>
            <w:vAlign w:val="center"/>
          </w:tcPr>
          <w:p w:rsidR="00184DE8" w:rsidRDefault="008405BB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</w:t>
            </w:r>
            <w:r w:rsidRPr="008405B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алопридатна</w:t>
            </w:r>
            <w:proofErr w:type="spellEnd"/>
            <w:r w:rsidRPr="008405B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</w:t>
            </w:r>
            <w:proofErr w:type="spellStart"/>
            <w:r w:rsidRPr="008405B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гнучких</w:t>
            </w:r>
            <w:proofErr w:type="spellEnd"/>
            <w:r w:rsidRPr="008405B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405B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</w:t>
            </w:r>
            <w:proofErr w:type="spellEnd"/>
          </w:p>
        </w:tc>
        <w:tc>
          <w:tcPr>
            <w:tcW w:w="2077" w:type="dxa"/>
          </w:tcPr>
          <w:p w:rsidR="00184DE8" w:rsidRPr="00162C2D" w:rsidRDefault="000E4603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Критично </w:t>
            </w:r>
            <w:proofErr w:type="spellStart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важливі</w:t>
            </w:r>
            <w:proofErr w:type="spellEnd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</w:t>
            </w:r>
            <w:proofErr w:type="spellStart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потрібна</w:t>
            </w:r>
            <w:proofErr w:type="spellEnd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трасованість</w:t>
            </w:r>
            <w:proofErr w:type="spellEnd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</w:t>
            </w:r>
            <w:proofErr w:type="spellEnd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(банки, телеком, </w:t>
            </w:r>
            <w:proofErr w:type="spellStart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медичні</w:t>
            </w:r>
            <w:proofErr w:type="spellEnd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0E460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).</w:t>
            </w:r>
          </w:p>
        </w:tc>
      </w:tr>
      <w:tr w:rsidR="00184DE8" w:rsidRPr="00BE0C97" w:rsidTr="0018361E">
        <w:tc>
          <w:tcPr>
            <w:tcW w:w="1555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lastRenderedPageBreak/>
              <w:t>Incremental development</w:t>
            </w:r>
          </w:p>
        </w:tc>
        <w:tc>
          <w:tcPr>
            <w:tcW w:w="2693" w:type="dxa"/>
            <w:vAlign w:val="center"/>
          </w:tcPr>
          <w:p w:rsidR="00184DE8" w:rsidRDefault="0034422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Легше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локалізувати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помилки</w:t>
            </w:r>
            <w:proofErr w:type="spellEnd"/>
          </w:p>
        </w:tc>
        <w:tc>
          <w:tcPr>
            <w:tcW w:w="3492" w:type="dxa"/>
            <w:vAlign w:val="center"/>
          </w:tcPr>
          <w:p w:rsidR="00184DE8" w:rsidRDefault="0034422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накопичуватися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технічний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борг,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якщо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QA не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встигає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перевіряти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всі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інкременти</w:t>
            </w:r>
            <w:proofErr w:type="spellEnd"/>
          </w:p>
        </w:tc>
        <w:tc>
          <w:tcPr>
            <w:tcW w:w="2077" w:type="dxa"/>
          </w:tcPr>
          <w:p w:rsidR="00184DE8" w:rsidRPr="00162C2D" w:rsidRDefault="0034422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Підходить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продуктів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що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швидко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виходять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ринок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SaaS-сервісів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коли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потрібно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отримати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фідбек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від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користувачів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ранніх</w:t>
            </w:r>
            <w:proofErr w:type="spellEnd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4422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версіях</w:t>
            </w:r>
            <w:proofErr w:type="spellEnd"/>
          </w:p>
        </w:tc>
      </w:tr>
      <w:tr w:rsidR="00184DE8" w:rsidRPr="00BE0C97" w:rsidTr="0018361E">
        <w:tc>
          <w:tcPr>
            <w:tcW w:w="1555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Iterative development</w:t>
            </w:r>
          </w:p>
        </w:tc>
        <w:tc>
          <w:tcPr>
            <w:tcW w:w="2693" w:type="dxa"/>
            <w:vAlign w:val="center"/>
          </w:tcPr>
          <w:p w:rsidR="00184DE8" w:rsidRDefault="0006445A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06445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Постійний</w:t>
            </w:r>
            <w:proofErr w:type="spellEnd"/>
            <w:r w:rsidRPr="0006445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6445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зворотній</w:t>
            </w:r>
            <w:proofErr w:type="spellEnd"/>
            <w:r w:rsidRPr="0006445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6445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зв’язок</w:t>
            </w:r>
            <w:proofErr w:type="spellEnd"/>
            <w:r w:rsidRPr="0006445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з </w:t>
            </w:r>
            <w:proofErr w:type="spellStart"/>
            <w:r w:rsidRPr="0006445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розробниками</w:t>
            </w:r>
            <w:proofErr w:type="spellEnd"/>
          </w:p>
        </w:tc>
        <w:tc>
          <w:tcPr>
            <w:tcW w:w="3492" w:type="dxa"/>
            <w:vAlign w:val="center"/>
          </w:tcPr>
          <w:p w:rsidR="00184DE8" w:rsidRDefault="003B4F36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B4F3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Потрібна</w:t>
            </w:r>
            <w:proofErr w:type="spellEnd"/>
            <w:r w:rsidRPr="003B4F3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хороша </w:t>
            </w:r>
            <w:proofErr w:type="spellStart"/>
            <w:r w:rsidRPr="003B4F3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автоматизація</w:t>
            </w:r>
            <w:proofErr w:type="spellEnd"/>
            <w:r w:rsidRPr="003B4F3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B4F3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інак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регресія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забирає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багато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часу</w:t>
            </w:r>
          </w:p>
        </w:tc>
        <w:tc>
          <w:tcPr>
            <w:tcW w:w="2077" w:type="dxa"/>
          </w:tcPr>
          <w:p w:rsidR="00184DE8" w:rsidRPr="00162C2D" w:rsidRDefault="00A3349A" w:rsidP="00A3349A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A334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Оптимально для </w:t>
            </w:r>
            <w:proofErr w:type="spellStart"/>
            <w:r w:rsidRPr="00A334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стартапів</w:t>
            </w:r>
            <w:proofErr w:type="spellEnd"/>
            <w:r w:rsidRPr="00A334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коли </w:t>
            </w:r>
            <w:proofErr w:type="spellStart"/>
            <w:r w:rsidRPr="00A334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важлива</w:t>
            </w:r>
            <w:proofErr w:type="spellEnd"/>
            <w:r w:rsidRPr="00A334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A334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нучкість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поступове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покращення</w:t>
            </w:r>
            <w:proofErr w:type="spellEnd"/>
          </w:p>
        </w:tc>
      </w:tr>
      <w:tr w:rsidR="00184DE8" w:rsidRPr="00BE0C97" w:rsidTr="0018361E">
        <w:tc>
          <w:tcPr>
            <w:tcW w:w="1555" w:type="dxa"/>
            <w:vAlign w:val="center"/>
          </w:tcPr>
          <w:p w:rsidR="00184DE8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Scrum</w:t>
            </w:r>
          </w:p>
        </w:tc>
        <w:tc>
          <w:tcPr>
            <w:tcW w:w="2693" w:type="dxa"/>
            <w:vAlign w:val="center"/>
          </w:tcPr>
          <w:p w:rsidR="00184DE8" w:rsidRDefault="008C73C0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QA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інтегрований</w:t>
            </w:r>
            <w:proofErr w:type="spellEnd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у команду,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відбувається</w:t>
            </w:r>
            <w:proofErr w:type="spellEnd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постійно</w:t>
            </w:r>
            <w:proofErr w:type="spellEnd"/>
          </w:p>
        </w:tc>
        <w:tc>
          <w:tcPr>
            <w:tcW w:w="3492" w:type="dxa"/>
            <w:vAlign w:val="center"/>
          </w:tcPr>
          <w:p w:rsidR="00184DE8" w:rsidRDefault="008C73C0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Важко</w:t>
            </w:r>
            <w:proofErr w:type="spellEnd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підтримувати</w:t>
            </w:r>
            <w:proofErr w:type="spellEnd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документацію</w:t>
            </w:r>
            <w:proofErr w:type="spellEnd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належному</w:t>
            </w:r>
            <w:proofErr w:type="spellEnd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рівні</w:t>
            </w:r>
            <w:proofErr w:type="spellEnd"/>
          </w:p>
          <w:p w:rsidR="008C73C0" w:rsidRDefault="006A0CDC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</w:t>
            </w:r>
            <w:r w:rsidR="008C73C0"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кщо</w:t>
            </w:r>
            <w:proofErr w:type="spellEnd"/>
            <w:r w:rsidR="008C73C0"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QA не </w:t>
            </w:r>
            <w:proofErr w:type="spellStart"/>
            <w:r w:rsidR="008C73C0"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встигає</w:t>
            </w:r>
            <w:proofErr w:type="spellEnd"/>
            <w:r w:rsidR="008C73C0"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з тестами, </w:t>
            </w:r>
            <w:proofErr w:type="spellStart"/>
            <w:r w:rsidR="008C73C0"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якість</w:t>
            </w:r>
            <w:proofErr w:type="spellEnd"/>
            <w:r w:rsidR="008C73C0"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="008C73C0" w:rsidRPr="008C73C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падає</w:t>
            </w:r>
            <w:proofErr w:type="spellEnd"/>
          </w:p>
        </w:tc>
        <w:tc>
          <w:tcPr>
            <w:tcW w:w="2077" w:type="dxa"/>
          </w:tcPr>
          <w:p w:rsidR="00184DE8" w:rsidRPr="00FC5A4F" w:rsidRDefault="00FC5A4F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Гнучкі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продукти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стартапи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мобільні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додатки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важливий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time-to-market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і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можливість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швидких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</w:t>
            </w:r>
            <w:proofErr w:type="spellEnd"/>
            <w:r w:rsidRPr="00FC5A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823F23" w:rsidRPr="00BE0C97" w:rsidTr="0018361E">
        <w:tc>
          <w:tcPr>
            <w:tcW w:w="1555" w:type="dxa"/>
            <w:vAlign w:val="center"/>
          </w:tcPr>
          <w:p w:rsidR="00823F23" w:rsidRDefault="005B2B23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Kanban</w:t>
            </w:r>
          </w:p>
        </w:tc>
        <w:tc>
          <w:tcPr>
            <w:tcW w:w="2693" w:type="dxa"/>
            <w:vAlign w:val="center"/>
          </w:tcPr>
          <w:p w:rsidR="00823F23" w:rsidRDefault="000977FD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QA </w:t>
            </w:r>
            <w:proofErr w:type="spellStart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брати</w:t>
            </w:r>
            <w:proofErr w:type="spellEnd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задачі</w:t>
            </w:r>
            <w:proofErr w:type="spellEnd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тоді</w:t>
            </w:r>
            <w:proofErr w:type="spellEnd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коли </w:t>
            </w:r>
            <w:proofErr w:type="spellStart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готовий</w:t>
            </w:r>
            <w:proofErr w:type="spellEnd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функціонал</w:t>
            </w:r>
            <w:proofErr w:type="spellEnd"/>
          </w:p>
          <w:p w:rsidR="000977FD" w:rsidRPr="008C73C0" w:rsidRDefault="000977FD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0977F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Легка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прозорість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прогресу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</w:p>
        </w:tc>
        <w:tc>
          <w:tcPr>
            <w:tcW w:w="3492" w:type="dxa"/>
            <w:vAlign w:val="center"/>
          </w:tcPr>
          <w:p w:rsidR="00823F23" w:rsidRDefault="00D7785F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Можливий</w:t>
            </w:r>
            <w:proofErr w:type="spellEnd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хаос, </w:t>
            </w:r>
            <w:proofErr w:type="spellStart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якщо</w:t>
            </w:r>
            <w:proofErr w:type="spellEnd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немає</w:t>
            </w:r>
            <w:proofErr w:type="spellEnd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правил </w:t>
            </w:r>
            <w:proofErr w:type="spellStart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пріоритизації</w:t>
            </w:r>
            <w:proofErr w:type="spellEnd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D7785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багів</w:t>
            </w:r>
            <w:proofErr w:type="spellEnd"/>
          </w:p>
          <w:p w:rsidR="005F124D" w:rsidRPr="008C73C0" w:rsidRDefault="00AA0AB4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Р</w:t>
            </w:r>
            <w:r w:rsidR="005F124D" w:rsidRPr="005F124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изик пропуску </w:t>
            </w:r>
            <w:proofErr w:type="spellStart"/>
            <w:r w:rsidR="005F124D" w:rsidRPr="005F124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багів</w:t>
            </w:r>
            <w:proofErr w:type="spellEnd"/>
            <w:r w:rsidR="005F124D" w:rsidRPr="005F124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перед </w:t>
            </w:r>
            <w:proofErr w:type="spellStart"/>
            <w:r w:rsidR="005F124D" w:rsidRPr="005F124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релізом</w:t>
            </w:r>
            <w:proofErr w:type="spellEnd"/>
          </w:p>
        </w:tc>
        <w:tc>
          <w:tcPr>
            <w:tcW w:w="2077" w:type="dxa"/>
          </w:tcPr>
          <w:p w:rsidR="00823F23" w:rsidRPr="00FC5A4F" w:rsidRDefault="00B52E23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Підходить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команд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підтримки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проектів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із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постійним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потоком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дрібних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важлива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гнучкість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але не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обов’язково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швидкі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релізи</w:t>
            </w:r>
            <w:proofErr w:type="spellEnd"/>
            <w:r w:rsidRPr="00B52E2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18361E" w:rsidRPr="00BE0C97" w:rsidTr="0018361E">
        <w:tc>
          <w:tcPr>
            <w:tcW w:w="1555" w:type="dxa"/>
            <w:vAlign w:val="center"/>
          </w:tcPr>
          <w:p w:rsidR="0018361E" w:rsidRDefault="0018361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Milestone-driven</w:t>
            </w:r>
          </w:p>
        </w:tc>
        <w:tc>
          <w:tcPr>
            <w:tcW w:w="2693" w:type="dxa"/>
            <w:vAlign w:val="center"/>
          </w:tcPr>
          <w:p w:rsidR="0018361E" w:rsidRDefault="002B10B1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Добре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підходить</w:t>
            </w:r>
            <w:proofErr w:type="spellEnd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великих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релізів</w:t>
            </w:r>
            <w:proofErr w:type="spellEnd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з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жорсткими</w:t>
            </w:r>
            <w:proofErr w:type="spellEnd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термінами</w:t>
            </w:r>
            <w:proofErr w:type="spellEnd"/>
          </w:p>
          <w:p w:rsidR="002B10B1" w:rsidRDefault="002B10B1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QA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концентрується</w:t>
            </w:r>
            <w:proofErr w:type="spellEnd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досягненні</w:t>
            </w:r>
            <w:proofErr w:type="spellEnd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якості</w:t>
            </w:r>
            <w:proofErr w:type="spellEnd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до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певного</w:t>
            </w:r>
            <w:proofErr w:type="spellEnd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2B10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дедлайну</w:t>
            </w:r>
            <w:proofErr w:type="spellEnd"/>
          </w:p>
        </w:tc>
        <w:tc>
          <w:tcPr>
            <w:tcW w:w="3492" w:type="dxa"/>
            <w:vAlign w:val="center"/>
          </w:tcPr>
          <w:p w:rsidR="0018361E" w:rsidRDefault="00B94BFE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Часто </w:t>
            </w: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тестування</w:t>
            </w:r>
            <w:proofErr w:type="spellEnd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стискається</w:t>
            </w:r>
            <w:proofErr w:type="spellEnd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в </w:t>
            </w: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кінці</w:t>
            </w:r>
            <w:proofErr w:type="spellEnd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етапу</w:t>
            </w:r>
            <w:proofErr w:type="spellEnd"/>
          </w:p>
          <w:p w:rsidR="00B94BFE" w:rsidRDefault="00B94BFE" w:rsidP="00B94BF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призводити</w:t>
            </w:r>
            <w:proofErr w:type="spellEnd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до </w:t>
            </w: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зниження</w:t>
            </w:r>
            <w:proofErr w:type="spellEnd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B94BF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якості</w:t>
            </w:r>
            <w:proofErr w:type="spellEnd"/>
          </w:p>
        </w:tc>
        <w:tc>
          <w:tcPr>
            <w:tcW w:w="2077" w:type="dxa"/>
          </w:tcPr>
          <w:p w:rsidR="0018361E" w:rsidRPr="00394588" w:rsidRDefault="00394588" w:rsidP="00A24EE3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Великі</w:t>
            </w:r>
            <w:proofErr w:type="spellEnd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корпоративні</w:t>
            </w:r>
            <w:proofErr w:type="spellEnd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проекти</w:t>
            </w:r>
            <w:proofErr w:type="spellEnd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</w:t>
            </w:r>
            <w:proofErr w:type="spellStart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релізи</w:t>
            </w:r>
            <w:proofErr w:type="spellEnd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плануються</w:t>
            </w:r>
            <w:proofErr w:type="spellEnd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945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заздалегідь</w:t>
            </w:r>
            <w:proofErr w:type="spellEnd"/>
          </w:p>
        </w:tc>
      </w:tr>
    </w:tbl>
    <w:p w:rsidR="000B4B0C" w:rsidRDefault="000B4B0C" w:rsidP="000B4B0C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BE0C97" w:rsidRDefault="00BE0C97" w:rsidP="000B4B0C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BE0C97" w:rsidRDefault="00BE0C97" w:rsidP="000B4B0C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BE0C97" w:rsidRDefault="00BE0C97" w:rsidP="000B4B0C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BE0C97" w:rsidRDefault="00BE0C97" w:rsidP="000B4B0C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tbl>
      <w:tblPr>
        <w:tblStyle w:val="a5"/>
        <w:tblW w:w="9817" w:type="dxa"/>
        <w:tblLook w:val="04A0" w:firstRow="1" w:lastRow="0" w:firstColumn="1" w:lastColumn="0" w:noHBand="0" w:noVBand="1"/>
      </w:tblPr>
      <w:tblGrid>
        <w:gridCol w:w="1830"/>
        <w:gridCol w:w="2604"/>
        <w:gridCol w:w="3360"/>
        <w:gridCol w:w="2023"/>
      </w:tblGrid>
      <w:tr w:rsidR="00BE0C97" w:rsidTr="0037203E">
        <w:tc>
          <w:tcPr>
            <w:tcW w:w="1830" w:type="dxa"/>
            <w:vAlign w:val="center"/>
          </w:tcPr>
          <w:p w:rsid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bookmarkStart w:id="0" w:name="_GoBack"/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lastRenderedPageBreak/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методології</w:t>
            </w:r>
            <w:proofErr w:type="spellEnd"/>
          </w:p>
        </w:tc>
        <w:tc>
          <w:tcPr>
            <w:tcW w:w="2604" w:type="dxa"/>
            <w:vAlign w:val="center"/>
          </w:tcPr>
          <w:p w:rsid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Сильні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сторони</w:t>
            </w:r>
            <w:proofErr w:type="spellEnd"/>
          </w:p>
        </w:tc>
        <w:tc>
          <w:tcPr>
            <w:tcW w:w="3360" w:type="dxa"/>
            <w:vAlign w:val="center"/>
          </w:tcPr>
          <w:p w:rsid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Слабкі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сторони</w:t>
            </w:r>
            <w:proofErr w:type="spellEnd"/>
          </w:p>
        </w:tc>
        <w:tc>
          <w:tcPr>
            <w:tcW w:w="2023" w:type="dxa"/>
            <w:vAlign w:val="center"/>
          </w:tcPr>
          <w:p w:rsid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галузі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доцільні</w:t>
            </w:r>
            <w:proofErr w:type="spellEnd"/>
          </w:p>
        </w:tc>
      </w:tr>
      <w:tr w:rsidR="00BE0C97" w:rsidRPr="00BE0C97" w:rsidTr="0037203E">
        <w:tc>
          <w:tcPr>
            <w:tcW w:w="1830" w:type="dxa"/>
            <w:vAlign w:val="center"/>
          </w:tcPr>
          <w:p w:rsidR="00BE0C97" w:rsidRPr="00162C2D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Waterfall</w:t>
            </w:r>
          </w:p>
        </w:tc>
        <w:tc>
          <w:tcPr>
            <w:tcW w:w="2604" w:type="dxa"/>
            <w:vAlign w:val="center"/>
          </w:tcPr>
          <w:p w:rsidR="00BE0C97" w:rsidRPr="0018361E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 w:rsidRPr="00BE0C9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Чітка структура та зрозумілий процес – легко керувати та планувати. Добре працює, коли вимоги стабільні та не змінюються.</w:t>
            </w:r>
          </w:p>
        </w:tc>
        <w:tc>
          <w:tcPr>
            <w:tcW w:w="3360" w:type="dxa"/>
            <w:vAlign w:val="center"/>
          </w:tcPr>
          <w:p w:rsidR="00BE0C97" w:rsidRPr="0018361E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Дуже важко вносити зміни на пізніх етапах – потребує переробки всіх попередніх фаз. Ризик отримати «не те, що хотів замовник», бо результат видно лише наприкінці.</w:t>
            </w:r>
          </w:p>
        </w:tc>
        <w:tc>
          <w:tcPr>
            <w:tcW w:w="2023" w:type="dxa"/>
            <w:vAlign w:val="center"/>
          </w:tcPr>
          <w:p w:rsidR="00BE0C97" w:rsidRPr="0018361E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Великі, стабільні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проєкти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 з чітко визначеними вимогами (напр., державні системи, де зміни неприпустимі).</w:t>
            </w:r>
          </w:p>
        </w:tc>
      </w:tr>
      <w:tr w:rsidR="00BE0C97" w:rsidRPr="00BE0C97" w:rsidTr="0037203E">
        <w:tc>
          <w:tcPr>
            <w:tcW w:w="1830" w:type="dxa"/>
            <w:vAlign w:val="center"/>
          </w:tcPr>
          <w:p w:rsid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V-model</w:t>
            </w:r>
          </w:p>
        </w:tc>
        <w:tc>
          <w:tcPr>
            <w:tcW w:w="2604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Висока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завдяки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ранньому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тестуванню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дефекти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виявляються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швидше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Добра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простежуваність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між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вимогами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та тестами.</w:t>
            </w:r>
          </w:p>
        </w:tc>
        <w:tc>
          <w:tcPr>
            <w:tcW w:w="3360" w:type="dxa"/>
            <w:vAlign w:val="center"/>
          </w:tcPr>
          <w:p w:rsidR="00BE0C97" w:rsidRPr="008B628B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Так само жорстка, як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Waterfall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 – погано підходить для гнучких змін. Дорожча через додаткові ресурси на планування тестів.</w:t>
            </w:r>
          </w:p>
        </w:tc>
        <w:tc>
          <w:tcPr>
            <w:tcW w:w="2023" w:type="dxa"/>
            <w:vAlign w:val="center"/>
          </w:tcPr>
          <w:p w:rsidR="0037203E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критична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надійність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авіація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медичні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системи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банківські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рішення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) – там важлива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перевірка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кожному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кроці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  <w:p w:rsidR="00BE0C97" w:rsidRPr="0037203E" w:rsidRDefault="00BE0C97" w:rsidP="0037203E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</w:p>
        </w:tc>
      </w:tr>
      <w:tr w:rsidR="00BE0C97" w:rsidRPr="00BE0C97" w:rsidTr="0037203E">
        <w:tc>
          <w:tcPr>
            <w:tcW w:w="1830" w:type="dxa"/>
            <w:vAlign w:val="center"/>
          </w:tcPr>
          <w:p w:rsidR="00BE0C97" w:rsidRP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Ітераційна модель</w:t>
            </w:r>
          </w:p>
        </w:tc>
        <w:tc>
          <w:tcPr>
            <w:tcW w:w="2604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Користувач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бачить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результат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після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кожної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ітерації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легше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скоригувати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Менше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ризиків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проблеми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виявляються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раніше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3360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Необхідна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активна участь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замовника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що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завжди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Потрібна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чітка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пріоритизація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інакше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можна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витратити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ресурси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неефективно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2023" w:type="dxa"/>
            <w:vAlign w:val="center"/>
          </w:tcPr>
          <w:p w:rsidR="00BE0C97" w:rsidRPr="0037203E" w:rsidRDefault="0037203E" w:rsidP="003720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Розробка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веб/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мобільних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застосунків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потрібен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зворотний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зв’язок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і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змінювати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BE0C97" w:rsidRPr="00BE0C97" w:rsidTr="0037203E">
        <w:tc>
          <w:tcPr>
            <w:tcW w:w="1830" w:type="dxa"/>
            <w:vAlign w:val="center"/>
          </w:tcPr>
          <w:p w:rsidR="00BE0C97" w:rsidRP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Інкрементальна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 xml:space="preserve"> модель</w:t>
            </w:r>
          </w:p>
        </w:tc>
        <w:tc>
          <w:tcPr>
            <w:tcW w:w="2604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отримання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робочої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версії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продукту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користувач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користуватися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навіть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«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неповною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»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версією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Зручна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підтримка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й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масштабування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3360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Складність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інтеграції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якщо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архітектура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погано продумана.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виникнути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технічний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борг при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швидких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релізах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2023" w:type="dxa"/>
            <w:vAlign w:val="center"/>
          </w:tcPr>
          <w:p w:rsidR="00BE0C97" w:rsidRPr="00162C2D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з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довгим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життєвим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циклом (ERP,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SaaS-рішення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),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поступово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розширюються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новими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функціями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BE0C97" w:rsidRPr="00BE0C97" w:rsidTr="0037203E">
        <w:tc>
          <w:tcPr>
            <w:tcW w:w="1830" w:type="dxa"/>
            <w:vAlign w:val="center"/>
          </w:tcPr>
          <w:p w:rsidR="00BE0C97" w:rsidRP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en-GB"/>
              </w:rPr>
              <w:t>Спіральна модель</w:t>
            </w:r>
          </w:p>
        </w:tc>
        <w:tc>
          <w:tcPr>
            <w:tcW w:w="2604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Добре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підходить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великих і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ризикових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проєктів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мінімізує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втрати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Прототипи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дають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замовнику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уявлення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про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кінцевий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продукт.</w:t>
            </w:r>
          </w:p>
        </w:tc>
        <w:tc>
          <w:tcPr>
            <w:tcW w:w="3360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Висока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вартість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і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складність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управління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потребує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досвідченої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команди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Триваліший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цикл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розробки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порівняно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з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іншими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методами.</w:t>
            </w:r>
          </w:p>
        </w:tc>
        <w:tc>
          <w:tcPr>
            <w:tcW w:w="2023" w:type="dxa"/>
            <w:vAlign w:val="center"/>
          </w:tcPr>
          <w:p w:rsidR="00BE0C97" w:rsidRPr="00162C2D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Складні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інноваційні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проєкти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(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штучний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інтелект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авіоніка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), де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невідомі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всі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вимоги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на початку.</w:t>
            </w:r>
          </w:p>
        </w:tc>
      </w:tr>
      <w:tr w:rsidR="00BE0C97" w:rsidRPr="00BE0C97" w:rsidTr="0037203E">
        <w:tc>
          <w:tcPr>
            <w:tcW w:w="1830" w:type="dxa"/>
            <w:vAlign w:val="center"/>
          </w:tcPr>
          <w:p w:rsid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lastRenderedPageBreak/>
              <w:t>Scrum</w:t>
            </w:r>
          </w:p>
        </w:tc>
        <w:tc>
          <w:tcPr>
            <w:tcW w:w="2604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Висока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адаптивність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до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замовник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змінювати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пріоритети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після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кожного спринту.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Командна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співпраця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та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постачання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цінності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3360" w:type="dxa"/>
            <w:vAlign w:val="center"/>
          </w:tcPr>
          <w:p w:rsidR="00BE0C97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Потребує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дисципліни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команди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без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неї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метод не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працює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Високі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витрати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часу на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мітинги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2023" w:type="dxa"/>
            <w:vAlign w:val="center"/>
          </w:tcPr>
          <w:p w:rsidR="00BE0C97" w:rsidRPr="00FC5A4F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Стартапи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продуктові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компанії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важлива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швидкість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і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гнучкість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tr w:rsidR="00BE0C97" w:rsidRPr="0037203E" w:rsidTr="0037203E">
        <w:tc>
          <w:tcPr>
            <w:tcW w:w="1830" w:type="dxa"/>
            <w:vAlign w:val="center"/>
          </w:tcPr>
          <w:p w:rsidR="00BE0C97" w:rsidRDefault="00BE0C97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Kanban</w:t>
            </w:r>
          </w:p>
        </w:tc>
        <w:tc>
          <w:tcPr>
            <w:tcW w:w="2604" w:type="dxa"/>
            <w:vAlign w:val="center"/>
          </w:tcPr>
          <w:p w:rsidR="00BE0C97" w:rsidRPr="008C73C0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Максимальна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прозорість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процесу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легко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бачити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вузькі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місця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.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Гнучке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управління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без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жорстких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дедлайнів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3360" w:type="dxa"/>
            <w:vAlign w:val="center"/>
          </w:tcPr>
          <w:p w:rsidR="00BE0C97" w:rsidRPr="008C73C0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Менш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структурований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підхід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–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можливий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хаос без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досвідченого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менеджера. Не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підходить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для команд,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які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потребують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чітких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дедлайнів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  <w:tc>
          <w:tcPr>
            <w:tcW w:w="2023" w:type="dxa"/>
            <w:vAlign w:val="center"/>
          </w:tcPr>
          <w:p w:rsidR="00BE0C97" w:rsidRPr="00FC5A4F" w:rsidRDefault="0037203E" w:rsidP="0037203E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Підтримка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та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обслуговування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продуктів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, де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задачі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різні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й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пріоритети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змінюються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</w:t>
            </w:r>
            <w:proofErr w:type="spellStart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динамічно</w:t>
            </w:r>
            <w:proofErr w:type="spellEnd"/>
            <w:r w:rsidRPr="0037203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.</w:t>
            </w:r>
          </w:p>
        </w:tc>
      </w:tr>
      <w:bookmarkEnd w:id="0"/>
    </w:tbl>
    <w:p w:rsidR="00BE0C97" w:rsidRPr="000B4B0C" w:rsidRDefault="00BE0C97" w:rsidP="000B4B0C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496B60" w:rsidRDefault="00496B60" w:rsidP="00496B60">
      <w:pPr>
        <w:pStyle w:val="a4"/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BC2DDB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BC2DDB" w:rsidRDefault="00BC2DDB" w:rsidP="00BC2DDB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BC2DD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Agile-маніфест з’явився тому, що старі підходи до розробки програм були занадто повільними і незручними. Раніше працювали за моделлю </w:t>
      </w:r>
      <w:proofErr w:type="spellStart"/>
      <w:r w:rsidRPr="00BC2DD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Waterfall</w:t>
      </w:r>
      <w:proofErr w:type="spellEnd"/>
      <w:r w:rsidRPr="00BC2DD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– спочатку довго писали вимоги, потім дизайн, потім код, а тестували все вже в самому кінці. Через це замовники отримували готовий продукт дуже пізно, а якщо щось змінювалося по дорозі, було майже неможливо швидко це виправити. Часто виходило, що готова програма вже не підходила бізнесу, бо за той час ринок змінився.</w:t>
      </w:r>
    </w:p>
    <w:p w:rsidR="00BC2DDB" w:rsidRPr="00BC2DDB" w:rsidRDefault="00BC2DDB" w:rsidP="00BC2DDB">
      <w:pPr>
        <w:shd w:val="clear" w:color="auto" w:fill="F0FFF6"/>
        <w:spacing w:after="240" w:line="240" w:lineRule="auto"/>
        <w:ind w:left="-76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 w:rsidRPr="00BC2DD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Agile</w:t>
      </w:r>
      <w:proofErr w:type="spellEnd"/>
      <w:r w:rsidRPr="00BC2DD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мав вирішити кілька проблем:</w:t>
      </w:r>
      <w:r w:rsidRPr="00A4129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д</w:t>
      </w:r>
      <w:r w:rsidRPr="00BC2DD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овгі цикли розробки</w:t>
      </w:r>
      <w:r w:rsidR="00A4129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, погану комунікацію, с</w:t>
      </w:r>
      <w:r w:rsidRPr="00BC2DD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кладність змін</w:t>
      </w:r>
      <w:r w:rsidR="006B705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. На мою думку, </w:t>
      </w:r>
      <w:r w:rsidR="006B7057" w:rsidRPr="006B705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вирішити ці проблеми</w:t>
      </w:r>
      <w:r w:rsidR="006B705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вдалось. </w:t>
      </w:r>
      <w:proofErr w:type="spellStart"/>
      <w:r w:rsidR="006B7057" w:rsidRPr="006B705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Agile</w:t>
      </w:r>
      <w:proofErr w:type="spellEnd"/>
      <w:r w:rsidR="006B705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-маніфест</w:t>
      </w:r>
      <w:r w:rsidR="006B7057" w:rsidRPr="006B705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зараз використовують у багатьох компаніях, особливо там, де продукт треба швидко виводити на ринок і постійно покращувати. Це допомагає QA-інженерам тестувати продукт частинами і швидше знаходити помилки. Але </w:t>
      </w:r>
      <w:r w:rsidR="008217C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маніфест</w:t>
      </w:r>
      <w:r w:rsidR="006B7057" w:rsidRPr="006B705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 xml:space="preserve"> працює добре лише тоді, коли команда дисциплінована і готова спілкуватися. Якщо команда не організована або замовник не дає зворотного зв’язку, замість гнучкості виходить хаос.</w:t>
      </w:r>
    </w:p>
    <w:sectPr w:rsidR="00BC2DDB" w:rsidRPr="00BC2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5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6445A"/>
    <w:rsid w:val="00095523"/>
    <w:rsid w:val="000977FD"/>
    <w:rsid w:val="000A2706"/>
    <w:rsid w:val="000B4B0C"/>
    <w:rsid w:val="000D17B2"/>
    <w:rsid w:val="000E4603"/>
    <w:rsid w:val="00162C2D"/>
    <w:rsid w:val="0018361E"/>
    <w:rsid w:val="001838DC"/>
    <w:rsid w:val="00183BBD"/>
    <w:rsid w:val="00184DE8"/>
    <w:rsid w:val="001E3486"/>
    <w:rsid w:val="002551B6"/>
    <w:rsid w:val="002B10B1"/>
    <w:rsid w:val="0034422E"/>
    <w:rsid w:val="0037203E"/>
    <w:rsid w:val="00394588"/>
    <w:rsid w:val="003B4F36"/>
    <w:rsid w:val="00496B60"/>
    <w:rsid w:val="004B3EF3"/>
    <w:rsid w:val="00505929"/>
    <w:rsid w:val="005A1140"/>
    <w:rsid w:val="005B2B23"/>
    <w:rsid w:val="005E30E2"/>
    <w:rsid w:val="005F124D"/>
    <w:rsid w:val="00630C66"/>
    <w:rsid w:val="006A0CDC"/>
    <w:rsid w:val="006B7057"/>
    <w:rsid w:val="008217C0"/>
    <w:rsid w:val="00823F23"/>
    <w:rsid w:val="008405BB"/>
    <w:rsid w:val="00864222"/>
    <w:rsid w:val="008B628B"/>
    <w:rsid w:val="008C73C0"/>
    <w:rsid w:val="00956B84"/>
    <w:rsid w:val="009B2C77"/>
    <w:rsid w:val="00A3349A"/>
    <w:rsid w:val="00A4129D"/>
    <w:rsid w:val="00AA0AB4"/>
    <w:rsid w:val="00AA430E"/>
    <w:rsid w:val="00B05F6A"/>
    <w:rsid w:val="00B05FA9"/>
    <w:rsid w:val="00B25F27"/>
    <w:rsid w:val="00B52E23"/>
    <w:rsid w:val="00B94BFE"/>
    <w:rsid w:val="00BC2DDB"/>
    <w:rsid w:val="00BE0C97"/>
    <w:rsid w:val="00BF4B1E"/>
    <w:rsid w:val="00CC20BF"/>
    <w:rsid w:val="00D11B81"/>
    <w:rsid w:val="00D37630"/>
    <w:rsid w:val="00D7785F"/>
    <w:rsid w:val="00DB184A"/>
    <w:rsid w:val="00F071BA"/>
    <w:rsid w:val="00F30D8F"/>
    <w:rsid w:val="00F87924"/>
    <w:rsid w:val="00FC5A4F"/>
    <w:rsid w:val="00FD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F877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30</cp:revision>
  <dcterms:created xsi:type="dcterms:W3CDTF">2025-09-10T19:10:00Z</dcterms:created>
  <dcterms:modified xsi:type="dcterms:W3CDTF">2025-09-21T13:54:00Z</dcterms:modified>
</cp:coreProperties>
</file>