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gram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 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—</w:t>
      </w:r>
      <w:proofErr w:type="gram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Pr="001838DC" w:rsidRDefault="001838DC" w:rsidP="001838DC">
      <w:pPr>
        <w:numPr>
          <w:ilvl w:val="0"/>
          <w:numId w:val="2"/>
        </w:numPr>
        <w:shd w:val="clear" w:color="auto" w:fill="F0FFF6"/>
        <w:spacing w:after="0" w:line="240" w:lineRule="auto"/>
        <w:ind w:hanging="29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Вибери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предмет з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твого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оточення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(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наприклад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чашку, ноутбук, машину, футболку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тощо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) і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спробуй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його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протестувати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Поясни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,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чому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ти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обрав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/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ла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саме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таку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перевірку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:rsidR="001838DC" w:rsidRPr="001838DC" w:rsidRDefault="001838DC" w:rsidP="001838DC">
      <w:pPr>
        <w:numPr>
          <w:ilvl w:val="0"/>
          <w:numId w:val="2"/>
        </w:numPr>
        <w:shd w:val="clear" w:color="auto" w:fill="F0FFF6"/>
        <w:spacing w:after="0" w:line="240" w:lineRule="auto"/>
        <w:ind w:hanging="29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Своїми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словами поясни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визнач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валідації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верифікації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P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P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2.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Склади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порівняльну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таблицю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різних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видів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компаній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Вкажи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плюси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та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мінуси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кожної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з них (з точки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зору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працівника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).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Default="001838DC" w:rsidP="001838DC">
      <w:pPr>
        <w:shd w:val="clear" w:color="auto" w:fill="F0FFF6"/>
        <w:spacing w:after="24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3. Наведи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приклади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невдалої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валідації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або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верифікації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продукту, з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якими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довелося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зіткнутися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в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житті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eastAsia="en-GB"/>
        </w:rPr>
        <w:t> </w:t>
      </w: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630C66" w:rsidRDefault="00630C66" w:rsidP="001869F0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Для тестування я обрав ноутбук. Я перевірив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, чи вмикається ноутбук після натискання кнопки живле</w:t>
      </w:r>
      <w:r w:rsidR="009B2C77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ння. Якщо пристрій успішно завантажив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операційну систему без помилок, </w:t>
      </w:r>
      <w:r w:rsidR="009B2C77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то це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свідчить про коректну роботу базових систем. Далі я</w:t>
      </w:r>
      <w:r w:rsidR="009B2C77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тестував клавіатуру: відкрив</w:t>
      </w:r>
      <w:r w:rsidR="00956B84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т</w:t>
      </w:r>
      <w:r w:rsidR="00956B84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екстовий редактор і перевірив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, чи реагують усі клавіші. Всі символи відображалися правильно, що підтверджує справність клавіатури.</w:t>
      </w:r>
      <w:r w:rsidR="00956B84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Наступним етапом була</w:t>
      </w:r>
      <w:r w:rsidR="00956B84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перевірка роботи </w:t>
      </w:r>
      <w:proofErr w:type="spellStart"/>
      <w:r w:rsidR="00956B84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тачпаду</w:t>
      </w:r>
      <w:proofErr w:type="spellEnd"/>
      <w:r w:rsidR="00956B84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. Тестування проводилось шляхом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переміщення </w:t>
      </w:r>
      <w:r w:rsidR="00AA430E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курсора, клацання, подвійного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натискання та скролінг</w:t>
      </w:r>
      <w:r w:rsidR="00AA430E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у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. Також</w:t>
      </w:r>
      <w:r w:rsidR="00864222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перевірялась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="00864222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можливість підключення до </w:t>
      </w:r>
      <w:proofErr w:type="spellStart"/>
      <w:r w:rsidR="00864222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Wi-Fi</w:t>
      </w:r>
      <w:proofErr w:type="spellEnd"/>
      <w:r w:rsidR="00864222"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.</w:t>
      </w:r>
      <w:r w:rsid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Щодо оцінки автономності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— після відключення від зарядного пристрою ноутбук пропрацював близько 5 годин, що</w:t>
      </w:r>
      <w:r w:rsid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, в цілому,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добре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. </w:t>
      </w:r>
      <w:r w:rsid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еревір</w:t>
      </w:r>
      <w:r w:rsid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ка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екран</w:t>
      </w:r>
      <w:r w:rsid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у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: кольори відображаються чітко, битих пікселів </w:t>
      </w:r>
      <w:r w:rsid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немає</w:t>
      </w:r>
      <w:r w:rsidRPr="0086422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.</w:t>
      </w:r>
    </w:p>
    <w:p w:rsidR="00B05FA9" w:rsidRDefault="00B05FA9" w:rsidP="00B05FA9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Обрано саме таку перевірку, адже </w:t>
      </w:r>
      <w:r w:rsidRPr="00B05FA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вона охоплює найважливіші аспекти, з якими стикається користувач під час щоденного використання пристрою.</w:t>
      </w:r>
    </w:p>
    <w:p w:rsidR="00DB184A" w:rsidRDefault="00DB184A" w:rsidP="00F30D8F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Валідація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– перевірка, чи правильний продукт ми зробили, тобто</w:t>
      </w:r>
      <w:r w:rsidR="00F30D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="00F30D8F" w:rsidRPr="00F30D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перевіряємо, чи продукт підходить кінцевому користувачу, чи вирішує його проблему</w:t>
      </w:r>
      <w:r w:rsidR="00F30D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/задачу</w:t>
      </w:r>
      <w:r w:rsidR="00F30D8F" w:rsidRPr="00F30D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, чи зручно ним користуватися.</w:t>
      </w:r>
    </w:p>
    <w:p w:rsidR="000D17B2" w:rsidRDefault="000D17B2" w:rsidP="000D17B2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Верифікація – перевірка, чи правильно ми робимо продукт, тобто </w:t>
      </w:r>
      <w:r w:rsidRPr="000D17B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перевіряємо, чи відповідає продукт технічним вимогам, специфікаціям, документації.</w:t>
      </w:r>
    </w:p>
    <w:p w:rsidR="00505929" w:rsidRDefault="00505929" w:rsidP="000D17B2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505929" w:rsidRPr="00630C66" w:rsidRDefault="00505929" w:rsidP="00505929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505929" w:rsidRPr="00DB184A" w:rsidRDefault="00505929" w:rsidP="000D17B2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630C66" w:rsidRPr="001838DC" w:rsidRDefault="00630C66" w:rsidP="001838DC">
      <w:pPr>
        <w:shd w:val="clear" w:color="auto" w:fill="F0FFF6"/>
        <w:spacing w:after="24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1838DC" w:rsidRPr="001838DC" w:rsidRDefault="001838DC" w:rsidP="001838DC">
      <w:pPr>
        <w:shd w:val="clear" w:color="auto" w:fill="F0FFF6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1838DC" w:rsidRPr="001838DC" w:rsidRDefault="001838DC" w:rsidP="001838DC">
      <w:pPr>
        <w:shd w:val="clear" w:color="auto" w:fill="F0FFF6"/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2"/>
        <w:gridCol w:w="3115"/>
        <w:gridCol w:w="3115"/>
      </w:tblGrid>
      <w:tr w:rsidR="00162C2D" w:rsidTr="000A2706">
        <w:tc>
          <w:tcPr>
            <w:tcW w:w="2262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lastRenderedPageBreak/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компанії</w:t>
            </w:r>
            <w:proofErr w:type="spellEnd"/>
          </w:p>
        </w:tc>
        <w:tc>
          <w:tcPr>
            <w:tcW w:w="3115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Плюси</w:t>
            </w:r>
            <w:proofErr w:type="spellEnd"/>
          </w:p>
        </w:tc>
        <w:tc>
          <w:tcPr>
            <w:tcW w:w="3115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Мінуси</w:t>
            </w:r>
            <w:proofErr w:type="spellEnd"/>
          </w:p>
        </w:tc>
      </w:tr>
      <w:tr w:rsidR="00162C2D" w:rsidTr="000A2706">
        <w:tc>
          <w:tcPr>
            <w:tcW w:w="2262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Product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Стабільність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Глибоке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розуміння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одного продукту</w:t>
            </w:r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Можливість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кар'єрного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росту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Менше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різноманіття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проектів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бути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повільний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темп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</w:t>
            </w:r>
            <w:proofErr w:type="spellEnd"/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Вузька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спеціалізація</w:t>
            </w:r>
            <w:proofErr w:type="spellEnd"/>
          </w:p>
        </w:tc>
      </w:tr>
      <w:tr w:rsidR="00162C2D" w:rsidTr="000A2706">
        <w:tc>
          <w:tcPr>
            <w:tcW w:w="2262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Startup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Швидкий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розвиток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Можливість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впливати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продукт</w:t>
            </w:r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Багато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практики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Високі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ризики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"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згоріти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")</w:t>
            </w:r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Перевантаження</w:t>
            </w:r>
            <w:proofErr w:type="spellEnd"/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Часто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немає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чітких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процесів</w:t>
            </w:r>
            <w:proofErr w:type="spellEnd"/>
          </w:p>
        </w:tc>
      </w:tr>
      <w:tr w:rsidR="00162C2D" w:rsidTr="000A2706">
        <w:tc>
          <w:tcPr>
            <w:tcW w:w="2262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Outsource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Великий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вибір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проектів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Робота з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різними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клієнтами</w:t>
            </w:r>
            <w:proofErr w:type="spellEnd"/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Можна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змінювати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стек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тимчасові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не бути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глибокої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участі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в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продукті</w:t>
            </w:r>
            <w:proofErr w:type="spellEnd"/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Вплив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клієнта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великий</w:t>
            </w:r>
          </w:p>
        </w:tc>
      </w:tr>
      <w:tr w:rsidR="00162C2D" w:rsidTr="000A2706">
        <w:tc>
          <w:tcPr>
            <w:tcW w:w="2262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Outstaff</w:t>
            </w:r>
            <w:proofErr w:type="spellEnd"/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Робота </w:t>
            </w:r>
            <w:proofErr w:type="gram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у великих проектах</w:t>
            </w:r>
            <w:proofErr w:type="gram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замовника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Стабільна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зарплата</w:t>
            </w:r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remote</w:t>
            </w:r>
            <w:proofErr w:type="spellEnd"/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Немає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прив’язаності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до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компанії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не бути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відчуття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“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команди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”</w:t>
            </w:r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Складна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комунікація</w:t>
            </w:r>
            <w:proofErr w:type="spellEnd"/>
          </w:p>
        </w:tc>
      </w:tr>
      <w:tr w:rsidR="00162C2D" w:rsidTr="000A2706">
        <w:tc>
          <w:tcPr>
            <w:tcW w:w="2262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Academy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Можна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навчитися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без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досвіду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Стажування</w:t>
            </w:r>
            <w:proofErr w:type="spellEnd"/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Перші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реальні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завдання</w:t>
            </w:r>
            <w:proofErr w:type="spellEnd"/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Низька</w:t>
            </w:r>
            <w:proofErr w:type="spellEnd"/>
            <w:r w:rsidR="000A27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/</w:t>
            </w:r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відсутня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оплата</w:t>
            </w:r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Тимчасовий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формат</w:t>
            </w:r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Обмежений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вплив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справжні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проекти</w:t>
            </w:r>
            <w:proofErr w:type="spellEnd"/>
          </w:p>
        </w:tc>
      </w:tr>
      <w:tr w:rsidR="00162C2D" w:rsidTr="000A2706">
        <w:tc>
          <w:tcPr>
            <w:tcW w:w="2262" w:type="dxa"/>
            <w:vAlign w:val="center"/>
          </w:tcPr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Recruitment agency</w:t>
            </w:r>
          </w:p>
        </w:tc>
        <w:tc>
          <w:tcPr>
            <w:tcW w:w="3115" w:type="dxa"/>
            <w:vAlign w:val="center"/>
          </w:tcPr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допомогти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знайти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роботу</w:t>
            </w:r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Підтримка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час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пошуку</w:t>
            </w:r>
            <w:proofErr w:type="spellEnd"/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Є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консультації</w:t>
            </w:r>
            <w:proofErr w:type="spellEnd"/>
          </w:p>
        </w:tc>
        <w:tc>
          <w:tcPr>
            <w:tcW w:w="3115" w:type="dxa"/>
            <w:vAlign w:val="center"/>
          </w:tcPr>
          <w:p w:rsidR="00162C2D" w:rsidRPr="00162C2D" w:rsidRDefault="001E3486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Н</w:t>
            </w:r>
            <w:r w:rsidR="00162C2D"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е </w:t>
            </w:r>
            <w:proofErr w:type="spellStart"/>
            <w:r w:rsidR="00162C2D"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основне</w:t>
            </w:r>
            <w:proofErr w:type="spellEnd"/>
            <w:r w:rsidR="00162C2D"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="00162C2D"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місце</w:t>
            </w:r>
            <w:proofErr w:type="spellEnd"/>
            <w:r w:rsidR="00162C2D"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="00162C2D"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роботи</w:t>
            </w:r>
            <w:proofErr w:type="spellEnd"/>
          </w:p>
          <w:p w:rsidR="00162C2D" w:rsidRP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Можуть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пропонувати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невідповідні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вакансії</w:t>
            </w:r>
            <w:proofErr w:type="spellEnd"/>
          </w:p>
          <w:p w:rsidR="00162C2D" w:rsidRDefault="00162C2D" w:rsidP="000A2706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Обмежена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підтримка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після</w:t>
            </w:r>
            <w:proofErr w:type="spellEnd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162C2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працевлаштування</w:t>
            </w:r>
            <w:proofErr w:type="spellEnd"/>
          </w:p>
        </w:tc>
      </w:tr>
    </w:tbl>
    <w:p w:rsidR="00FD08C2" w:rsidRDefault="00FD08C2" w:rsidP="00FD08C2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FD08C2" w:rsidRDefault="00FD08C2" w:rsidP="00FD08C2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Приклади невдалої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валідації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:</w:t>
      </w:r>
    </w:p>
    <w:p w:rsidR="00FD08C2" w:rsidRDefault="00FD08C2" w:rsidP="004B3EF3">
      <w:pPr>
        <w:pStyle w:val="a4"/>
        <w:numPr>
          <w:ilvl w:val="1"/>
          <w:numId w:val="2"/>
        </w:numPr>
        <w:shd w:val="clear" w:color="auto" w:fill="F0FFF6"/>
        <w:spacing w:after="24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bookmarkStart w:id="0" w:name="_GoBack"/>
      <w:r w:rsidRPr="00FD08C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Мобільний додаток банку кожного р</w:t>
      </w:r>
      <w:r w:rsidR="00CC20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азу після входу вимагає пройти</w:t>
      </w:r>
      <w:r w:rsidRPr="00FD08C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екрани з порадами або новинами, які не можна пропустити.</w:t>
      </w:r>
      <w:r w:rsidR="00CC20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="00CC20BF" w:rsidRPr="00CC20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Технічно </w:t>
      </w:r>
      <w:r w:rsidR="00CC20BF" w:rsidRPr="00CC20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lastRenderedPageBreak/>
        <w:t>все працює, але це дратує користувача — зайти в додаток швидко не виходить.</w:t>
      </w:r>
    </w:p>
    <w:p w:rsidR="00CC20BF" w:rsidRDefault="00CC20BF" w:rsidP="004B3EF3">
      <w:pPr>
        <w:pStyle w:val="a4"/>
        <w:numPr>
          <w:ilvl w:val="1"/>
          <w:numId w:val="2"/>
        </w:numPr>
        <w:shd w:val="clear" w:color="auto" w:fill="F0FFF6"/>
        <w:spacing w:after="24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CC20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Розумний годинник вимірює кількість кроків, але якщо махати рукою сидячи — він "вважає", що ти йдеш.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Pr="00CC20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Алгоритм працює згідно з технічною логікою (рух — крок), але в реальному житті — це неправильне трактування дій користувача.</w:t>
      </w:r>
    </w:p>
    <w:bookmarkEnd w:id="0"/>
    <w:p w:rsidR="00B05F6A" w:rsidRDefault="00B05F6A" w:rsidP="00B05F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Приклади невдалої верифікації: </w:t>
      </w:r>
    </w:p>
    <w:p w:rsidR="00B05F6A" w:rsidRDefault="00B05F6A" w:rsidP="00B05F6A">
      <w:pPr>
        <w:pStyle w:val="a4"/>
        <w:numPr>
          <w:ilvl w:val="0"/>
          <w:numId w:val="7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При замовлені квит</w:t>
      </w:r>
      <w:r w:rsidRPr="00B05F6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а</w:t>
      </w:r>
      <w:r w:rsidRPr="00B05F6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на сайті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Pr="00B05F6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вибираєш дату, місце, платиш. Але після оплати квиток приходить з іншою датою або іншим часом.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 w:rsidRPr="00B05F6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Система не перевіряє або неправильно передає вибрану інформацію до фінального етапу покупки.</w:t>
      </w:r>
    </w:p>
    <w:p w:rsidR="002551B6" w:rsidRPr="00B05F6A" w:rsidRDefault="002551B6" w:rsidP="00F071BA">
      <w:pPr>
        <w:pStyle w:val="a4"/>
        <w:numPr>
          <w:ilvl w:val="0"/>
          <w:numId w:val="7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2551B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Заповн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ення форми</w:t>
      </w:r>
      <w:r w:rsidRPr="002551B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на сайті, вводиш правильний e-</w:t>
      </w:r>
      <w:proofErr w:type="spellStart"/>
      <w:r w:rsidRPr="002551B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mail</w:t>
      </w:r>
      <w:proofErr w:type="spellEnd"/>
      <w:r w:rsidRPr="002551B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, але си</w:t>
      </w:r>
      <w:r w:rsidR="00F0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стема каже "некоректний формат" – н</w:t>
      </w:r>
      <w:r w:rsidR="00F071BA" w:rsidRPr="00F0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еправильно працює логіка перевірки e-</w:t>
      </w:r>
      <w:proofErr w:type="spellStart"/>
      <w:r w:rsidR="00F071BA" w:rsidRPr="00F0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mail</w:t>
      </w:r>
      <w:proofErr w:type="spellEnd"/>
      <w:r w:rsidR="00F071BA" w:rsidRPr="00F0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(</w:t>
      </w:r>
      <w:proofErr w:type="spellStart"/>
      <w:r w:rsidR="00F071BA" w:rsidRPr="00F0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валидаційне</w:t>
      </w:r>
      <w:proofErr w:type="spellEnd"/>
      <w:r w:rsidR="00F071BA" w:rsidRPr="00F0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правило невірно реалізоване).</w:t>
      </w:r>
    </w:p>
    <w:p w:rsidR="001838DC" w:rsidRPr="001838DC" w:rsidRDefault="001838DC" w:rsidP="001838DC">
      <w:pPr>
        <w:shd w:val="clear" w:color="auto" w:fill="F0FFF6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183BBD" w:rsidRPr="00CC20BF" w:rsidRDefault="00183BBD">
      <w:pPr>
        <w:rPr>
          <w:lang w:val="uk-UA"/>
        </w:rPr>
      </w:pPr>
    </w:p>
    <w:sectPr w:rsidR="00183BBD" w:rsidRPr="00CC2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5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95523"/>
    <w:rsid w:val="000A2706"/>
    <w:rsid w:val="000D17B2"/>
    <w:rsid w:val="00162C2D"/>
    <w:rsid w:val="001838DC"/>
    <w:rsid w:val="00183BBD"/>
    <w:rsid w:val="001E3486"/>
    <w:rsid w:val="002551B6"/>
    <w:rsid w:val="004B3EF3"/>
    <w:rsid w:val="00505929"/>
    <w:rsid w:val="005E30E2"/>
    <w:rsid w:val="00630C66"/>
    <w:rsid w:val="00864222"/>
    <w:rsid w:val="00956B84"/>
    <w:rsid w:val="009B2C77"/>
    <w:rsid w:val="00AA430E"/>
    <w:rsid w:val="00B05F6A"/>
    <w:rsid w:val="00B05FA9"/>
    <w:rsid w:val="00BF4B1E"/>
    <w:rsid w:val="00CC20BF"/>
    <w:rsid w:val="00D37630"/>
    <w:rsid w:val="00DB184A"/>
    <w:rsid w:val="00F071BA"/>
    <w:rsid w:val="00F30D8F"/>
    <w:rsid w:val="00FD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9BA3"/>
  <w15:chartTrackingRefBased/>
  <w15:docId w15:val="{A48A0FE6-012B-4CFE-A55A-9EC97E37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25</cp:revision>
  <dcterms:created xsi:type="dcterms:W3CDTF">2025-09-10T19:10:00Z</dcterms:created>
  <dcterms:modified xsi:type="dcterms:W3CDTF">2025-09-10T19:42:00Z</dcterms:modified>
</cp:coreProperties>
</file>