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01C1E5A3" w:rsidR="00D84692" w:rsidRPr="003778B5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3778B5">
        <w:rPr>
          <w:rFonts w:ascii="Times New Roman" w:hAnsi="Times New Roman"/>
          <w:b/>
          <w:color w:val="000000"/>
          <w:sz w:val="32"/>
          <w:lang w:val="en-US"/>
        </w:rPr>
        <w:t>5</w:t>
      </w:r>
    </w:p>
    <w:p w14:paraId="3C1EE89E" w14:textId="6F7AFCAC" w:rsidR="00D84692" w:rsidRPr="006E1927" w:rsidRDefault="006E1927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 w:rsidRPr="006E1927">
        <w:rPr>
          <w:rFonts w:ascii="Times New Roman" w:hAnsi="Times New Roman"/>
          <w:b/>
          <w:color w:val="000000"/>
          <w:sz w:val="32"/>
        </w:rPr>
        <w:t>Вариант №</w:t>
      </w:r>
      <w:r w:rsidR="00E434C2">
        <w:rPr>
          <w:rFonts w:ascii="Times New Roman" w:hAnsi="Times New Roman"/>
          <w:b/>
          <w:color w:val="000000"/>
          <w:sz w:val="32"/>
        </w:rPr>
        <w:t>4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7160806D" w:rsidR="00D84692" w:rsidRDefault="00E434C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Чекмарев К.А.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099A1274" w14:textId="07A59163" w:rsidR="00E434C2" w:rsidRPr="009A6028" w:rsidRDefault="003778B5" w:rsidP="003778B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778B5">
        <w:rPr>
          <w:rFonts w:ascii="Times New Roman" w:hAnsi="Times New Roman"/>
          <w:sz w:val="28"/>
          <w:szCs w:val="28"/>
        </w:rPr>
        <w:t>Написать функцию для удаления строки из двумерного</w:t>
      </w:r>
      <w:r w:rsidRPr="003778B5">
        <w:rPr>
          <w:rFonts w:ascii="Times New Roman" w:hAnsi="Times New Roman"/>
          <w:sz w:val="28"/>
          <w:szCs w:val="28"/>
        </w:rPr>
        <w:t xml:space="preserve"> </w:t>
      </w:r>
      <w:r w:rsidRPr="003778B5">
        <w:rPr>
          <w:rFonts w:ascii="Times New Roman" w:hAnsi="Times New Roman"/>
          <w:sz w:val="28"/>
          <w:szCs w:val="28"/>
        </w:rPr>
        <w:t>массива. Оставшиеся строки должны быть расположены</w:t>
      </w:r>
      <w:r w:rsidRPr="003778B5">
        <w:rPr>
          <w:rFonts w:ascii="Times New Roman" w:hAnsi="Times New Roman"/>
          <w:sz w:val="28"/>
          <w:szCs w:val="28"/>
        </w:rPr>
        <w:t xml:space="preserve"> </w:t>
      </w:r>
      <w:r w:rsidRPr="003778B5">
        <w:rPr>
          <w:rFonts w:ascii="Times New Roman" w:hAnsi="Times New Roman"/>
          <w:sz w:val="28"/>
          <w:szCs w:val="28"/>
        </w:rPr>
        <w:t>плотно, недостающие элементы заменяются 0. С помощью</w:t>
      </w:r>
      <w:r w:rsidRPr="003778B5">
        <w:rPr>
          <w:rFonts w:ascii="Times New Roman" w:hAnsi="Times New Roman"/>
          <w:sz w:val="28"/>
          <w:szCs w:val="28"/>
        </w:rPr>
        <w:t xml:space="preserve"> </w:t>
      </w:r>
      <w:r w:rsidRPr="003778B5">
        <w:rPr>
          <w:rFonts w:ascii="Times New Roman" w:hAnsi="Times New Roman"/>
          <w:sz w:val="28"/>
          <w:szCs w:val="28"/>
        </w:rPr>
        <w:t>разработанных функций исключить из массива строки с</w:t>
      </w:r>
      <w:r w:rsidRPr="003778B5">
        <w:rPr>
          <w:rFonts w:ascii="Times New Roman" w:hAnsi="Times New Roman"/>
          <w:sz w:val="28"/>
          <w:szCs w:val="28"/>
        </w:rPr>
        <w:t xml:space="preserve"> </w:t>
      </w:r>
      <w:r w:rsidRPr="003778B5">
        <w:rPr>
          <w:rFonts w:ascii="Times New Roman" w:hAnsi="Times New Roman"/>
          <w:sz w:val="28"/>
          <w:szCs w:val="28"/>
        </w:rPr>
        <w:t>номерами от А до В.</w:t>
      </w:r>
      <w:r w:rsidRPr="003778B5">
        <w:rPr>
          <w:rFonts w:ascii="Times New Roman" w:hAnsi="Times New Roman"/>
          <w:sz w:val="28"/>
          <w:szCs w:val="28"/>
        </w:rPr>
        <w:cr/>
      </w:r>
    </w:p>
    <w:p w14:paraId="31E7CD94" w14:textId="0D9D95A4" w:rsidR="006A7927" w:rsidRDefault="006A7927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536E5C29" w14:textId="7D2D8B23" w:rsidR="00873C50" w:rsidRDefault="003778B5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3778B5">
        <w:rPr>
          <w:rFonts w:ascii="Times New Roman" w:hAnsi="Times New Roman"/>
          <w:sz w:val="28"/>
          <w:szCs w:val="28"/>
        </w:rPr>
        <w:drawing>
          <wp:inline distT="0" distB="0" distL="0" distR="0" wp14:anchorId="573FC1E3" wp14:editId="1AF47F1D">
            <wp:extent cx="5940425" cy="4808220"/>
            <wp:effectExtent l="0" t="0" r="3175" b="0"/>
            <wp:docPr id="993703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03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1F7" w14:textId="77777777" w:rsidR="003778B5" w:rsidRDefault="003778B5" w:rsidP="003778B5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DDE1D20" w14:textId="13F7F24F" w:rsidR="006A7927" w:rsidRDefault="006A7927" w:rsidP="003778B5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 w14:paraId="7B060E34" w14:textId="55E69458" w:rsidR="00873C50" w:rsidRPr="006A7927" w:rsidRDefault="003778B5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3778B5">
        <w:rPr>
          <w:rFonts w:ascii="Times New Roman" w:hAnsi="Times New Roman"/>
          <w:sz w:val="28"/>
          <w:szCs w:val="28"/>
        </w:rPr>
        <w:drawing>
          <wp:inline distT="0" distB="0" distL="0" distR="0" wp14:anchorId="09D5D42E" wp14:editId="6B39A4E0">
            <wp:extent cx="5039428" cy="2172003"/>
            <wp:effectExtent l="0" t="0" r="8890" b="0"/>
            <wp:docPr id="2102962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62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C50" w:rsidRPr="006A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5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6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3778B5"/>
    <w:rsid w:val="0052584D"/>
    <w:rsid w:val="006A7927"/>
    <w:rsid w:val="006E1927"/>
    <w:rsid w:val="007D2772"/>
    <w:rsid w:val="00873C50"/>
    <w:rsid w:val="009A6028"/>
    <w:rsid w:val="009B4B3C"/>
    <w:rsid w:val="00B75187"/>
    <w:rsid w:val="00C02CA4"/>
    <w:rsid w:val="00CA297A"/>
    <w:rsid w:val="00D8469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Chekmarev</cp:lastModifiedBy>
  <cp:revision>2</cp:revision>
  <dcterms:created xsi:type="dcterms:W3CDTF">2024-02-05T12:01:00Z</dcterms:created>
  <dcterms:modified xsi:type="dcterms:W3CDTF">2024-02-05T12:01:00Z</dcterms:modified>
</cp:coreProperties>
</file>