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语言是简单的：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语言的语法与 C 语言和 C++ 语言很接近，使得大多数程序员很容易学习和使用。另一方面，Java 丢弃了 C++ 中很少使用的、很难理解的、令人迷惑的那些特性，如操作符重载、多继承、自动的强制类型转换。特别地，Java 语言不使用指针，而是引用。并提供了自动分配和回收内存空间，使得程序员不必为内存管理而担忧。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语言是面向对象的：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语言提供类、接口和继承等面向对象的特性，为了简单起见，只支持类之间的单继承，但支持接口之间的多继承，并支持类与接口之间的实现机制（关键字为 implements）。Java 语言全面支持动态绑定，而 C++语言只对虚函数使用动态绑定。总之，Java语言是一个纯的面向对象程序设计语言。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Java语言是分布式的：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语言支持 Internet 应用的开发，在基本的 Java 应用编程接口中有一个网络应用编程接口（java net），它提供了用于网络应用编程的类库，包括 URL、URLConnection、Socket、ServerSocket 等。Java 的 RMI（远程方法激活）机制也是开发分布式应用的重要手段。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语言是健壮的：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的强类型机制、异常处理、垃圾的自动收集等是 Java 程序健壮性的重要保证。对指针的丢弃是 Java 的明智选择。Java 的安全检查机制使得 Java 更具健壮性。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Java语言是安全的：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Java通常被用在网络环境中，为此，Java 提供了一个安全机制以防恶意代码的攻击。除了Java 语言具有的许多安全特性以外，Java 对通过网络下载的类具有一个安全防范机制（类 ClassLoader），如分配不同的名字空间以防替代本地的同名类、字节代码检查，并提供安全管理机制（类 SecurityManager）让 Java 应用设置安全哨兵。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语言是体系结构中立的：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程序（后缀为 java 的文件）在 Java 平台上被编译为体系结构中立的字节码格式（后缀为 class 的文件），然后可以在实现这个 Java 平台的任何系统中运行。这种途径适合于异构的网络环境和软件的分发。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语言是可移植的：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这种可移植性来源于体系结构中立性，另外，Java 还严格规定了各个基本数据类型的长度。Java 系统本身也具有很强的可移植性，Java 编译器是用 Java 实现的，Java 的运行环境是用 ANSI C 实现的。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语言是解释型的：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如前所述，Java 程序在 Java 平台上被编译为字节码格式，然后可以在实现这个 Java 平台的任何系统中运行。在运行时，Java 平台中的 Java 解释器对这些字节码进行解释执行，执行过程中需要的类在联接阶段被载入到运行环境中。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是高性能的：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与那些解释型的高级脚本语言相比，Java 的确是高性能的。事实上，Java 的运行速度随着 JIT(Just-In-Time）编译器技术的发展越来越接近于 C++。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语言是多线程的：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 语言中，线程是一种特殊的对象，它必须由 Thread 类或其子（孙）类来创建。通常有两种方法来创建线程：其一，使用型构为 Thread(Runnable) 的构造子类将一个实现了 Runnable 接口的对象包装成一个线程，其二，从 Thread 类派生出子类并重写 run 方法，使用该子类创建的对象即为线程。值得注意的是 Thread 类已经实现了 Runnable 接口，因此，任何一个线程均有它的 run 方法，而 run 方法中包含了线程所要运行的代码。线程的活动由一组方法来控制。Java 语言支持多个线程的同时执行，并提供多线程之间的同步机制（关键字为 synchronized）。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语言是动态的：</w:t>
      </w:r>
    </w:p>
    <w:p>
      <w:r>
        <w:rPr>
          <w:rFonts w:hint="eastAsia"/>
          <w:lang w:val="en-US" w:eastAsia="zh-CN"/>
        </w:rPr>
        <w:t>Java 语言的设计目标之一是适应于动态变化的环境。Java 程序需要的类能够动态地被载入到运行环境，也可以通过网络来载入所需要的类。这也有利于软件的升级。另外，Java 中的类有一个运行时刻的表示，能进行运行时刻的类型检查。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B8B5F94"/>
    <w:rsid w:val="7B8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2023-12-30T09:32:00Z</dcterms:created>
  <dc:creator>Dawn</dc:creator>
  <cp:lastModifiedBy>Dawn</cp:lastModifiedBy>
  <dcterms:modified xsi:type="dcterms:W3CDTF">2023-12-30T09:32:17Z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10263BE49687400AA9B305C2E7B8DFE3_11</vt:lpwstr>
  </property>
</Properties>
</file>