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sz w:val="21"/>
          <w:szCs w:val="24"/>
          <w:lang w:eastAsia="zh-CN"/>
        </w:rPr>
      </w:pPr>
      <w:r>
        <w:rPr>
          <w:rFonts w:hint="eastAsia" w:eastAsiaTheme="minorEastAsia"/>
          <w:b/>
          <w:bCs/>
          <w:sz w:val="21"/>
          <w:szCs w:val="24"/>
          <w:lang w:eastAsia="zh-CN"/>
        </w:rPr>
        <w:t>通过 Callable 和 Future 创建线程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1. 创建 Callable 接口的实现类，并实现 call() 方法，该 call() 方法将作为线程执行体，并且有返回值。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2. 创建 Callable 实现类的实例，使用 FutureTask 类来包装 Callable 对象，该 FutureTask 对象封装了该 Callable 对象的 call() 方法的返回值。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3. 使用 FutureTask 对象作为 Thread 对象的 target 创建并启动新线程。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4. 调用 FutureTask 对象的 get() 方法来获得子线程执行结束后的返回值。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实例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public class CallableThreadTest implements Callable&lt;Integer&gt;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public static void main(String[] args)  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{  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CallableThreadTest ctt = new CallableThreadTest();  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FutureTask&lt;Integer&gt; ft = new FutureTask&lt;&gt;(ctt);  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for(int i = 0;i &lt; 100;i++)  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{  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    System.out.println(Thread.currentThread().getName()+" 的循环变量i的值"+i);  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    if(i==20)  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    {  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        new Thread(ft,"有返回值的线程").start();  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    }  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}  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try  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{  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    System.out.println("子线程的返回值："+ft.get());  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} catch (InterruptedException e)  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{  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    e.printStackTrace();  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} catch (ExecutionException e)  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{  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    e.printStackTrace();  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}  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@Override  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public Integer call() throws Exception  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{  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int i = 0;  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for(;i&lt;100;i++)  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{  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    System.out.println(Thread.currentThread().getName()+" "+i);  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}  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return i;  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}  </w:t>
      </w:r>
    </w:p>
    <w:p>
      <w:pPr>
        <w:rPr>
          <w:rFonts w:hint="eastAsia" w:eastAsiaTheme="minorEastAsia"/>
          <w:b/>
          <w:bCs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40ED39F0"/>
    <w:rsid w:val="40ED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2023-12-30T10:28:00Z</dcterms:created>
  <dc:creator>Dawn</dc:creator>
  <cp:lastModifiedBy>Dawn</cp:lastModifiedBy>
  <dcterms:modified xsi:type="dcterms:W3CDTF">2023-12-30T10:28:40Z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D0C82CF68AFB4DA8B05011040FF9133E_11</vt:lpwstr>
  </property>
</Properties>
</file>