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Taller de Normalización de Bases de Datos</w:t>
      </w:r>
    </w:p>
    <w:p>
      <w:pPr>
        <w:spacing w:after="80"/>
      </w:pPr>
      <w:r>
        <w:rPr>
          <w:color w:val="2F5496"/>
          <w:sz w:val="26"/>
          <w:szCs w:val="26"/>
        </w:rPr>
        <w:t xml:space="preserve">Ejercicio de repaso · Punto 2, literales a y b</w:t>
      </w:r>
    </w:p>
    <w:p>
      <w:pPr>
        <w:pBdr>
          <w:bottom w:val="single" w:color="2F5496" w:sz="8" w:space="6"/>
        </w:pBdr>
        <w:spacing w:after="240"/>
      </w:pPr>
      <w:r>
        <w:rPr>
          <w:color w:val="595959"/>
          <w:sz w:val="20"/>
          <w:szCs w:val="20"/>
        </w:rPr>
        <w:t xml:space="preserve">Bases de Datos 1 · Universidad El Bosque · Docente: Ing. Christian Felipe Duarte Arévalo</w:t>
      </w:r>
    </w:p>
    <w:p>
      <w:pPr>
        <w:pStyle w:val="Heading1"/>
      </w:pPr>
      <w:r>
        <w:t xml:space="preserve">1. Enunciado</w:t>
      </w:r>
    </w:p>
    <w:p>
      <w:pPr>
        <w:spacing w:after="140" w:line="288"/>
      </w:pPr>
      <w:r>
        <w:t xml:space="preserve">La tabla de Estudiantes guarda, para cada estudiante, su código (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, la llave primaria), su nombre, su correo, los cursos que toma y la calificación de cada curso (</w:t>
      </w:r>
      <w:r>
        <w:rPr>
          <w:rFonts w:ascii="Consolas" w:cs="Consolas" w:eastAsia="Consolas" w:hAnsi="Consolas"/>
          <w:sz w:val="20"/>
          <w:szCs w:val="20"/>
        </w:rPr>
        <w:t xml:space="preserve">GradePoints</w:t>
      </w:r>
      <w:r>
        <w:t xml:space="preserve">).</w:t>
      </w: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Tabla de Estudiantes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300"/>
        <w:gridCol w:w="2400"/>
        <w:gridCol w:w="1560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Courses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GradePoints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100111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John Doe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doe@usna.edu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NN204, SI204, IT221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2, 3, 3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092244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Matt Smith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smith@usna.edu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SM223, EE301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4, 4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113221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Melinda Black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black@usna.edu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SI204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090112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Tom Johnson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Johnson@usna.edu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NN204, SI204, IT221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4, 2, 3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b/>
          <w:bCs/>
          <w:color w:val="595959"/>
          <w:sz w:val="20"/>
          <w:szCs w:val="20"/>
        </w:rPr>
        <w:t xml:space="preserve">Nota sobre la tabla.</w:t>
      </w:r>
      <w:r>
        <w:rPr>
          <w:color w:val="595959"/>
          <w:sz w:val="20"/>
          <w:szCs w:val="20"/>
        </w:rPr>
        <w:t xml:space="preserve"> En el archivo original las columnas llegaron corridas y mezcladas. Las acomodé fila por fila, sin cambiar ningún dato. Los datos de arriba son los que uso en toda la solución.</w:t>
      </w:r>
    </w:p>
    <w:p>
      <w:pPr>
        <w:spacing w:after="140" w:line="288"/>
      </w:pPr>
      <w:r>
        <w:t xml:space="preserve">El ejercicio pide dos cosas sobre esta tabla:</w:t>
      </w:r>
    </w:p>
    <w:p>
      <w:pPr>
        <w:pBdr>
          <w:left w:val="single" w:color="2F5496" w:sz="18" w:space="8"/>
        </w:pBdr>
        <w:shd w:fill="F2F2F2" w:color="auto" w:val="clear"/>
        <w:spacing w:after="120" w:before="60" w:line="288"/>
        <w:ind w:left="240" w:right="120"/>
      </w:pPr>
      <w:r>
        <w:rPr>
          <w:b/>
          <w:bCs/>
        </w:rPr>
        <w:t xml:space="preserve">a)</w:t>
      </w:r>
      <w:r>
        <w:t xml:space="preserve"> ¿La tabla de Estudiantes está en 1NF? ¿Por qué?</w:t>
      </w:r>
    </w:p>
    <w:p>
      <w:pPr>
        <w:pBdr>
          <w:left w:val="single" w:color="2F5496" w:sz="18" w:space="8"/>
        </w:pBdr>
        <w:shd w:fill="F2F2F2" w:color="auto" w:val="clear"/>
        <w:spacing w:after="120" w:before="60" w:line="288"/>
        <w:ind w:left="240" w:right="120"/>
      </w:pPr>
      <w:r>
        <w:rPr>
          <w:b/>
          <w:bCs/>
        </w:rPr>
        <w:t xml:space="preserve">b)</w:t>
      </w:r>
      <w:r>
        <w:t xml:space="preserve"> Si la tabla de Estudiantes no está en 1NF, rediseñe las tablas de modo que toda la información actualmente en la tabla de Estudiantes se encuentre en las tablas resultantes y las tablas resultantes estén en 1NF. Para cada una de las tablas resultantes, proporcione el nombre de la tabla, los nombres de las columnas, las llaves primarias y las llaves foráneas.</w:t>
      </w:r>
    </w:p>
    <w:p>
      <w:pPr>
        <w:pStyle w:val="Heading1"/>
      </w:pPr>
      <w:r>
        <w:t xml:space="preserve">2. Literal a: ¿está en 1FN?</w:t>
      </w:r>
    </w:p>
    <w:p>
      <w:pPr>
        <w:spacing w:after="140" w:line="288"/>
      </w:pPr>
      <w:r>
        <w:rPr>
          <w:b/>
          <w:bCs/>
        </w:rPr>
        <w:t xml:space="preserve">No. La tabla de Estudiantes no está en Primera Forma Normal (1FN).</w:t>
      </w:r>
    </w:p>
    <w:p>
      <w:pPr>
        <w:spacing w:after="140" w:line="288"/>
      </w:pPr>
      <w:r>
        <w:t xml:space="preserve">Para estar en 1FN, cada celda debe guardar un solo valor (atómico), no puede haber grupos repetidos y la tabla necesita una llave primaria. Aquí la llave existe y está bien: 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 identifica a cada estudiante.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Email</w:t>
      </w:r>
      <w:r>
        <w:t xml:space="preserve"> también son valores únicos por celda. El problema está en las dos últimas columnas.</w:t>
      </w:r>
    </w:p>
    <w:p>
      <w:pPr>
        <w:pStyle w:val="Heading2"/>
      </w:pPr>
      <w:r>
        <w:t xml:space="preserve">Dónde falla</w:t>
      </w:r>
    </w:p>
    <w:p>
      <w:pPr>
        <w:spacing w:after="140" w:line="288"/>
      </w:pPr>
      <w:r>
        <w:rPr>
          <w:rFonts w:ascii="Consolas" w:cs="Consolas" w:eastAsia="Consolas" w:hAnsi="Consolas"/>
          <w:sz w:val="20"/>
          <w:szCs w:val="20"/>
        </w:rPr>
        <w:t xml:space="preserve">Courses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GradePoints</w:t>
      </w:r>
      <w:r>
        <w:t xml:space="preserve"> guardan </w:t>
      </w:r>
      <w:r>
        <w:rPr>
          <w:b/>
          <w:bCs/>
        </w:rPr>
        <w:t xml:space="preserve">varios valores en una sola celda</w:t>
      </w:r>
      <w:r>
        <w:t xml:space="preserve">. John Doe, por ejemplo, tiene </w:t>
      </w:r>
      <w:r>
        <w:rPr>
          <w:rFonts w:ascii="Consolas" w:cs="Consolas" w:eastAsia="Consolas" w:hAnsi="Consolas"/>
          <w:sz w:val="20"/>
          <w:szCs w:val="20"/>
        </w:rPr>
        <w:t xml:space="preserve">NN204, SI204, IT221</w:t>
      </w:r>
      <w:r>
        <w:t xml:space="preserve"> en una celda y </w:t>
      </w:r>
      <w:r>
        <w:rPr>
          <w:rFonts w:ascii="Consolas" w:cs="Consolas" w:eastAsia="Consolas" w:hAnsi="Consolas"/>
          <w:sz w:val="20"/>
          <w:szCs w:val="20"/>
        </w:rPr>
        <w:t xml:space="preserve">2, 3, 3</w:t>
      </w:r>
      <w:r>
        <w:t xml:space="preserve"> en otra. Son atributos multivaluados, y eso es justo lo que 1FN no permite.</w:t>
      </w:r>
    </w:p>
    <w:p>
      <w:pPr>
        <w:spacing w:after="140" w:line="288"/>
      </w:pPr>
      <w:r>
        <w:t xml:space="preserve">Hay un detalle que se nota menos. Las notas están emparejadas con los cursos solo por posición: el 2 es de NN204, el primer 3 es de SI204 y el segundo 3 es de IT221. Esa relación no está escrita en ningún lado, depende del orden de las listas, y una base de datos relacional no sabe leer posiciones dentro de una celda.</w:t>
      </w:r>
    </w:p>
    <w:p>
      <w:pPr>
        <w:pStyle w:val="Heading2"/>
      </w:pPr>
      <w:r>
        <w:t xml:space="preserve">Qué problemas trae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Buscar quién cursa SI204 obliga a recortar texto, en vez de comparar un valor.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Cambiar una sola nota obliga a reescribir toda la cadena, por ejemplo "4,2,3".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Nada impide que un estudiante tenga más cursos que notas, o al revés.</w:t>
      </w:r>
    </w:p>
    <w:p>
      <w:pPr>
        <w:pStyle w:val="Heading1"/>
      </w:pPr>
      <w:r>
        <w:t xml:space="preserve">3. Literal b: rediseño para llegar a 1FN</w:t>
      </w:r>
    </w:p>
    <w:p>
      <w:pPr>
        <w:spacing w:after="140" w:line="288"/>
      </w:pPr>
      <w:r>
        <w:t xml:space="preserve">La idea es simple: lo que describe al estudiante se queda en una tabla, y lo que describe cada paso del estudiante por un curso pasa a otra, con una fila por curso. Así cada celda queda con un único valor.</w:t>
      </w:r>
    </w:p>
    <w:p>
      <w:pPr>
        <w:pStyle w:val="Heading2"/>
      </w:pPr>
      <w:r>
        <w:t xml:space="preserve">Paso 1. Separar los dos tipos de datos</w:t>
      </w:r>
    </w:p>
    <w:p>
      <w:pPr>
        <w:spacing w:after="140" w:line="288"/>
      </w:pP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Email</w:t>
      </w:r>
      <w:r>
        <w:t xml:space="preserve"> hablan del estudiante y tienen un solo valor por persona, así que forman la primera tabla. </w:t>
      </w:r>
      <w:r>
        <w:rPr>
          <w:rFonts w:ascii="Consolas" w:cs="Consolas" w:eastAsia="Consolas" w:hAnsi="Consolas"/>
          <w:sz w:val="20"/>
          <w:szCs w:val="20"/>
        </w:rPr>
        <w:t xml:space="preserve">Courses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GradePoints</w:t>
      </w:r>
      <w:r>
        <w:t xml:space="preserve"> son los multivaluados. Cada pareja curso-nota se convierte en una fila de una segunda tabla, y ahí la nota queda unida a su curso de forma explícita, ya no por posición.</w:t>
      </w:r>
    </w:p>
    <w:p>
      <w:pPr>
        <w:pStyle w:val="Heading2"/>
      </w:pPr>
      <w:r>
        <w:t xml:space="preserve">Paso 2. Elegir la llave de la tabla nueva</w:t>
      </w:r>
    </w:p>
    <w:p>
      <w:pPr>
        <w:spacing w:after="140" w:line="288"/>
      </w:pPr>
      <w:r>
        <w:t xml:space="preserve">Una fila de la tabla nueva dice: el estudiante X cursa el curso Y y sacó Z. Ni el código del estudiante ni el del curso alcanzan solos para identificarla. John toma tres cursos, y SI204 lo toman tres estudiantes distintos. La pareja (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Course</w:t>
      </w:r>
      <w:r>
        <w:t xml:space="preserve">) sí es única, y por eso es la llave primaria.</w:t>
      </w:r>
    </w:p>
    <w:p>
      <w:pPr>
        <w:spacing w:after="140" w:line="288"/>
      </w:pP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 además es llave foránea hacia la tabla de estudiantes. Así no pueden existir notas de alguien que no esté registrado.</w:t>
      </w:r>
    </w:p>
    <w:p>
      <w:pPr>
        <w:pStyle w:val="Heading2"/>
      </w:pPr>
      <w:r>
        <w:t xml:space="preserve">Paso 3. Cómo quedan los datos</w:t>
      </w: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ESTUDIANTE</w:t>
      </w:r>
      <w:r>
        <w:rPr>
          <w:sz w:val="20"/>
          <w:szCs w:val="20"/>
        </w:rPr>
        <w:t xml:space="preserve">  ·  PK: </w:t>
      </w:r>
      <w:r>
        <w:rPr>
          <w:rFonts w:ascii="Consolas" w:cs="Consolas" w:eastAsia="Consolas" w:hAnsi="Consolas"/>
          <w:sz w:val="18"/>
          <w:szCs w:val="18"/>
        </w:rPr>
        <w:t xml:space="preserve">Cod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100111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John Doe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doe@usna.edu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092244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Matt Smith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smith@usna.edu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113221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Melinda Black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black@usna.edu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090112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Tom Johnson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Johnson@usna.edu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INSCRIPCION</w:t>
      </w:r>
      <w:r>
        <w:rPr>
          <w:sz w:val="20"/>
          <w:szCs w:val="20"/>
        </w:rPr>
        <w:t xml:space="preserve">  ·  PK: </w:t>
      </w:r>
      <w:r>
        <w:rPr>
          <w:rFonts w:ascii="Consolas" w:cs="Consolas" w:eastAsia="Consolas" w:hAnsi="Consolas"/>
          <w:sz w:val="18"/>
          <w:szCs w:val="18"/>
        </w:rPr>
        <w:t xml:space="preserve">(Cod, Course)</w:t>
      </w:r>
      <w:r>
        <w:rPr>
          <w:sz w:val="20"/>
          <w:szCs w:val="20"/>
        </w:rPr>
        <w:t xml:space="preserve">  ·  FK: </w:t>
      </w:r>
      <w:r>
        <w:rPr>
          <w:rFonts w:ascii="Consolas" w:cs="Consolas" w:eastAsia="Consolas" w:hAnsi="Consolas"/>
          <w:sz w:val="18"/>
          <w:szCs w:val="18"/>
        </w:rPr>
        <w:t xml:space="preserve">Cod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700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GradePoints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100111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NN204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100111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SI204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100111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IT221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092244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SM223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092244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EE301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113221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SI204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090112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NN204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090112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SI204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090112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IT221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t xml:space="preserve">Ahora cada celda tiene un valor, cada tabla tiene su llave y la nota de cada curso se puede buscar, cambiar o borrar sin tocar las demás.</w:t>
      </w:r>
    </w:p>
    <w:p>
      <w:pPr>
        <w:pStyle w:val="Heading2"/>
      </w:pPr>
      <w:r>
        <w:t xml:space="preserve">Paso 4. Esquema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260"/>
        <w:gridCol w:w="28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Columnas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Llave primaria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Llave foránea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Cod, Name, Email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INSCRIPCION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Cod, Course, GradePoints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(Cod, Course)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 → ESTUDIANTE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t xml:space="preserve">Antes de dar el resultado por bueno se revisan tres cosas: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celda guarda un solo valor, y cada tabla tiene llave primaria.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 unir las tablas por 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 salen los 4 estudiantes y sus 9 pares curso-nota (3+2+1+3).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nota sigue ligada a su curso; por ejemplo, Tom sacó 4 en NN204.</w:t>
      </w:r>
    </w:p>
    <w:p>
      <w:pPr>
        <w:pStyle w:val="Heading2"/>
      </w:pPr>
      <w:r>
        <w:t xml:space="preserve">Decisiones y alternativas</w:t>
      </w:r>
    </w:p>
    <w:p>
      <w:pPr>
        <w:spacing w:after="140" w:line="288"/>
      </w:pPr>
      <w:r>
        <w:rPr>
          <w:b/>
          <w:bCs/>
        </w:rPr>
        <w:t xml:space="preserve">Por qué no columnas Curso1, Curso2, Curso3.</w:t>
      </w:r>
      <w:r>
        <w:t xml:space="preserve"> Parece resolver el problema, pero es un grupo repetido disfrazado: sigue incumpliendo 1FN, fija un máximo de tres cursos y llena la tabla de nulos.</w:t>
      </w:r>
    </w:p>
    <w:p>
      <w:pPr>
        <w:spacing w:after="140" w:line="288"/>
      </w:pPr>
      <w:r>
        <w:rPr>
          <w:b/>
          <w:bCs/>
        </w:rPr>
        <w:t xml:space="preserve">Por qué no una sola tabla con una fila por curso.</w:t>
      </w:r>
      <w:r>
        <w:t xml:space="preserve"> Cumpliría 1FN, con llave (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Course</w:t>
      </w:r>
      <w:r>
        <w:t xml:space="preserve">), pero repetiría el nombre y el correo del estudiante en cada fila. Esos dos datos dependen solo de 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, una dependencia parcial que habría que desarmar en el siguiente paso de la normalización. Con dos tablas se resuelve de entrada, y de paso ambas quedan también en 2FN y 3FN.</w:t>
      </w:r>
    </w:p>
    <w:p>
      <w:pPr>
        <w:spacing w:after="140" w:line="288"/>
      </w:pPr>
      <w:r>
        <w:rPr>
          <w:b/>
          <w:bCs/>
        </w:rPr>
        <w:t xml:space="preserve">Sobre una tabla de cursos.</w:t>
      </w:r>
      <w:r>
        <w:t xml:space="preserve"> Del curso solo se conoce su código, así que no necesita tabla propia aquí. Si más adelante se quisiera guardar su nombre o sus créditos, </w:t>
      </w:r>
      <w:r>
        <w:rPr>
          <w:rFonts w:ascii="Consolas" w:cs="Consolas" w:eastAsia="Consolas" w:hAnsi="Consolas"/>
          <w:sz w:val="20"/>
          <w:szCs w:val="20"/>
        </w:rPr>
        <w:t xml:space="preserve">CURSO</w:t>
      </w:r>
      <w:r>
        <w:t xml:space="preserve"> sería la tercera tabla y </w:t>
      </w:r>
      <w:r>
        <w:rPr>
          <w:rFonts w:ascii="Consolas" w:cs="Consolas" w:eastAsia="Consolas" w:hAnsi="Consolas"/>
          <w:sz w:val="20"/>
          <w:szCs w:val="20"/>
        </w:rPr>
        <w:t xml:space="preserve">Course</w:t>
      </w:r>
      <w:r>
        <w:t xml:space="preserve"> pasaría a ser llave foránea en </w:t>
      </w:r>
      <w:r>
        <w:rPr>
          <w:rFonts w:ascii="Consolas" w:cs="Consolas" w:eastAsia="Consolas" w:hAnsi="Consolas"/>
          <w:sz w:val="20"/>
          <w:szCs w:val="20"/>
        </w:rPr>
        <w:t xml:space="preserve">INSCRIPCION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Bases de Datos 1 · Taller de Normalización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Normalización - Punto 2 (a y b)</dc:title>
  <dc:creator>Un-named</dc:creator>
  <cp:lastModifiedBy>Un-named</cp:lastModifiedBy>
  <cp:revision>1</cp:revision>
  <dcterms:created xsi:type="dcterms:W3CDTF">2026-10-21T04:19:28.005Z</dcterms:created>
  <dcterms:modified xsi:type="dcterms:W3CDTF">2026-10-21T04:19:28.006Z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