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9C304" w14:textId="75A39716" w:rsidR="000F2AA4" w:rsidRPr="000F2AA4" w:rsidRDefault="000F2AA4" w:rsidP="000F2AA4">
      <w:r w:rsidRPr="000F2AA4">
        <w:rPr>
          <w:b/>
          <w:bCs/>
        </w:rPr>
        <w:drawing>
          <wp:inline distT="0" distB="0" distL="0" distR="0" wp14:anchorId="29D7D316" wp14:editId="645261F6">
            <wp:extent cx="1238250" cy="1238250"/>
            <wp:effectExtent l="0" t="0" r="0" b="0"/>
            <wp:docPr id="1801975069" name="Obrázek 4" descr="Obsah obrázku Grafika, logo, grafický design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5069" name="Obrázek 4" descr="Obsah obrázku Grafika, logo, grafický design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49FD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Mendelova univerzita v Brně</w:t>
      </w:r>
      <w:r w:rsidRPr="000F2AA4">
        <w:rPr>
          <w:b/>
          <w:bCs/>
        </w:rPr>
        <w:br/>
      </w:r>
      <w:r w:rsidRPr="000F2AA4">
        <w:rPr>
          <w:sz w:val="24"/>
          <w:szCs w:val="24"/>
        </w:rPr>
        <w:t xml:space="preserve"> Mendel University in Brno</w:t>
      </w:r>
    </w:p>
    <w:p w14:paraId="4D62716F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Provozně ekonomická fakulta</w:t>
      </w:r>
      <w:r w:rsidRPr="000F2AA4">
        <w:rPr>
          <w:b/>
          <w:bCs/>
        </w:rPr>
        <w:br/>
      </w:r>
      <w:r w:rsidRPr="000F2AA4">
        <w:t xml:space="preserve"> </w:t>
      </w:r>
      <w:r w:rsidRPr="000F2AA4">
        <w:rPr>
          <w:sz w:val="24"/>
          <w:szCs w:val="24"/>
        </w:rPr>
        <w:t>Faculty of Business and Economics</w:t>
      </w:r>
    </w:p>
    <w:p w14:paraId="54A69959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Ústav informatiky</w:t>
      </w:r>
      <w:r w:rsidRPr="000F2AA4">
        <w:rPr>
          <w:b/>
          <w:bCs/>
          <w:i/>
          <w:iCs/>
        </w:rPr>
        <w:br/>
      </w:r>
      <w:r w:rsidRPr="000F2AA4">
        <w:rPr>
          <w:i/>
          <w:iCs/>
        </w:rPr>
        <w:t xml:space="preserve"> </w:t>
      </w:r>
      <w:r w:rsidRPr="000F2AA4">
        <w:rPr>
          <w:sz w:val="24"/>
          <w:szCs w:val="24"/>
        </w:rPr>
        <w:t>Institute of Informatics</w:t>
      </w:r>
    </w:p>
    <w:p w14:paraId="1655C600" w14:textId="77777777" w:rsidR="000F2AA4" w:rsidRDefault="000F2AA4" w:rsidP="000F2AA4">
      <w:r w:rsidRPr="000F2AA4">
        <w:t> </w:t>
      </w:r>
    </w:p>
    <w:p w14:paraId="44D44EFB" w14:textId="77777777" w:rsidR="000F2AA4" w:rsidRPr="000F2AA4" w:rsidRDefault="000F2AA4" w:rsidP="000F2AA4"/>
    <w:p w14:paraId="7399993B" w14:textId="77777777" w:rsidR="000F2AA4" w:rsidRPr="000F2AA4" w:rsidRDefault="000F2AA4" w:rsidP="000F2AA4">
      <w:r w:rsidRPr="000F2AA4">
        <w:t> </w:t>
      </w:r>
    </w:p>
    <w:p w14:paraId="66986537" w14:textId="7C632804" w:rsidR="000F2AA4" w:rsidRPr="000F2AA4" w:rsidRDefault="009D6013" w:rsidP="000F2AA4">
      <w:r>
        <w:rPr>
          <w:sz w:val="36"/>
          <w:szCs w:val="36"/>
        </w:rPr>
        <w:t>Predikce vývoje</w:t>
      </w:r>
      <w:r w:rsidR="000F2AA4" w:rsidRPr="000F2AA4">
        <w:rPr>
          <w:sz w:val="36"/>
          <w:szCs w:val="36"/>
        </w:rPr>
        <w:t xml:space="preserve"> </w:t>
      </w:r>
      <w:r>
        <w:rPr>
          <w:sz w:val="36"/>
          <w:szCs w:val="36"/>
        </w:rPr>
        <w:t>akciích na finančním trhu</w:t>
      </w:r>
      <w:r w:rsidR="000F2AA4" w:rsidRPr="000F2AA4">
        <w:br/>
        <w:t>Processing of player and betting data</w:t>
      </w:r>
    </w:p>
    <w:p w14:paraId="7F6FE7B0" w14:textId="77777777" w:rsidR="000F2AA4" w:rsidRDefault="000F2AA4" w:rsidP="000F2AA4">
      <w:r w:rsidRPr="000F2AA4">
        <w:t> </w:t>
      </w:r>
    </w:p>
    <w:p w14:paraId="73517C7D" w14:textId="77777777" w:rsidR="000F2AA4" w:rsidRPr="000F2AA4" w:rsidRDefault="000F2AA4" w:rsidP="000F2AA4"/>
    <w:p w14:paraId="03183CAF" w14:textId="77777777" w:rsidR="000F2AA4" w:rsidRPr="000F2AA4" w:rsidRDefault="000F2AA4" w:rsidP="000F2AA4">
      <w:r w:rsidRPr="000F2AA4">
        <w:t>  </w:t>
      </w:r>
    </w:p>
    <w:p w14:paraId="53DCAEDC" w14:textId="77777777" w:rsidR="000F2AA4" w:rsidRPr="000F2AA4" w:rsidRDefault="000F2AA4" w:rsidP="000F2AA4">
      <w:r w:rsidRPr="000F2AA4">
        <w:t> </w:t>
      </w:r>
    </w:p>
    <w:p w14:paraId="542D0AFC" w14:textId="77777777" w:rsidR="000F2AA4" w:rsidRPr="000F2AA4" w:rsidRDefault="000F2AA4" w:rsidP="000F2AA4">
      <w:r w:rsidRPr="000F2AA4">
        <w:rPr>
          <w:b/>
          <w:bCs/>
          <w:sz w:val="36"/>
          <w:szCs w:val="36"/>
        </w:rPr>
        <w:t>Seminární PRÁCE</w:t>
      </w:r>
      <w:r w:rsidRPr="000F2AA4">
        <w:rPr>
          <w:b/>
          <w:bCs/>
        </w:rPr>
        <w:br/>
      </w:r>
      <w:r w:rsidRPr="000F2AA4">
        <w:t xml:space="preserve"> </w:t>
      </w:r>
      <w:r w:rsidRPr="000F2AA4">
        <w:rPr>
          <w:sz w:val="24"/>
          <w:szCs w:val="24"/>
        </w:rPr>
        <w:t>SEMINAR THESIS</w:t>
      </w:r>
    </w:p>
    <w:p w14:paraId="5F0B46F4" w14:textId="474DAE58" w:rsidR="000F2AA4" w:rsidRPr="000F2AA4" w:rsidRDefault="000F2AA4" w:rsidP="000F2AA4">
      <w:pPr>
        <w:tabs>
          <w:tab w:val="left" w:pos="4395"/>
        </w:tabs>
      </w:pPr>
      <w:r w:rsidRPr="000F2AA4">
        <w:rPr>
          <w:b/>
          <w:bCs/>
          <w:sz w:val="36"/>
          <w:szCs w:val="36"/>
        </w:rPr>
        <w:t>AUTOR PRÁCE</w:t>
      </w:r>
      <w:r>
        <w:tab/>
      </w:r>
      <w:r w:rsidRPr="000F2AA4">
        <w:rPr>
          <w:b/>
          <w:bCs/>
          <w:sz w:val="28"/>
          <w:szCs w:val="28"/>
        </w:rPr>
        <w:t>Bc. David Michalica, Bc. Adam Pech</w:t>
      </w:r>
      <w:r w:rsidRPr="000F2AA4">
        <w:rPr>
          <w:b/>
          <w:bCs/>
        </w:rPr>
        <w:br/>
      </w:r>
      <w:r w:rsidRPr="000F2AA4">
        <w:rPr>
          <w:sz w:val="24"/>
          <w:szCs w:val="24"/>
        </w:rPr>
        <w:t>AUTHOR</w:t>
      </w:r>
    </w:p>
    <w:p w14:paraId="4EADDD93" w14:textId="6BD166A5" w:rsidR="000F2AA4" w:rsidRPr="000F2AA4" w:rsidRDefault="000F2AA4" w:rsidP="000F2AA4">
      <w:pPr>
        <w:tabs>
          <w:tab w:val="left" w:pos="4395"/>
        </w:tabs>
      </w:pPr>
      <w:r w:rsidRPr="000F2AA4">
        <w:rPr>
          <w:b/>
          <w:bCs/>
          <w:sz w:val="36"/>
          <w:szCs w:val="36"/>
        </w:rPr>
        <w:t>VEDOUCÍ PRÁCE</w:t>
      </w:r>
      <w:r>
        <w:tab/>
      </w:r>
      <w:r w:rsidRPr="000F2AA4">
        <w:rPr>
          <w:b/>
          <w:bCs/>
          <w:sz w:val="28"/>
          <w:szCs w:val="28"/>
        </w:rPr>
        <w:t>doc. Ing. František Dařena, Ph.D</w:t>
      </w:r>
      <w:r w:rsidRPr="000F2AA4">
        <w:rPr>
          <w:sz w:val="28"/>
          <w:szCs w:val="28"/>
        </w:rPr>
        <w:t xml:space="preserve">. </w:t>
      </w:r>
      <w:r>
        <w:br/>
      </w:r>
      <w:r w:rsidRPr="000F2AA4">
        <w:rPr>
          <w:sz w:val="24"/>
          <w:szCs w:val="24"/>
        </w:rPr>
        <w:t>SUPERVISOR</w:t>
      </w:r>
    </w:p>
    <w:p w14:paraId="7F1A2F8F" w14:textId="1821BA6E" w:rsidR="000F2AA4" w:rsidRPr="000F2AA4" w:rsidRDefault="000F2AA4" w:rsidP="000F2AA4">
      <w:r w:rsidRPr="000F2AA4">
        <w:br/>
      </w:r>
      <w:r w:rsidRPr="000F2AA4">
        <w:br/>
      </w:r>
      <w:r w:rsidRPr="000F2AA4">
        <w:br/>
      </w:r>
      <w:r w:rsidRPr="000F2AA4">
        <w:br/>
      </w:r>
    </w:p>
    <w:p w14:paraId="07292A6C" w14:textId="2A9F7504" w:rsidR="000F2AA4" w:rsidRDefault="000F2AA4" w:rsidP="000F2AA4">
      <w:r w:rsidRPr="000F2AA4">
        <w:t> </w:t>
      </w:r>
      <w:r w:rsidRPr="000F2AA4">
        <w:rPr>
          <w:b/>
          <w:bCs/>
        </w:rPr>
        <w:t>BRNO 2024</w:t>
      </w:r>
    </w:p>
    <w:p w14:paraId="67764341" w14:textId="22902EE7" w:rsidR="000F2AA4" w:rsidRDefault="000F2AA4" w:rsidP="001B1927">
      <w:pPr>
        <w:pStyle w:val="Nadpis1"/>
      </w:pPr>
      <w:r w:rsidRPr="000F2AA4">
        <w:lastRenderedPageBreak/>
        <w:t>Úvod do problematiky</w:t>
      </w:r>
    </w:p>
    <w:p w14:paraId="1F0B0B80" w14:textId="77777777" w:rsidR="00B7400A" w:rsidRPr="00B7400A" w:rsidRDefault="00B7400A" w:rsidP="00B7400A">
      <w:r w:rsidRPr="00B7400A">
        <w:t>Náš projekt se zaměřuje na analýzu a predikci dat o vývoji cen amerických akcií. Cílem je vytvořit model, který dokáže na základě historických dat predikovat budoucí pohyby cen. Tato úloha je klíčová pro obchodníky, investory a další subjekty, kteří se snaží optimalizovat své strategie na finančních trzích. Vzhledem k povaze časových řad, které mají tendenci vykazovat sezónní vzory, cyklické trendy a náhlé změny, je nezbytné použít metody strojového učení schopné zpracovávat sekvenční data.</w:t>
      </w:r>
    </w:p>
    <w:p w14:paraId="05C4E7A6" w14:textId="7B958F5D" w:rsidR="00B7400A" w:rsidRPr="00B7400A" w:rsidRDefault="00B7400A" w:rsidP="00B7400A">
      <w:r w:rsidRPr="00B7400A">
        <w:t xml:space="preserve">Jedním z přístupů, které jsou pro tuto úlohu vhodné, jsou rekurentní neuronové sítě (RNN), konkrétně varianty LSTM (Long Short-Term Memory) a GRU (Gated Recurrent Unit). Tyto modely umožňují efektivní učení z historických vzorů a </w:t>
      </w:r>
      <w:r w:rsidRPr="00B7400A">
        <w:t>dokážou</w:t>
      </w:r>
      <w:r w:rsidRPr="00B7400A">
        <w:t xml:space="preserve"> zachovat informace o dlouhodobých závislostech v datech.</w:t>
      </w:r>
    </w:p>
    <w:p w14:paraId="6DBD176C" w14:textId="060A2291" w:rsidR="000F2AA4" w:rsidRDefault="000F2AA4" w:rsidP="000F2AA4">
      <w:r>
        <w:rPr>
          <w:noProof/>
        </w:rPr>
        <w:drawing>
          <wp:inline distT="0" distB="0" distL="0" distR="0" wp14:anchorId="4DDCCC59" wp14:editId="25CF4CB5">
            <wp:extent cx="5760720" cy="1731870"/>
            <wp:effectExtent l="0" t="0" r="0" b="1905"/>
            <wp:docPr id="606878572" name="Obrázek 3" descr="RNN, LSTM &amp; 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NN, LSTM &amp; G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255A" w14:textId="77777777" w:rsidR="00B7400A" w:rsidRPr="00B7400A" w:rsidRDefault="00B7400A" w:rsidP="00B7400A">
      <w:pPr>
        <w:pStyle w:val="Nadpis2"/>
      </w:pPr>
      <w:r w:rsidRPr="00B7400A">
        <w:t>Architektura modelu</w:t>
      </w:r>
    </w:p>
    <w:p w14:paraId="6552A7B0" w14:textId="77777777" w:rsidR="00B7400A" w:rsidRPr="00B7400A" w:rsidRDefault="00B7400A" w:rsidP="00B7400A">
      <w:r w:rsidRPr="00B7400A">
        <w:t>Navržený model hlubokého učení využívá vrstvy LSTM nebo GRU, které jsou doplněny o pokročilé techniky, jako je:</w:t>
      </w:r>
    </w:p>
    <w:p w14:paraId="2EF7FB68" w14:textId="77777777" w:rsidR="00B7400A" w:rsidRPr="00B7400A" w:rsidRDefault="00B7400A" w:rsidP="00B7400A">
      <w:pPr>
        <w:numPr>
          <w:ilvl w:val="0"/>
          <w:numId w:val="59"/>
        </w:numPr>
      </w:pPr>
      <w:r w:rsidRPr="00B7400A">
        <w:rPr>
          <w:b/>
          <w:bCs/>
        </w:rPr>
        <w:t>Dávková normalizace (Batch Normalization):</w:t>
      </w:r>
      <w:r w:rsidRPr="00B7400A">
        <w:t xml:space="preserve"> Zlepšuje stabilitu a rychlost učení.</w:t>
      </w:r>
    </w:p>
    <w:p w14:paraId="7A7490E8" w14:textId="77777777" w:rsidR="00B7400A" w:rsidRPr="00B7400A" w:rsidRDefault="00B7400A" w:rsidP="00B7400A">
      <w:pPr>
        <w:numPr>
          <w:ilvl w:val="0"/>
          <w:numId w:val="59"/>
        </w:numPr>
      </w:pPr>
      <w:r w:rsidRPr="00B7400A">
        <w:rPr>
          <w:b/>
          <w:bCs/>
        </w:rPr>
        <w:t>Regularizace výpadku (Dropout):</w:t>
      </w:r>
      <w:r w:rsidRPr="00B7400A">
        <w:t xml:space="preserve"> Snižuje riziko přeučení tím, že náhodně deaktivuje určité neurony během tréninku.</w:t>
      </w:r>
    </w:p>
    <w:p w14:paraId="64E80319" w14:textId="77777777" w:rsidR="00B7400A" w:rsidRPr="00B7400A" w:rsidRDefault="00B7400A" w:rsidP="00B7400A">
      <w:pPr>
        <w:numPr>
          <w:ilvl w:val="0"/>
          <w:numId w:val="59"/>
        </w:numPr>
      </w:pPr>
      <w:r w:rsidRPr="00B7400A">
        <w:rPr>
          <w:b/>
          <w:bCs/>
        </w:rPr>
        <w:t>Husté výstupní vrstvy (Dense Layers):</w:t>
      </w:r>
      <w:r w:rsidRPr="00B7400A">
        <w:t xml:space="preserve"> Zajišťují transformaci reprezentací na finální predikci.</w:t>
      </w:r>
    </w:p>
    <w:p w14:paraId="33CBC8CC" w14:textId="77777777" w:rsidR="00B7400A" w:rsidRPr="00B7400A" w:rsidRDefault="00B7400A" w:rsidP="00B7400A">
      <w:r w:rsidRPr="00B7400A">
        <w:t>Model umožňuje konfiguraci pro různé délky vstupních sekvencí, horizonty predikce a kombinace vstupních funkcí, což umožňuje flexibilitu a přizpůsobení specifickým požadavkům.</w:t>
      </w:r>
    </w:p>
    <w:p w14:paraId="15426F02" w14:textId="6D3C7F34" w:rsidR="00B7400A" w:rsidRDefault="00B7400A">
      <w:r>
        <w:br w:type="page"/>
      </w:r>
    </w:p>
    <w:p w14:paraId="5DF18E1C" w14:textId="1E3DB0CA" w:rsidR="000F2AA4" w:rsidRDefault="000F2AA4" w:rsidP="000F2AA4">
      <w:pPr>
        <w:pStyle w:val="Nadpis1"/>
      </w:pPr>
      <w:r>
        <w:lastRenderedPageBreak/>
        <w:t>Popis vstupních dat</w:t>
      </w:r>
    </w:p>
    <w:p w14:paraId="2F01CC7C" w14:textId="2AA3ABF5" w:rsidR="000F2AA4" w:rsidRPr="000F2AA4" w:rsidRDefault="00B7400A" w:rsidP="000F2AA4">
      <w:r w:rsidRPr="00B7400A">
        <w:t>Yfinance je populární knihovna v Pythonu, která umožňuje snadné stahování finančních dat z Yahoo Finance. Tato data zahrnují historické informace o vývoji cen akcií, indexů, komodit a dalších finančních nástrojů. Pro náš projekt se zaměřujeme na klíčové parametry historických dat o akciích, které obsahují následující atributy:</w:t>
      </w:r>
    </w:p>
    <w:p w14:paraId="520F92BB" w14:textId="6F2ABCA1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400A">
        <w:t>Datum (Date)</w:t>
      </w:r>
      <w:r>
        <w:t xml:space="preserve"> - </w:t>
      </w:r>
      <w:r w:rsidRPr="00B7400A">
        <w:t>Každý záznam je spojen s konkrétním datem.</w:t>
      </w:r>
    </w:p>
    <w:p w14:paraId="4FE100F4" w14:textId="2777A9EA" w:rsidR="00B7400A" w:rsidRPr="00B7400A" w:rsidRDefault="00B7400A" w:rsidP="00B7400A">
      <w:pPr>
        <w:pStyle w:val="Odstavecseseznamem"/>
        <w:numPr>
          <w:ilvl w:val="0"/>
          <w:numId w:val="68"/>
        </w:numPr>
      </w:pPr>
      <w:r w:rsidRPr="00B7400A">
        <w:t>Otevírací cena (Open)</w:t>
      </w:r>
      <w:r>
        <w:t xml:space="preserve"> - </w:t>
      </w:r>
      <w:r w:rsidRPr="00B7400A">
        <w:t>Cena akcie při otevření obchodního dne.</w:t>
      </w:r>
    </w:p>
    <w:p w14:paraId="26A2E06B" w14:textId="0BE5510D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400A">
        <w:t>Zavírací cena (Close)</w:t>
      </w:r>
      <w:r>
        <w:t xml:space="preserve"> - </w:t>
      </w:r>
      <w:r w:rsidRPr="00B7400A">
        <w:t>Cena akcie při ukončení obchodního dne.</w:t>
      </w:r>
    </w:p>
    <w:p w14:paraId="49DEC89F" w14:textId="36CAD2C1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400A">
        <w:t>Nejnižší cena (Low)</w:t>
      </w:r>
      <w:r>
        <w:t xml:space="preserve"> - </w:t>
      </w:r>
      <w:r w:rsidRPr="00B7400A">
        <w:t>Nejnižší hodnota, na kterou akcie dosáhla během obchodního dne.</w:t>
      </w:r>
    </w:p>
    <w:p w14:paraId="1C52D420" w14:textId="3829DFF3" w:rsidR="00B7400A" w:rsidRPr="00B7400A" w:rsidRDefault="00B7400A" w:rsidP="00B7400A">
      <w:pPr>
        <w:pStyle w:val="Odstavecseseznamem"/>
        <w:numPr>
          <w:ilvl w:val="0"/>
          <w:numId w:val="68"/>
        </w:numPr>
        <w:tabs>
          <w:tab w:val="num" w:pos="720"/>
        </w:tabs>
      </w:pPr>
      <w:r w:rsidRPr="00B7400A">
        <w:t>Nejvyšší cena (High)</w:t>
      </w:r>
      <w:r>
        <w:t xml:space="preserve"> - </w:t>
      </w:r>
      <w:r w:rsidRPr="00B7400A">
        <w:t>Nejvyšší hodnota, na kterou akcie dosáhla během obchodního dne.</w:t>
      </w:r>
    </w:p>
    <w:p w14:paraId="20C8ED7D" w14:textId="214A4A48" w:rsidR="00B7400A" w:rsidRPr="00B7400A" w:rsidRDefault="00B7400A" w:rsidP="00B7400A">
      <w:pPr>
        <w:pStyle w:val="Odstavecseseznamem"/>
        <w:numPr>
          <w:ilvl w:val="0"/>
          <w:numId w:val="68"/>
        </w:numPr>
      </w:pPr>
      <w:r w:rsidRPr="00B7400A">
        <w:t>Objem obchodování (Volume)</w:t>
      </w:r>
      <w:r>
        <w:t xml:space="preserve"> - </w:t>
      </w:r>
      <w:r w:rsidRPr="00B7400A">
        <w:t>Celkový počet akcií, které byly obchodovány během dne.</w:t>
      </w:r>
    </w:p>
    <w:p w14:paraId="522E23A4" w14:textId="7F1691F0" w:rsidR="00B7400A" w:rsidRDefault="00B7400A" w:rsidP="00B7400A">
      <w:pPr>
        <w:pStyle w:val="Odstavecseseznamem"/>
        <w:numPr>
          <w:ilvl w:val="0"/>
          <w:numId w:val="67"/>
        </w:numPr>
      </w:pPr>
      <w:r w:rsidRPr="00B7400A">
        <w:t>Adjusted Close (Upravená zavírací cena)</w:t>
      </w:r>
      <w:r>
        <w:t xml:space="preserve"> - </w:t>
      </w:r>
      <w:r w:rsidRPr="00B7400A">
        <w:t>Zavírací cena upravená o vliv dividend, rozdělení akcií nebo dalších firemních akcí.</w:t>
      </w:r>
    </w:p>
    <w:p w14:paraId="32471C3B" w14:textId="77777777" w:rsidR="00B7400A" w:rsidRDefault="00B7400A" w:rsidP="00B7400A">
      <w:pPr>
        <w:pStyle w:val="Odstavecseseznamem"/>
        <w:numPr>
          <w:ilvl w:val="0"/>
          <w:numId w:val="67"/>
        </w:numPr>
        <w:tabs>
          <w:tab w:val="num" w:pos="720"/>
        </w:tabs>
      </w:pPr>
      <w:r>
        <w:t>Splits (Rozdělení akcií): Informace o změnách v počtu akcií společnosti.</w:t>
      </w:r>
    </w:p>
    <w:p w14:paraId="59E1DBC8" w14:textId="00185AAB" w:rsidR="00B7400A" w:rsidRPr="00B7400A" w:rsidRDefault="00B7400A" w:rsidP="00B7400A">
      <w:pPr>
        <w:pStyle w:val="Odstavecseseznamem"/>
        <w:numPr>
          <w:ilvl w:val="0"/>
          <w:numId w:val="67"/>
        </w:numPr>
        <w:tabs>
          <w:tab w:val="num" w:pos="720"/>
        </w:tabs>
      </w:pPr>
      <w:r>
        <w:t>Metadata: Obsahují informace o firmě</w:t>
      </w:r>
      <w:r>
        <w:t xml:space="preserve"> (</w:t>
      </w:r>
      <w:r>
        <w:t>sektor, tržní kapitalizace a další</w:t>
      </w:r>
      <w:r>
        <w:t>)</w:t>
      </w:r>
      <w:r>
        <w:t>.</w:t>
      </w:r>
    </w:p>
    <w:p w14:paraId="46812747" w14:textId="41E72095" w:rsidR="009C0CB7" w:rsidRDefault="009C0CB7" w:rsidP="00505148"/>
    <w:p w14:paraId="5CBFAB15" w14:textId="3D14EEDE" w:rsidR="00647BDA" w:rsidRDefault="00647BDA">
      <w:r>
        <w:br w:type="page"/>
      </w:r>
    </w:p>
    <w:p w14:paraId="3D4C6F15" w14:textId="30D62084" w:rsidR="00DF78A2" w:rsidRDefault="00654D0D" w:rsidP="004174C8">
      <w:pPr>
        <w:pStyle w:val="Nadpis1"/>
      </w:pPr>
      <w:r>
        <w:lastRenderedPageBreak/>
        <w:t>Struktura</w:t>
      </w:r>
      <w:r w:rsidR="004174C8">
        <w:t xml:space="preserve"> projektu</w:t>
      </w:r>
    </w:p>
    <w:p w14:paraId="4AD1087F" w14:textId="1C950860" w:rsidR="000B0082" w:rsidRPr="000B0082" w:rsidRDefault="000B0082" w:rsidP="000B0082">
      <w:r>
        <w:t>Projekt je strukturovaný do několika složek a souborů, které budou popsány následovně. Projekt je takto strukturován pro lepší orientaci a udržitelnost kódu.</w:t>
      </w:r>
      <w:r w:rsidR="00321C57">
        <w:t xml:space="preserve"> Sktruktura je znázorněna následujícím seznamem:</w:t>
      </w:r>
    </w:p>
    <w:p w14:paraId="06B88FEB" w14:textId="22A84C43" w:rsidR="002B58A3" w:rsidRDefault="002B58A3" w:rsidP="00140FF8">
      <w:pPr>
        <w:pStyle w:val="Odstavecseseznamem"/>
        <w:numPr>
          <w:ilvl w:val="0"/>
          <w:numId w:val="1"/>
        </w:numPr>
      </w:pPr>
      <w:r>
        <w:t>Složka dokumentace</w:t>
      </w:r>
    </w:p>
    <w:p w14:paraId="1A324B5D" w14:textId="36661ECE" w:rsidR="00654D0D" w:rsidRDefault="00654D0D" w:rsidP="00140FF8">
      <w:pPr>
        <w:pStyle w:val="Odstavecseseznamem"/>
        <w:numPr>
          <w:ilvl w:val="0"/>
          <w:numId w:val="1"/>
        </w:numPr>
      </w:pPr>
      <w:r>
        <w:t>Složka data</w:t>
      </w:r>
    </w:p>
    <w:p w14:paraId="246288F5" w14:textId="5AD1567B" w:rsidR="00357428" w:rsidRDefault="00357428" w:rsidP="00357428">
      <w:pPr>
        <w:pStyle w:val="Odstavecseseznamem"/>
        <w:numPr>
          <w:ilvl w:val="1"/>
          <w:numId w:val="1"/>
        </w:numPr>
      </w:pPr>
      <w:r>
        <w:t>data_</w:t>
      </w:r>
      <w:r>
        <w:t>collector</w:t>
      </w:r>
      <w:r>
        <w:t>.py</w:t>
      </w:r>
    </w:p>
    <w:p w14:paraId="433E013A" w14:textId="12AECA46" w:rsidR="00357428" w:rsidRDefault="00357428" w:rsidP="00357428">
      <w:pPr>
        <w:pStyle w:val="Odstavecseseznamem"/>
        <w:numPr>
          <w:ilvl w:val="1"/>
          <w:numId w:val="1"/>
        </w:numPr>
      </w:pPr>
      <w:r>
        <w:t>data_preprocesor.py</w:t>
      </w:r>
    </w:p>
    <w:p w14:paraId="2B484686" w14:textId="44045E1D" w:rsidR="00654D0D" w:rsidRDefault="00654D0D" w:rsidP="00140FF8">
      <w:pPr>
        <w:pStyle w:val="Odstavecseseznamem"/>
        <w:numPr>
          <w:ilvl w:val="0"/>
          <w:numId w:val="1"/>
        </w:numPr>
      </w:pPr>
      <w:r>
        <w:t>Složka helper</w:t>
      </w:r>
    </w:p>
    <w:p w14:paraId="27B48A0F" w14:textId="34C0BD98" w:rsidR="00654D0D" w:rsidRDefault="00654D0D" w:rsidP="00654D0D">
      <w:pPr>
        <w:pStyle w:val="Odstavecseseznamem"/>
        <w:numPr>
          <w:ilvl w:val="1"/>
          <w:numId w:val="1"/>
        </w:numPr>
      </w:pPr>
      <w:r>
        <w:t>data_io.py</w:t>
      </w:r>
    </w:p>
    <w:p w14:paraId="63F5BBF2" w14:textId="0AA4B19F" w:rsidR="00654D0D" w:rsidRDefault="00654D0D" w:rsidP="00654D0D">
      <w:pPr>
        <w:pStyle w:val="Odstavecseseznamem"/>
        <w:numPr>
          <w:ilvl w:val="1"/>
          <w:numId w:val="1"/>
        </w:numPr>
      </w:pPr>
      <w:r>
        <w:t>date_validator.py</w:t>
      </w:r>
    </w:p>
    <w:p w14:paraId="66CDDDE5" w14:textId="6D140E59" w:rsidR="00654D0D" w:rsidRDefault="00654D0D" w:rsidP="00654D0D">
      <w:pPr>
        <w:pStyle w:val="Odstavecseseznamem"/>
        <w:numPr>
          <w:ilvl w:val="1"/>
          <w:numId w:val="1"/>
        </w:numPr>
      </w:pPr>
      <w:r>
        <w:t>direktory_setup.py</w:t>
      </w:r>
    </w:p>
    <w:p w14:paraId="3CF11614" w14:textId="74D51B32" w:rsidR="00654D0D" w:rsidRDefault="00654D0D" w:rsidP="00654D0D">
      <w:pPr>
        <w:pStyle w:val="Odstavecseseznamem"/>
        <w:numPr>
          <w:ilvl w:val="1"/>
          <w:numId w:val="1"/>
        </w:numPr>
      </w:pPr>
      <w:r>
        <w:t>logger.py</w:t>
      </w:r>
    </w:p>
    <w:p w14:paraId="30682D92" w14:textId="4721F943" w:rsidR="00654D0D" w:rsidRDefault="00654D0D" w:rsidP="00654D0D">
      <w:pPr>
        <w:pStyle w:val="Odstavecseseznamem"/>
        <w:numPr>
          <w:ilvl w:val="1"/>
          <w:numId w:val="1"/>
        </w:numPr>
      </w:pPr>
      <w:r>
        <w:t>market_data_calculator.py</w:t>
      </w:r>
    </w:p>
    <w:p w14:paraId="0D0BEA68" w14:textId="36C52CD7" w:rsidR="00654D0D" w:rsidRDefault="00654D0D" w:rsidP="00654D0D">
      <w:pPr>
        <w:pStyle w:val="Odstavecseseznamem"/>
        <w:numPr>
          <w:ilvl w:val="1"/>
          <w:numId w:val="1"/>
        </w:numPr>
      </w:pPr>
      <w:r>
        <w:t>result_printer.py</w:t>
      </w:r>
    </w:p>
    <w:p w14:paraId="41E79D8C" w14:textId="10C91CD8" w:rsidR="00654D0D" w:rsidRDefault="00654D0D" w:rsidP="00140FF8">
      <w:pPr>
        <w:pStyle w:val="Odstavecseseznamem"/>
        <w:numPr>
          <w:ilvl w:val="0"/>
          <w:numId w:val="1"/>
        </w:numPr>
      </w:pPr>
      <w:r>
        <w:t>Složka models</w:t>
      </w:r>
    </w:p>
    <w:p w14:paraId="0E45926A" w14:textId="3BA97E7B" w:rsidR="00654D0D" w:rsidRDefault="00654D0D" w:rsidP="00654D0D">
      <w:pPr>
        <w:pStyle w:val="Odstavecseseznamem"/>
        <w:numPr>
          <w:ilvl w:val="1"/>
          <w:numId w:val="1"/>
        </w:numPr>
      </w:pPr>
      <w:r>
        <w:t>model_evaluator.py</w:t>
      </w:r>
    </w:p>
    <w:p w14:paraId="60105E64" w14:textId="546B13F7" w:rsidR="00654D0D" w:rsidRDefault="00654D0D" w:rsidP="00654D0D">
      <w:pPr>
        <w:pStyle w:val="Odstavecseseznamem"/>
        <w:numPr>
          <w:ilvl w:val="1"/>
          <w:numId w:val="1"/>
        </w:numPr>
      </w:pPr>
      <w:r>
        <w:t>prediction_model.py</w:t>
      </w:r>
    </w:p>
    <w:p w14:paraId="35646D33" w14:textId="03A231EB" w:rsidR="00654D0D" w:rsidRDefault="00654D0D" w:rsidP="00140FF8">
      <w:pPr>
        <w:pStyle w:val="Odstavecseseznamem"/>
        <w:numPr>
          <w:ilvl w:val="0"/>
          <w:numId w:val="1"/>
        </w:numPr>
      </w:pPr>
      <w:r>
        <w:t>Složka tools</w:t>
      </w:r>
    </w:p>
    <w:p w14:paraId="4007AF4E" w14:textId="221EEA6A" w:rsidR="00654D0D" w:rsidRDefault="00654D0D" w:rsidP="00654D0D">
      <w:pPr>
        <w:pStyle w:val="Odstavecseseznamem"/>
        <w:numPr>
          <w:ilvl w:val="1"/>
          <w:numId w:val="1"/>
        </w:numPr>
      </w:pPr>
      <w:r>
        <w:t>corelation_analyzer.py</w:t>
      </w:r>
    </w:p>
    <w:p w14:paraId="667B078D" w14:textId="561C559E" w:rsidR="00654D0D" w:rsidRDefault="00654D0D" w:rsidP="00654D0D">
      <w:pPr>
        <w:pStyle w:val="Odstavecseseznamem"/>
        <w:numPr>
          <w:ilvl w:val="1"/>
          <w:numId w:val="1"/>
        </w:numPr>
      </w:pPr>
      <w:r>
        <w:t>data_analyzer.py</w:t>
      </w:r>
    </w:p>
    <w:p w14:paraId="5619D5AF" w14:textId="6DD09906" w:rsidR="00654D0D" w:rsidRDefault="00654D0D" w:rsidP="00654D0D">
      <w:pPr>
        <w:pStyle w:val="Odstavecseseznamem"/>
        <w:numPr>
          <w:ilvl w:val="1"/>
          <w:numId w:val="1"/>
        </w:numPr>
      </w:pPr>
      <w:r>
        <w:t>elbow_analyzer.py</w:t>
      </w:r>
    </w:p>
    <w:p w14:paraId="5C4BFB7D" w14:textId="794D04CB" w:rsidR="00654D0D" w:rsidRDefault="00654D0D" w:rsidP="00654D0D">
      <w:pPr>
        <w:pStyle w:val="Odstavecseseznamem"/>
        <w:numPr>
          <w:ilvl w:val="1"/>
          <w:numId w:val="1"/>
        </w:numPr>
      </w:pPr>
      <w:r>
        <w:t>kmenas_analyzer.py</w:t>
      </w:r>
    </w:p>
    <w:p w14:paraId="7FD26FC7" w14:textId="7796E327" w:rsidR="00654D0D" w:rsidRDefault="00654D0D" w:rsidP="00654D0D">
      <w:pPr>
        <w:pStyle w:val="Odstavecseseznamem"/>
        <w:numPr>
          <w:ilvl w:val="1"/>
          <w:numId w:val="1"/>
        </w:numPr>
      </w:pPr>
      <w:r>
        <w:t>pca_analyzer.py</w:t>
      </w:r>
    </w:p>
    <w:p w14:paraId="6169AB6B" w14:textId="49543105" w:rsidR="00654D0D" w:rsidRDefault="00654D0D" w:rsidP="00654D0D">
      <w:pPr>
        <w:pStyle w:val="Odstavecseseznamem"/>
        <w:numPr>
          <w:ilvl w:val="1"/>
          <w:numId w:val="1"/>
        </w:numPr>
      </w:pPr>
      <w:r>
        <w:t>TickerAnalysis.py</w:t>
      </w:r>
    </w:p>
    <w:p w14:paraId="3FAF1A36" w14:textId="4B17C93A" w:rsidR="00654D0D" w:rsidRDefault="00654D0D" w:rsidP="00654D0D">
      <w:pPr>
        <w:pStyle w:val="Odstavecseseznamem"/>
        <w:numPr>
          <w:ilvl w:val="1"/>
          <w:numId w:val="1"/>
        </w:numPr>
      </w:pPr>
      <w:r>
        <w:t>Training_pipeline.py</w:t>
      </w:r>
    </w:p>
    <w:p w14:paraId="46948331" w14:textId="77777777" w:rsidR="00357428" w:rsidRDefault="00FC1085" w:rsidP="00357428">
      <w:pPr>
        <w:pStyle w:val="Odstavecseseznamem"/>
        <w:numPr>
          <w:ilvl w:val="0"/>
          <w:numId w:val="1"/>
        </w:numPr>
      </w:pPr>
      <w:r>
        <w:t>main.py</w:t>
      </w:r>
    </w:p>
    <w:p w14:paraId="7F0E13AA" w14:textId="48CFB21F" w:rsidR="00357428" w:rsidRDefault="00357428" w:rsidP="00357428">
      <w:pPr>
        <w:pStyle w:val="Odstavecseseznamem"/>
        <w:numPr>
          <w:ilvl w:val="0"/>
          <w:numId w:val="1"/>
        </w:numPr>
      </w:pPr>
      <w:r>
        <w:t xml:space="preserve">config.py </w:t>
      </w:r>
    </w:p>
    <w:p w14:paraId="67CD1DC3" w14:textId="528D6763" w:rsidR="00647BDA" w:rsidRDefault="00647BDA">
      <w:r>
        <w:br w:type="page"/>
      </w:r>
    </w:p>
    <w:p w14:paraId="2AE3AE87" w14:textId="6C327C08" w:rsidR="00FC1085" w:rsidRDefault="00FE7C8D" w:rsidP="00FE7C8D">
      <w:pPr>
        <w:pStyle w:val="Nadpis1"/>
      </w:pPr>
      <w:r>
        <w:lastRenderedPageBreak/>
        <w:t>Soubor main.py</w:t>
      </w:r>
    </w:p>
    <w:p w14:paraId="3219114E" w14:textId="77777777" w:rsidR="000106B7" w:rsidRPr="000106B7" w:rsidRDefault="000106B7" w:rsidP="000106B7">
      <w:pPr>
        <w:pStyle w:val="Nadpis2"/>
      </w:pPr>
      <w:r w:rsidRPr="000106B7">
        <w:t>Globální konstanty</w:t>
      </w:r>
    </w:p>
    <w:p w14:paraId="06B9B468" w14:textId="77777777" w:rsidR="000106B7" w:rsidRPr="000106B7" w:rsidRDefault="000106B7" w:rsidP="000106B7">
      <w:r w:rsidRPr="000106B7">
        <w:t>Definuje parametry projektu, např.:</w:t>
      </w:r>
    </w:p>
    <w:p w14:paraId="1D4AAFCF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Časový rozsah dat:</w:t>
      </w:r>
      <w:r w:rsidRPr="000106B7">
        <w:t xml:space="preserve"> START_DATE, END_DATE.</w:t>
      </w:r>
    </w:p>
    <w:p w14:paraId="55474A40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Cesty k souborům:</w:t>
      </w:r>
      <w:r w:rsidRPr="000106B7">
        <w:t xml:space="preserve"> RAW_DATA_PATH, LOG_FILE_PATH.</w:t>
      </w:r>
    </w:p>
    <w:p w14:paraId="2AF85FFA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Parametry dat:</w:t>
      </w:r>
      <w:r w:rsidRPr="000106B7">
        <w:t xml:space="preserve"> SEQUENCE_LENGTH, PREDICTION_HORIZON, TRAIN_RATIO, VAL_RATIO.</w:t>
      </w:r>
    </w:p>
    <w:p w14:paraId="1586D4C9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Ticker akcie:</w:t>
      </w:r>
      <w:r w:rsidRPr="000106B7">
        <w:t xml:space="preserve"> STOCK_TICKER (např. "KO" pro Coca-Cola).</w:t>
      </w:r>
    </w:p>
    <w:p w14:paraId="1AAEA2FD" w14:textId="77777777" w:rsidR="00D4340C" w:rsidRPr="00D4340C" w:rsidRDefault="00D4340C" w:rsidP="00D4340C">
      <w:pPr>
        <w:pStyle w:val="Nadpis2"/>
      </w:pPr>
      <w:r w:rsidRPr="00D4340C">
        <w:t>Funkce</w:t>
      </w:r>
    </w:p>
    <w:p w14:paraId="17AD0F74" w14:textId="78B90386" w:rsidR="00F0492E" w:rsidRDefault="005F5BB7" w:rsidP="005F5BB7">
      <w:pPr>
        <w:pStyle w:val="Nadpis1"/>
      </w:pPr>
      <w:r>
        <w:t>Soubor data_cleaner.py</w:t>
      </w:r>
    </w:p>
    <w:p w14:paraId="4AA8640D" w14:textId="36F8D701" w:rsidR="00693C32" w:rsidRPr="00693C32" w:rsidRDefault="00693C32" w:rsidP="00693C32">
      <w:r>
        <w:t>Zpracovává chybějící hodnoty, odstraňuje sloupce s nedostatečnými údaji, čistí základní sloupce tržních dat a přizpůsobuje čtvrtletní finanční údaje denní frekvenci. Poskytuje podrobnou zprávu o čištění dat.</w:t>
      </w:r>
    </w:p>
    <w:p w14:paraId="62EB9CB9" w14:textId="57D29471" w:rsidR="005F5BB7" w:rsidRPr="005F5BB7" w:rsidRDefault="005F5BB7" w:rsidP="005F5BB7">
      <w:r>
        <w:t>T</w:t>
      </w:r>
      <w:r w:rsidRPr="005F5BB7">
        <w:t>řída StockDataCleaner slouží k:</w:t>
      </w:r>
    </w:p>
    <w:p w14:paraId="03E83F33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Odstranění sloupců s příliš velkým množstvím chybějících hodnot.</w:t>
      </w:r>
    </w:p>
    <w:p w14:paraId="7FCD40C5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Vyplňování chybějících hodnot (forward fill a backward fill).</w:t>
      </w:r>
    </w:p>
    <w:p w14:paraId="003ABD15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Čištění technických indikátorů, finančních metrik a dalších dat.</w:t>
      </w:r>
    </w:p>
    <w:p w14:paraId="68747750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Generování statistik a reportů o procesu čištění.</w:t>
      </w:r>
    </w:p>
    <w:p w14:paraId="3ED234ED" w14:textId="77777777" w:rsidR="007A7570" w:rsidRDefault="007A7570" w:rsidP="00693FCE">
      <w:pPr>
        <w:pStyle w:val="Nadpis2"/>
      </w:pPr>
      <w:r>
        <w:t>Konstruktor __init__</w:t>
      </w:r>
    </w:p>
    <w:p w14:paraId="4A611E2B" w14:textId="77777777" w:rsidR="007A7570" w:rsidRDefault="007A7570" w:rsidP="00693FCE">
      <w:pPr>
        <w:pStyle w:val="Nadpis3"/>
      </w:pPr>
      <w:r>
        <w:t>Argumenty:</w:t>
      </w:r>
    </w:p>
    <w:p w14:paraId="47756B01" w14:textId="40925F5C" w:rsidR="007A7570" w:rsidRDefault="007A7570" w:rsidP="004D137A">
      <w:pPr>
        <w:pStyle w:val="Odstavecseseznamem"/>
        <w:numPr>
          <w:ilvl w:val="0"/>
          <w:numId w:val="6"/>
        </w:numPr>
      </w:pPr>
      <w:r w:rsidRPr="00693FCE">
        <w:rPr>
          <w:b/>
          <w:bCs/>
        </w:rPr>
        <w:t>min_non_null_ratio</w:t>
      </w:r>
      <w:r>
        <w:t>: Určuje minimální poměr nenulových hodnot ve sloupci, aby byl ponechán.</w:t>
      </w:r>
    </w:p>
    <w:p w14:paraId="7E96E1BF" w14:textId="20162BF0" w:rsidR="007A7570" w:rsidRDefault="007A7570" w:rsidP="00693FCE">
      <w:pPr>
        <w:pStyle w:val="Nadpis3"/>
      </w:pPr>
      <w:r>
        <w:t>Proměnné:</w:t>
      </w:r>
    </w:p>
    <w:p w14:paraId="7D5F5B29" w14:textId="0DA06324" w:rsidR="007A7570" w:rsidRDefault="007A7570" w:rsidP="004D137A">
      <w:pPr>
        <w:pStyle w:val="Odstavecseseznamem"/>
        <w:numPr>
          <w:ilvl w:val="0"/>
          <w:numId w:val="6"/>
        </w:numPr>
      </w:pPr>
      <w:r w:rsidRPr="00693FCE">
        <w:rPr>
          <w:b/>
          <w:bCs/>
        </w:rPr>
        <w:t>self.min_non_null_ratio</w:t>
      </w:r>
      <w:r>
        <w:t>: Nastavení tohoto parametru (default je 0.7).</w:t>
      </w:r>
    </w:p>
    <w:p w14:paraId="594B1285" w14:textId="5D082475" w:rsidR="005F5BB7" w:rsidRDefault="007A7570" w:rsidP="004D137A">
      <w:pPr>
        <w:pStyle w:val="Odstavecseseznamem"/>
        <w:numPr>
          <w:ilvl w:val="0"/>
          <w:numId w:val="6"/>
        </w:numPr>
      </w:pPr>
      <w:r w:rsidRPr="00693FCE">
        <w:rPr>
          <w:b/>
          <w:bCs/>
        </w:rPr>
        <w:t>self.cleaning_stats</w:t>
      </w:r>
      <w:r>
        <w:t>: Slovník, kde jsou ukládány statistiky o procesu čištění pro každý ticker.</w:t>
      </w:r>
    </w:p>
    <w:p w14:paraId="055D62F5" w14:textId="09CC8EC6" w:rsidR="003E4E2B" w:rsidRDefault="003E4E2B" w:rsidP="003E4E2B">
      <w:pPr>
        <w:pStyle w:val="Nadpis2"/>
      </w:pPr>
      <w:r>
        <w:t>Metody</w:t>
      </w:r>
    </w:p>
    <w:p w14:paraId="2BCED051" w14:textId="12E8BB12" w:rsidR="0034328B" w:rsidRDefault="0034328B" w:rsidP="003E4E2B">
      <w:pPr>
        <w:pStyle w:val="Nadpis3"/>
      </w:pPr>
      <w:r>
        <w:t>clean_stock_data(stock_data)</w:t>
      </w:r>
    </w:p>
    <w:p w14:paraId="68B69468" w14:textId="134346B8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Vstup</w:t>
      </w:r>
      <w:r>
        <w:t>: Slovník, kde klíče jsou tickery (např. "KO") a hodnoty jsou DataFrame s daty.</w:t>
      </w:r>
    </w:p>
    <w:p w14:paraId="3F68417B" w14:textId="57327405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Výstup</w:t>
      </w:r>
      <w:r>
        <w:t>: Slovník s vyčištěnými DataFrame pro každý ticker.</w:t>
      </w:r>
    </w:p>
    <w:p w14:paraId="1DA4F483" w14:textId="74555E21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Průběh</w:t>
      </w:r>
      <w:r>
        <w:t>:</w:t>
      </w:r>
    </w:p>
    <w:p w14:paraId="5C44FD7C" w14:textId="7E9DD936" w:rsidR="0034328B" w:rsidRDefault="0034328B" w:rsidP="004D137A">
      <w:pPr>
        <w:pStyle w:val="Odstavecseseznamem"/>
        <w:numPr>
          <w:ilvl w:val="1"/>
          <w:numId w:val="7"/>
        </w:numPr>
      </w:pPr>
      <w:r>
        <w:t>Pro každý ticker inicializuje statistiky o původních sloupcích a řádcích.</w:t>
      </w:r>
    </w:p>
    <w:p w14:paraId="5DBD6B37" w14:textId="3F766A40" w:rsidR="0034328B" w:rsidRDefault="0034328B" w:rsidP="004D137A">
      <w:pPr>
        <w:pStyle w:val="Odstavecseseznamem"/>
        <w:numPr>
          <w:ilvl w:val="1"/>
          <w:numId w:val="7"/>
        </w:numPr>
      </w:pPr>
      <w:r>
        <w:t>Zavolá metodu _clean_single_stock pro zpracování jednotlivého DataFrame.</w:t>
      </w:r>
    </w:p>
    <w:p w14:paraId="46C70FC5" w14:textId="799B5197" w:rsidR="0034328B" w:rsidRDefault="0034328B" w:rsidP="004D137A">
      <w:pPr>
        <w:pStyle w:val="Odstavecseseznamem"/>
        <w:numPr>
          <w:ilvl w:val="1"/>
          <w:numId w:val="7"/>
        </w:numPr>
      </w:pPr>
      <w:r>
        <w:t>Odstraňuje tickery, jejichž data jsou po čištění prázdná.</w:t>
      </w:r>
    </w:p>
    <w:p w14:paraId="7E8B1F58" w14:textId="77777777" w:rsidR="0034328B" w:rsidRDefault="0034328B" w:rsidP="003E4E2B">
      <w:pPr>
        <w:pStyle w:val="Nadpis3"/>
      </w:pPr>
      <w:r>
        <w:lastRenderedPageBreak/>
        <w:t>_clean_single_stock(df, ticker)</w:t>
      </w:r>
    </w:p>
    <w:p w14:paraId="088A7419" w14:textId="01F3D9BA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Vstup</w:t>
      </w:r>
      <w:r>
        <w:t>: DataFrame s daty o jednom tickeru.</w:t>
      </w:r>
    </w:p>
    <w:p w14:paraId="42949522" w14:textId="6B7D51DE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Výstup</w:t>
      </w:r>
      <w:r>
        <w:t>: Vyčištěný DataFrame.</w:t>
      </w:r>
    </w:p>
    <w:p w14:paraId="592A2014" w14:textId="37144ACC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Průběh</w:t>
      </w:r>
      <w:r>
        <w:t>:</w:t>
      </w:r>
    </w:p>
    <w:p w14:paraId="401D7A3B" w14:textId="42B8968F" w:rsidR="0034328B" w:rsidRDefault="0034328B" w:rsidP="004D137A">
      <w:pPr>
        <w:pStyle w:val="Odstavecseseznamem"/>
        <w:numPr>
          <w:ilvl w:val="1"/>
          <w:numId w:val="8"/>
        </w:numPr>
      </w:pPr>
      <w:r w:rsidRPr="00A622C6">
        <w:rPr>
          <w:b/>
          <w:bCs/>
        </w:rPr>
        <w:t>Odstranění sloupců</w:t>
      </w:r>
      <w:r>
        <w:t>: Sloupce s chybějících hodnot jsou odstraněny.</w:t>
      </w:r>
    </w:p>
    <w:p w14:paraId="45E6F08A" w14:textId="264A6482" w:rsidR="0034328B" w:rsidRDefault="0034328B" w:rsidP="004D137A">
      <w:pPr>
        <w:pStyle w:val="Odstavecseseznamem"/>
        <w:numPr>
          <w:ilvl w:val="1"/>
          <w:numId w:val="8"/>
        </w:numPr>
      </w:pPr>
      <w:r w:rsidRPr="00A622C6">
        <w:rPr>
          <w:b/>
          <w:bCs/>
        </w:rPr>
        <w:t>Vyplňování důležitých sloupců</w:t>
      </w:r>
      <w:r>
        <w:t>:</w:t>
      </w:r>
    </w:p>
    <w:p w14:paraId="47A6C66F" w14:textId="2E285585" w:rsidR="0034328B" w:rsidRDefault="0034328B" w:rsidP="004D137A">
      <w:pPr>
        <w:pStyle w:val="Odstavecseseznamem"/>
        <w:numPr>
          <w:ilvl w:val="2"/>
          <w:numId w:val="8"/>
        </w:numPr>
      </w:pPr>
      <w:r>
        <w:t>Důležité tržní sloupce: Open, High, Low, Close, Volume.</w:t>
      </w:r>
    </w:p>
    <w:p w14:paraId="6417642B" w14:textId="559DAFEC" w:rsidR="0034328B" w:rsidRDefault="0034328B" w:rsidP="004D137A">
      <w:pPr>
        <w:pStyle w:val="Odstavecseseznamem"/>
        <w:numPr>
          <w:ilvl w:val="2"/>
          <w:numId w:val="8"/>
        </w:numPr>
      </w:pPr>
      <w:r>
        <w:t>Technické indikátory: Daily_Return, Volatility, MA50, MA200.</w:t>
      </w:r>
    </w:p>
    <w:p w14:paraId="706AA946" w14:textId="6A033772" w:rsidR="0034328B" w:rsidRDefault="0034328B" w:rsidP="004D137A">
      <w:pPr>
        <w:pStyle w:val="Odstavecseseznamem"/>
        <w:numPr>
          <w:ilvl w:val="2"/>
          <w:numId w:val="8"/>
        </w:numPr>
      </w:pPr>
      <w:r>
        <w:t>Finanční metriky: Sloupce začínající Financial_.</w:t>
      </w:r>
    </w:p>
    <w:p w14:paraId="46ECD299" w14:textId="593576F0" w:rsidR="0034328B" w:rsidRDefault="0034328B" w:rsidP="004D137A">
      <w:pPr>
        <w:pStyle w:val="Odstavecseseznamem"/>
        <w:numPr>
          <w:ilvl w:val="0"/>
          <w:numId w:val="8"/>
        </w:numPr>
      </w:pPr>
      <w:r w:rsidRPr="00A622C6">
        <w:rPr>
          <w:b/>
          <w:bCs/>
        </w:rPr>
        <w:t>Vyplňování zbývajících null hodnot</w:t>
      </w:r>
      <w:r>
        <w:t>: Nejprve forward fill, poté backward fill.</w:t>
      </w:r>
    </w:p>
    <w:p w14:paraId="6A00F871" w14:textId="75FF1CEA" w:rsidR="00A622C6" w:rsidRPr="00693C32" w:rsidRDefault="0034328B" w:rsidP="004D137A">
      <w:pPr>
        <w:pStyle w:val="Odstavecseseznamem"/>
        <w:numPr>
          <w:ilvl w:val="0"/>
          <w:numId w:val="8"/>
        </w:numPr>
      </w:pPr>
      <w:r w:rsidRPr="00A622C6">
        <w:rPr>
          <w:b/>
          <w:bCs/>
        </w:rPr>
        <w:t>Odstranění nekonečných hodnot</w:t>
      </w:r>
      <w:r>
        <w:t>: Nekonečna se nahradí null hodnotami a následně vyplní.</w:t>
      </w:r>
    </w:p>
    <w:p w14:paraId="59DD9743" w14:textId="0A57EBE2" w:rsidR="0034328B" w:rsidRDefault="0034328B" w:rsidP="003E4E2B">
      <w:pPr>
        <w:pStyle w:val="Nadpis2"/>
      </w:pPr>
      <w:r>
        <w:t>get_cleaning_report()</w:t>
      </w:r>
    </w:p>
    <w:p w14:paraId="2A5C863F" w14:textId="7B58F881" w:rsidR="0034328B" w:rsidRDefault="0034328B" w:rsidP="004D137A">
      <w:pPr>
        <w:pStyle w:val="Odstavecseseznamem"/>
        <w:numPr>
          <w:ilvl w:val="0"/>
          <w:numId w:val="9"/>
        </w:numPr>
      </w:pPr>
      <w:r>
        <w:t>Výstup: DataFrame s přehledem čištění:</w:t>
      </w:r>
    </w:p>
    <w:p w14:paraId="3A96D5CF" w14:textId="5BBEEC94" w:rsidR="0034328B" w:rsidRDefault="0034328B" w:rsidP="004D137A">
      <w:pPr>
        <w:pStyle w:val="Odstavecseseznamem"/>
        <w:numPr>
          <w:ilvl w:val="1"/>
          <w:numId w:val="9"/>
        </w:numPr>
      </w:pPr>
      <w:r>
        <w:t>Počet původních a konečných sloupců a řádků.</w:t>
      </w:r>
    </w:p>
    <w:p w14:paraId="47954582" w14:textId="2E02A5BE" w:rsidR="0034328B" w:rsidRDefault="0034328B" w:rsidP="004D137A">
      <w:pPr>
        <w:pStyle w:val="Odstavecseseznamem"/>
        <w:numPr>
          <w:ilvl w:val="1"/>
          <w:numId w:val="9"/>
        </w:numPr>
      </w:pPr>
      <w:r>
        <w:t>Počet odstraněných sloupců.</w:t>
      </w:r>
    </w:p>
    <w:p w14:paraId="449867DD" w14:textId="29B38127" w:rsidR="0034328B" w:rsidRDefault="0034328B" w:rsidP="004D137A">
      <w:pPr>
        <w:pStyle w:val="Odstavecseseznamem"/>
        <w:numPr>
          <w:ilvl w:val="1"/>
          <w:numId w:val="9"/>
        </w:numPr>
      </w:pPr>
      <w:r>
        <w:t>Seznam odstraněných sloupců.</w:t>
      </w:r>
    </w:p>
    <w:p w14:paraId="07202A9A" w14:textId="77777777" w:rsidR="0034328B" w:rsidRDefault="0034328B" w:rsidP="003E4E2B">
      <w:pPr>
        <w:pStyle w:val="Nadpis2"/>
      </w:pPr>
      <w:r>
        <w:t>plot_null_percentages(ticker)</w:t>
      </w:r>
    </w:p>
    <w:p w14:paraId="7384AA6E" w14:textId="6F60FBB5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Vstup</w:t>
      </w:r>
      <w:r>
        <w:t>: Ticker akcie.</w:t>
      </w:r>
    </w:p>
    <w:p w14:paraId="438B3493" w14:textId="2E974F8F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Funkce</w:t>
      </w:r>
      <w:r>
        <w:t>: Vizualizuje procento chybějících hodnot ve sloupcích.</w:t>
      </w:r>
    </w:p>
    <w:p w14:paraId="4E6CB38F" w14:textId="6F35A1F7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Poznámka</w:t>
      </w:r>
      <w:r>
        <w:t>: Používá matplotlib k vytvoření grafu. Pokud není dostupná, vrací chybu.</w:t>
      </w:r>
    </w:p>
    <w:p w14:paraId="6D32925B" w14:textId="2C75D4E4" w:rsidR="0034328B" w:rsidRDefault="0034328B" w:rsidP="003E4E2B">
      <w:pPr>
        <w:pStyle w:val="Nadpis2"/>
      </w:pPr>
      <w:r>
        <w:t>Jak funguje proces čištění</w:t>
      </w:r>
    </w:p>
    <w:p w14:paraId="5678CEEE" w14:textId="77777777" w:rsidR="00843FBB" w:rsidRDefault="0034328B" w:rsidP="00CB0D9C">
      <w:pPr>
        <w:pStyle w:val="Nadpis3"/>
      </w:pPr>
      <w:r>
        <w:t>Odstranění sloupců:</w:t>
      </w:r>
    </w:p>
    <w:p w14:paraId="7068527E" w14:textId="77777777" w:rsidR="00843FBB" w:rsidRDefault="0034328B" w:rsidP="004D137A">
      <w:pPr>
        <w:pStyle w:val="Odstavecseseznamem"/>
        <w:numPr>
          <w:ilvl w:val="0"/>
          <w:numId w:val="10"/>
        </w:numPr>
      </w:pPr>
      <w:r>
        <w:t>Pokud je více než 30 % hodnot ve sloupci chybějících (min_non_null_ratio = 0.7), sloupec je odstraněn.</w:t>
      </w:r>
    </w:p>
    <w:p w14:paraId="1EC986DA" w14:textId="602B2AB7" w:rsidR="00843FBB" w:rsidRDefault="0034328B" w:rsidP="004D137A">
      <w:pPr>
        <w:pStyle w:val="Odstavecseseznamem"/>
        <w:numPr>
          <w:ilvl w:val="0"/>
          <w:numId w:val="10"/>
        </w:numPr>
      </w:pPr>
      <w:r>
        <w:t>Statistiky o chybějících hodnotách jsou ukládány.</w:t>
      </w:r>
    </w:p>
    <w:p w14:paraId="7FD8B3F7" w14:textId="1AF6BE3F" w:rsidR="00843FBB" w:rsidRDefault="0034328B" w:rsidP="00CB0D9C">
      <w:pPr>
        <w:pStyle w:val="Nadpis3"/>
      </w:pPr>
      <w:r>
        <w:t>Vyplňování hodnot:</w:t>
      </w:r>
    </w:p>
    <w:p w14:paraId="35E0F3C1" w14:textId="71485B05" w:rsidR="0034328B" w:rsidRDefault="0034328B" w:rsidP="004D137A">
      <w:pPr>
        <w:pStyle w:val="Odstavecseseznamem"/>
        <w:numPr>
          <w:ilvl w:val="0"/>
          <w:numId w:val="10"/>
        </w:numPr>
      </w:pPr>
      <w:r>
        <w:t>Důležité sloupce (Open, Close, apod.) a technické indikátory (Daily_Return, Volatility) jsou vyplněny metodou forward fill a backward fill.</w:t>
      </w:r>
    </w:p>
    <w:p w14:paraId="11F3FDD2" w14:textId="545B3616" w:rsidR="0034328B" w:rsidRDefault="0034328B" w:rsidP="004D137A">
      <w:pPr>
        <w:pStyle w:val="Odstavecseseznamem"/>
        <w:numPr>
          <w:ilvl w:val="0"/>
          <w:numId w:val="10"/>
        </w:numPr>
      </w:pPr>
      <w:r>
        <w:t>Ostatní sloupce jsou nejprve vyplněny dopředu (forward fill) a pak zpětně (backward fill).</w:t>
      </w:r>
    </w:p>
    <w:p w14:paraId="067F4E8B" w14:textId="63DAEE59" w:rsidR="0034328B" w:rsidRDefault="0034328B" w:rsidP="00CB0D9C">
      <w:pPr>
        <w:pStyle w:val="Nadpis3"/>
      </w:pPr>
      <w:r>
        <w:t>Odstranění nekonečných hodnot:</w:t>
      </w:r>
    </w:p>
    <w:p w14:paraId="5CF4D368" w14:textId="60F6B528" w:rsidR="0034328B" w:rsidRDefault="0034328B" w:rsidP="004D137A">
      <w:pPr>
        <w:pStyle w:val="Odstavecseseznamem"/>
        <w:numPr>
          <w:ilvl w:val="0"/>
          <w:numId w:val="10"/>
        </w:numPr>
      </w:pPr>
      <w:r>
        <w:t>Nekonečné hodnoty jsou nahrazeny NaN a poté znovu vyplněny.</w:t>
      </w:r>
    </w:p>
    <w:p w14:paraId="56F657CB" w14:textId="06B38317" w:rsidR="0034328B" w:rsidRDefault="0034328B" w:rsidP="00CB0D9C">
      <w:pPr>
        <w:pStyle w:val="Nadpis3"/>
      </w:pPr>
      <w:r>
        <w:t>Konečný výstup:</w:t>
      </w:r>
    </w:p>
    <w:p w14:paraId="4392ECE0" w14:textId="2FB8CE4A" w:rsidR="0034328B" w:rsidRDefault="0034328B" w:rsidP="004D137A">
      <w:pPr>
        <w:pStyle w:val="Odstavecseseznamem"/>
        <w:numPr>
          <w:ilvl w:val="0"/>
          <w:numId w:val="10"/>
        </w:numPr>
      </w:pPr>
      <w:r>
        <w:t>Vyčištěný DataFrame, který obsahuje pouze sloupce a řádky s dostatečnými daty.</w:t>
      </w:r>
    </w:p>
    <w:p w14:paraId="76FB76B7" w14:textId="77777777" w:rsidR="0034328B" w:rsidRDefault="0034328B" w:rsidP="00CB0D9C">
      <w:pPr>
        <w:pStyle w:val="Nadpis2"/>
      </w:pPr>
      <w:r>
        <w:t>Statistiky čištění</w:t>
      </w:r>
    </w:p>
    <w:p w14:paraId="1066DB9F" w14:textId="08E81767" w:rsidR="0034328B" w:rsidRDefault="0034328B" w:rsidP="004D137A">
      <w:pPr>
        <w:pStyle w:val="Odstavecseseznamem"/>
        <w:numPr>
          <w:ilvl w:val="0"/>
          <w:numId w:val="10"/>
        </w:numPr>
      </w:pPr>
      <w:r>
        <w:t>Každý ticker má statistiky o:</w:t>
      </w:r>
    </w:p>
    <w:p w14:paraId="55042E4A" w14:textId="4AD66D1C" w:rsidR="0034328B" w:rsidRDefault="0034328B" w:rsidP="004D137A">
      <w:pPr>
        <w:pStyle w:val="Odstavecseseznamem"/>
        <w:numPr>
          <w:ilvl w:val="0"/>
          <w:numId w:val="10"/>
        </w:numPr>
      </w:pPr>
      <w:r>
        <w:t>Počtu původních a konečných sloupců/řádků.</w:t>
      </w:r>
    </w:p>
    <w:p w14:paraId="43FA3F40" w14:textId="1F24A8D6" w:rsidR="007A7570" w:rsidRDefault="0034328B" w:rsidP="004D137A">
      <w:pPr>
        <w:pStyle w:val="Odstavecseseznamem"/>
        <w:numPr>
          <w:ilvl w:val="0"/>
          <w:numId w:val="10"/>
        </w:numPr>
      </w:pPr>
      <w:r>
        <w:lastRenderedPageBreak/>
        <w:t>Odstraněných sloupcích a jejich důvodech.</w:t>
      </w:r>
    </w:p>
    <w:p w14:paraId="61FB3804" w14:textId="47905C38" w:rsidR="0043618A" w:rsidRDefault="0043618A">
      <w:r>
        <w:br w:type="page"/>
      </w:r>
    </w:p>
    <w:p w14:paraId="1D41399E" w14:textId="2558C026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data_collector.py</w:t>
      </w:r>
    </w:p>
    <w:p w14:paraId="58CEC1A1" w14:textId="77777777" w:rsidR="000C2FBA" w:rsidRDefault="000C2FBA" w:rsidP="000C2FBA">
      <w:r>
        <w:t>Sběr dat: Získává historická denní cenová data a čtvrtletní finanční výkazy pro seznam burzovních indexů pomocí rozhraní Yahoo Finance API. Vypočítá další technické ukazatele a finanční poměry.</w:t>
      </w:r>
    </w:p>
    <w:p w14:paraId="418D9095" w14:textId="77777777" w:rsidR="003F678D" w:rsidRDefault="003F678D" w:rsidP="003F678D">
      <w:r>
        <w:t>Třída StockDataCollector slouží k:</w:t>
      </w:r>
    </w:p>
    <w:p w14:paraId="194BB9B8" w14:textId="75939E45" w:rsidR="003F678D" w:rsidRDefault="003F678D" w:rsidP="004D137A">
      <w:pPr>
        <w:pStyle w:val="Odstavecseseznamem"/>
        <w:numPr>
          <w:ilvl w:val="0"/>
          <w:numId w:val="14"/>
        </w:numPr>
      </w:pPr>
      <w:r>
        <w:t>Sbírání denních dat o akciích z Yahoo Finance API pomocí knihovny yfinance.</w:t>
      </w:r>
    </w:p>
    <w:p w14:paraId="09208A4F" w14:textId="3B2BC2AA" w:rsidR="003F678D" w:rsidRDefault="003F678D" w:rsidP="004D137A">
      <w:pPr>
        <w:pStyle w:val="Odstavecseseznamem"/>
        <w:numPr>
          <w:ilvl w:val="0"/>
          <w:numId w:val="13"/>
        </w:numPr>
      </w:pPr>
      <w:r>
        <w:t>Výpočtu technických indikátorů (např. klouzavých průměrů, volatility).</w:t>
      </w:r>
    </w:p>
    <w:p w14:paraId="4066B099" w14:textId="18D7C881" w:rsidR="003F678D" w:rsidRDefault="003F678D" w:rsidP="004D137A">
      <w:pPr>
        <w:pStyle w:val="Odstavecseseznamem"/>
        <w:numPr>
          <w:ilvl w:val="0"/>
          <w:numId w:val="12"/>
        </w:numPr>
      </w:pPr>
      <w:r>
        <w:t>Převodu čtvrtletních finančních dat na denní frekvenci.</w:t>
      </w:r>
    </w:p>
    <w:p w14:paraId="0B8A6EF1" w14:textId="2933C10D" w:rsidR="000C2FBA" w:rsidRDefault="003F678D" w:rsidP="004D137A">
      <w:pPr>
        <w:pStyle w:val="Odstavecseseznamem"/>
        <w:numPr>
          <w:ilvl w:val="0"/>
          <w:numId w:val="11"/>
        </w:numPr>
      </w:pPr>
      <w:r>
        <w:t>Ukládání a načítání dat na/z disku.</w:t>
      </w:r>
    </w:p>
    <w:p w14:paraId="0BBB460D" w14:textId="4047A0A8" w:rsidR="003F678D" w:rsidRDefault="002C63D5" w:rsidP="002C63D5">
      <w:pPr>
        <w:pStyle w:val="Nadpis2"/>
      </w:pPr>
      <w:r w:rsidRPr="002C63D5">
        <w:t>Konstruktor __init__</w:t>
      </w:r>
    </w:p>
    <w:p w14:paraId="5532B9CD" w14:textId="24F60F2A" w:rsidR="00C00E18" w:rsidRPr="00C00E18" w:rsidRDefault="002C63D5" w:rsidP="00647BDA">
      <w:pPr>
        <w:pStyle w:val="Nadpis2"/>
        <w:rPr>
          <w:color w:val="45B0E1" w:themeColor="accent1" w:themeTint="99"/>
        </w:rPr>
      </w:pPr>
      <w:r>
        <w:t>M</w:t>
      </w:r>
      <w:r w:rsidRPr="002C63D5">
        <w:t>etody</w:t>
      </w:r>
    </w:p>
    <w:p w14:paraId="6A4C1C77" w14:textId="7453FD8B" w:rsidR="002E4B0C" w:rsidRDefault="001E5B9E" w:rsidP="001E5B9E">
      <w:pPr>
        <w:pStyle w:val="Nadpis1"/>
      </w:pPr>
      <w:r>
        <w:t xml:space="preserve">Soubor </w:t>
      </w:r>
      <w:r w:rsidR="002E4B0C">
        <w:t>data_preprocesor.py</w:t>
      </w:r>
    </w:p>
    <w:p w14:paraId="116B362D" w14:textId="77777777" w:rsidR="00C00E18" w:rsidRDefault="00C00E18" w:rsidP="00C00E18">
      <w:pPr>
        <w:pStyle w:val="Nadpis2"/>
      </w:pPr>
      <w:r w:rsidRPr="002C63D5">
        <w:t>Konstruktor __init__</w:t>
      </w:r>
    </w:p>
    <w:p w14:paraId="590A245A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120C8021" w14:textId="2BD8F228" w:rsidR="002E4B0C" w:rsidRDefault="001E5B9E" w:rsidP="001E5B9E">
      <w:pPr>
        <w:pStyle w:val="Nadpis1"/>
      </w:pPr>
      <w:r>
        <w:t xml:space="preserve">Soubor </w:t>
      </w:r>
      <w:r w:rsidR="002E4B0C">
        <w:t>model_evaluator.py</w:t>
      </w:r>
    </w:p>
    <w:p w14:paraId="16B7C3E9" w14:textId="5CF16666" w:rsidR="001E5B9E" w:rsidRDefault="001E5B9E" w:rsidP="001E5B9E">
      <w:r>
        <w:t>Vypočítá komplexní metriky hodnocení na testovací sadě včetně MSE, RMSE, MAE, R-squared, MAPE a směrové přesnosti. Vytváří vizualizace skutečných a předpovídaných cen a rozdělení chyb předpovědi. Generuje hodnotící zprávu.</w:t>
      </w:r>
    </w:p>
    <w:p w14:paraId="26CAFE60" w14:textId="77777777" w:rsidR="00C00E18" w:rsidRDefault="00C00E18" w:rsidP="00C00E18">
      <w:pPr>
        <w:pStyle w:val="Nadpis2"/>
      </w:pPr>
      <w:r w:rsidRPr="002C63D5">
        <w:t>Konstruktor __init__</w:t>
      </w:r>
    </w:p>
    <w:p w14:paraId="04D97997" w14:textId="77777777" w:rsidR="007420D2" w:rsidRDefault="007420D2" w:rsidP="007420D2">
      <w:r w:rsidRPr="00F35076">
        <w:rPr>
          <w:b/>
          <w:bCs/>
        </w:rPr>
        <w:t>Vstupy</w:t>
      </w:r>
      <w:r>
        <w:t>:</w:t>
      </w:r>
    </w:p>
    <w:p w14:paraId="283867D6" w14:textId="2AF7F0B1" w:rsidR="007420D2" w:rsidRDefault="007420D2" w:rsidP="004D137A">
      <w:pPr>
        <w:pStyle w:val="Odstavecseseznamem"/>
        <w:numPr>
          <w:ilvl w:val="0"/>
          <w:numId w:val="29"/>
        </w:numPr>
      </w:pPr>
      <w:r w:rsidRPr="00F35076">
        <w:rPr>
          <w:b/>
          <w:bCs/>
        </w:rPr>
        <w:t>model</w:t>
      </w:r>
      <w:r>
        <w:t>: Trénovaný model pro predikci akcií.</w:t>
      </w:r>
    </w:p>
    <w:p w14:paraId="16F44AAC" w14:textId="7865FC71" w:rsidR="007420D2" w:rsidRDefault="007420D2" w:rsidP="004D137A">
      <w:pPr>
        <w:pStyle w:val="Odstavecseseznamem"/>
        <w:numPr>
          <w:ilvl w:val="0"/>
          <w:numId w:val="29"/>
        </w:numPr>
      </w:pPr>
      <w:r w:rsidRPr="00F35076">
        <w:rPr>
          <w:b/>
          <w:bCs/>
        </w:rPr>
        <w:t>preprocessor</w:t>
      </w:r>
      <w:r>
        <w:t>: Instance předzpracovatele dat (např. škálování).</w:t>
      </w:r>
    </w:p>
    <w:p w14:paraId="4407C43F" w14:textId="439EF869" w:rsidR="007420D2" w:rsidRDefault="007420D2" w:rsidP="004D137A">
      <w:pPr>
        <w:pStyle w:val="Odstavecseseznamem"/>
        <w:numPr>
          <w:ilvl w:val="0"/>
          <w:numId w:val="29"/>
        </w:numPr>
      </w:pPr>
      <w:r w:rsidRPr="00F35076">
        <w:rPr>
          <w:b/>
          <w:bCs/>
        </w:rPr>
        <w:t>prediction_horizon (int)</w:t>
      </w:r>
      <w:r>
        <w:t>: Počet dní, na které model předpovídá dopředu.</w:t>
      </w:r>
    </w:p>
    <w:p w14:paraId="548D8303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34318CF1" w14:textId="77777777" w:rsidR="00B62BA6" w:rsidRPr="00B62BA6" w:rsidRDefault="00B62BA6" w:rsidP="00B62BA6">
      <w:pPr>
        <w:pStyle w:val="Nadpis3"/>
      </w:pPr>
      <w:r w:rsidRPr="00B62BA6">
        <w:t>Metoda evaluate_predictions</w:t>
      </w:r>
    </w:p>
    <w:p w14:paraId="6BF8CE84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Vstupy:</w:t>
      </w:r>
    </w:p>
    <w:p w14:paraId="43179D68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r w:rsidRPr="00F35076">
        <w:rPr>
          <w:b/>
          <w:bCs/>
        </w:rPr>
        <w:t xml:space="preserve">X_test </w:t>
      </w:r>
      <w:r w:rsidRPr="00F35076">
        <w:rPr>
          <w:b/>
          <w:bCs/>
          <w:i/>
          <w:iCs/>
        </w:rPr>
        <w:t>(np.ndarray)</w:t>
      </w:r>
      <w:r w:rsidRPr="00B62BA6">
        <w:t>: Testovací vstupy (sekvence dat pro predikci).</w:t>
      </w:r>
    </w:p>
    <w:p w14:paraId="7BFE7791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r w:rsidRPr="00F35076">
        <w:rPr>
          <w:b/>
          <w:bCs/>
        </w:rPr>
        <w:t xml:space="preserve">y_test </w:t>
      </w:r>
      <w:r w:rsidRPr="00F35076">
        <w:rPr>
          <w:b/>
          <w:bCs/>
          <w:i/>
          <w:iCs/>
        </w:rPr>
        <w:t>(np.ndarray)</w:t>
      </w:r>
      <w:r w:rsidRPr="00B62BA6">
        <w:t>: Odpovídající skutečné hodnoty pro testovací vstupy.</w:t>
      </w:r>
    </w:p>
    <w:p w14:paraId="6C3DFF3E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r w:rsidRPr="00F35076">
        <w:rPr>
          <w:b/>
          <w:bCs/>
        </w:rPr>
        <w:t xml:space="preserve">ticker </w:t>
      </w:r>
      <w:r w:rsidRPr="00F35076">
        <w:rPr>
          <w:b/>
          <w:bCs/>
          <w:i/>
          <w:iCs/>
        </w:rPr>
        <w:t>(str)</w:t>
      </w:r>
      <w:r w:rsidRPr="00B62BA6">
        <w:t>: Symbol akcie (pro výběr správného škálovače).</w:t>
      </w:r>
    </w:p>
    <w:p w14:paraId="2175DA3F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Výstupy:</w:t>
      </w:r>
    </w:p>
    <w:p w14:paraId="41426BF1" w14:textId="77777777" w:rsidR="00B62BA6" w:rsidRPr="00B62BA6" w:rsidRDefault="00B62BA6" w:rsidP="004D137A">
      <w:pPr>
        <w:pStyle w:val="Odstavecseseznamem"/>
        <w:numPr>
          <w:ilvl w:val="0"/>
          <w:numId w:val="30"/>
        </w:numPr>
      </w:pPr>
      <w:r w:rsidRPr="00B62BA6">
        <w:t>Slovník metrik hodnocení:</w:t>
      </w:r>
    </w:p>
    <w:p w14:paraId="2C33DA36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lastRenderedPageBreak/>
        <w:t xml:space="preserve">mse </w:t>
      </w:r>
      <w:r w:rsidRPr="00B62BA6">
        <w:rPr>
          <w:i/>
          <w:iCs/>
        </w:rPr>
        <w:t>(float)</w:t>
      </w:r>
      <w:r w:rsidRPr="00B62BA6">
        <w:t>: Střední kvadratická chyba.</w:t>
      </w:r>
    </w:p>
    <w:p w14:paraId="5C472567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rmse </w:t>
      </w:r>
      <w:r w:rsidRPr="00B62BA6">
        <w:rPr>
          <w:i/>
          <w:iCs/>
        </w:rPr>
        <w:t>(float)</w:t>
      </w:r>
      <w:r w:rsidRPr="00B62BA6">
        <w:t>: Kvadratická chyba v původní škále.</w:t>
      </w:r>
    </w:p>
    <w:p w14:paraId="3072CDD1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mae </w:t>
      </w:r>
      <w:r w:rsidRPr="00B62BA6">
        <w:rPr>
          <w:i/>
          <w:iCs/>
        </w:rPr>
        <w:t>(float)</w:t>
      </w:r>
      <w:r w:rsidRPr="00B62BA6">
        <w:t>: Střední absolutní chyba.</w:t>
      </w:r>
    </w:p>
    <w:p w14:paraId="3F4E85E5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r2 </w:t>
      </w:r>
      <w:r w:rsidRPr="00B62BA6">
        <w:rPr>
          <w:i/>
          <w:iCs/>
        </w:rPr>
        <w:t>(float)</w:t>
      </w:r>
      <w:r w:rsidRPr="00B62BA6">
        <w:t>: Koeficient determinace.</w:t>
      </w:r>
    </w:p>
    <w:p w14:paraId="42737A28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mape </w:t>
      </w:r>
      <w:r w:rsidRPr="00B62BA6">
        <w:rPr>
          <w:i/>
          <w:iCs/>
        </w:rPr>
        <w:t>(float)</w:t>
      </w:r>
      <w:r w:rsidRPr="00B62BA6">
        <w:t>: Střední absolutní procentní chyba.</w:t>
      </w:r>
    </w:p>
    <w:p w14:paraId="632233CF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directional_accuracy </w:t>
      </w:r>
      <w:r w:rsidRPr="00B62BA6">
        <w:rPr>
          <w:i/>
          <w:iCs/>
        </w:rPr>
        <w:t>(float)</w:t>
      </w:r>
      <w:r w:rsidRPr="00B62BA6">
        <w:t>: Přesnost směru pohybu ceny.</w:t>
      </w:r>
    </w:p>
    <w:p w14:paraId="322A7FE4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Průběh:</w:t>
      </w:r>
    </w:p>
    <w:p w14:paraId="237912B0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Model předpoví hodnoty pomocí self.model.predict(X_test).</w:t>
      </w:r>
    </w:p>
    <w:p w14:paraId="76CEC100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Predikce i skutečné hodnoty se škálují zpět na původní měřítko pomocí metody self.preprocessor.inverse_transform_predictions.</w:t>
      </w:r>
    </w:p>
    <w:p w14:paraId="74CF1FBF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Vypočítají se regresní metriky, např.:</w:t>
      </w:r>
    </w:p>
    <w:p w14:paraId="4901E13D" w14:textId="77777777" w:rsidR="00B62BA6" w:rsidRPr="00B62BA6" w:rsidRDefault="00B62BA6" w:rsidP="004D137A">
      <w:pPr>
        <w:pStyle w:val="Odstavecseseznamem"/>
        <w:numPr>
          <w:ilvl w:val="1"/>
          <w:numId w:val="33"/>
        </w:numPr>
      </w:pPr>
      <w:r w:rsidRPr="00B62BA6">
        <w:rPr>
          <w:b/>
          <w:bCs/>
        </w:rPr>
        <w:t>MAPE</w:t>
      </w:r>
      <w:r w:rsidRPr="00B62BA6">
        <w:t>: Vynechá se dělení nulami.</w:t>
      </w:r>
    </w:p>
    <w:p w14:paraId="682ACEEE" w14:textId="77777777" w:rsidR="00B62BA6" w:rsidRPr="00B62BA6" w:rsidRDefault="00B62BA6" w:rsidP="004D137A">
      <w:pPr>
        <w:pStyle w:val="Odstavecseseznamem"/>
        <w:numPr>
          <w:ilvl w:val="1"/>
          <w:numId w:val="33"/>
        </w:numPr>
      </w:pPr>
      <w:r w:rsidRPr="00B62BA6">
        <w:rPr>
          <w:b/>
          <w:bCs/>
        </w:rPr>
        <w:t>Directional Accuracy</w:t>
      </w:r>
      <w:r w:rsidRPr="00B62BA6">
        <w:t>: Pomocí np.sign() porovná směr změny ceny mezi skutečností a predikcí.</w:t>
      </w:r>
    </w:p>
    <w:p w14:paraId="459A66CA" w14:textId="77B2002C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Uloží metriky a predikce do atributů třídy.</w:t>
      </w:r>
    </w:p>
    <w:p w14:paraId="5F7A10AF" w14:textId="77777777" w:rsidR="00AA4ADE" w:rsidRDefault="00AA4ADE">
      <w:pPr>
        <w:rPr>
          <w:rFonts w:eastAsiaTheme="majorEastAsia" w:cstheme="majorBidi"/>
          <w:color w:val="4C94D8" w:themeColor="text2" w:themeTint="80"/>
          <w:sz w:val="28"/>
          <w:szCs w:val="28"/>
        </w:rPr>
      </w:pPr>
      <w:r>
        <w:br w:type="page"/>
      </w:r>
    </w:p>
    <w:p w14:paraId="049C3AD3" w14:textId="3CCEBBC7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prediction_model.py</w:t>
      </w:r>
    </w:p>
    <w:p w14:paraId="75546C22" w14:textId="77777777" w:rsidR="001E5B9E" w:rsidRDefault="001E5B9E" w:rsidP="001E5B9E">
      <w:r>
        <w:t>Predikce: Provádí předpovědi budoucích cen pomocí natrénovaného modelu na nových datech. Provádí inverzní škálování pro převod předpovědí zpět na původní cenovou stupnici.</w:t>
      </w:r>
    </w:p>
    <w:p w14:paraId="113F7CBD" w14:textId="77777777" w:rsidR="00C00E18" w:rsidRDefault="00C00E18" w:rsidP="00C00E18">
      <w:pPr>
        <w:pStyle w:val="Nadpis2"/>
      </w:pPr>
      <w:r w:rsidRPr="002C63D5">
        <w:t>Konstruktor __init__</w:t>
      </w:r>
    </w:p>
    <w:p w14:paraId="28EC6E66" w14:textId="77777777" w:rsidR="007B207F" w:rsidRDefault="007B207F" w:rsidP="004D137A">
      <w:pPr>
        <w:pStyle w:val="Odstavecseseznamem"/>
        <w:numPr>
          <w:ilvl w:val="0"/>
          <w:numId w:val="39"/>
        </w:numPr>
      </w:pPr>
      <w:r>
        <w:t>sequence_length (int): Počet časových kroků ve vstupní sekvenci.</w:t>
      </w:r>
    </w:p>
    <w:p w14:paraId="1153FF7F" w14:textId="77777777" w:rsidR="007B207F" w:rsidRDefault="007B207F" w:rsidP="004D137A">
      <w:pPr>
        <w:pStyle w:val="Odstavecseseznamem"/>
        <w:numPr>
          <w:ilvl w:val="0"/>
          <w:numId w:val="39"/>
        </w:numPr>
      </w:pPr>
      <w:r>
        <w:t>n_features (int): Počet vlastností na časový krok.</w:t>
      </w:r>
    </w:p>
    <w:p w14:paraId="5E7D66B4" w14:textId="77777777" w:rsidR="007B207F" w:rsidRDefault="007B207F" w:rsidP="004D137A">
      <w:pPr>
        <w:pStyle w:val="Odstavecseseznamem"/>
        <w:numPr>
          <w:ilvl w:val="0"/>
          <w:numId w:val="39"/>
        </w:numPr>
      </w:pPr>
      <w:r>
        <w:t>prediction_horizon (int): Počet časových kroků, na které model předpovídá.</w:t>
      </w:r>
    </w:p>
    <w:p w14:paraId="3CC7A918" w14:textId="0BD9F0BE" w:rsidR="007B207F" w:rsidRPr="007B207F" w:rsidRDefault="007B207F" w:rsidP="004D137A">
      <w:pPr>
        <w:pStyle w:val="Odstavecseseznamem"/>
        <w:numPr>
          <w:ilvl w:val="0"/>
          <w:numId w:val="39"/>
        </w:numPr>
      </w:pPr>
      <w:r>
        <w:t>use_gru (bool): Určuje, zda použít vrstvu GRU namísto LSTM (výchozí: True).</w:t>
      </w:r>
    </w:p>
    <w:p w14:paraId="4BA1131C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25714AAB" w14:textId="77777777" w:rsidR="00517081" w:rsidRPr="00517081" w:rsidRDefault="00517081" w:rsidP="00517081">
      <w:pPr>
        <w:pStyle w:val="Nadpis3"/>
      </w:pPr>
      <w:r w:rsidRPr="00517081">
        <w:t>Metoda _build_model</w:t>
      </w:r>
    </w:p>
    <w:p w14:paraId="6A91E23F" w14:textId="3219991E" w:rsidR="00517081" w:rsidRPr="00517081" w:rsidRDefault="00517081" w:rsidP="00517081">
      <w:pPr>
        <w:tabs>
          <w:tab w:val="num" w:pos="720"/>
        </w:tabs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r w:rsidRPr="00517081">
        <w:t>Žádné explicitní vstupy (využívá atributy třídy).</w:t>
      </w:r>
    </w:p>
    <w:p w14:paraId="45C37EA1" w14:textId="06A26CC2" w:rsidR="00517081" w:rsidRPr="00517081" w:rsidRDefault="00517081" w:rsidP="00517081"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>Objekt modelu TensorFlow/Keras.</w:t>
      </w:r>
    </w:p>
    <w:p w14:paraId="77DDCD36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131691F2" w14:textId="77777777" w:rsidR="00517081" w:rsidRPr="00517081" w:rsidRDefault="00517081" w:rsidP="00CB483E">
      <w:pPr>
        <w:pStyle w:val="Odstavecseseznamem"/>
        <w:numPr>
          <w:ilvl w:val="0"/>
          <w:numId w:val="40"/>
        </w:numPr>
      </w:pPr>
      <w:r w:rsidRPr="00517081">
        <w:t>Sestaví model pomocí Sequential API:</w:t>
      </w:r>
    </w:p>
    <w:p w14:paraId="63E9B82B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Vstupní vrstva</w:t>
      </w:r>
      <w:r w:rsidRPr="00517081">
        <w:t>: Očekává data tvaru (sequence_length, n_features).</w:t>
      </w:r>
    </w:p>
    <w:p w14:paraId="184B3FDC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První rekurentní vrstva</w:t>
      </w:r>
      <w:r w:rsidRPr="00517081">
        <w:t>:</w:t>
      </w:r>
    </w:p>
    <w:p w14:paraId="19DDA687" w14:textId="77777777" w:rsidR="00517081" w:rsidRPr="00517081" w:rsidRDefault="00517081" w:rsidP="00CB483E">
      <w:pPr>
        <w:pStyle w:val="Odstavecseseznamem"/>
        <w:numPr>
          <w:ilvl w:val="2"/>
          <w:numId w:val="40"/>
        </w:numPr>
      </w:pPr>
      <w:r w:rsidRPr="00517081">
        <w:t>Používá GRU nebo LSTM s 256 jednotkami.</w:t>
      </w:r>
    </w:p>
    <w:p w14:paraId="674A4715" w14:textId="77777777" w:rsidR="00517081" w:rsidRPr="00517081" w:rsidRDefault="00517081" w:rsidP="00CB483E">
      <w:pPr>
        <w:pStyle w:val="Odstavecseseznamem"/>
        <w:numPr>
          <w:ilvl w:val="2"/>
          <w:numId w:val="40"/>
        </w:numPr>
      </w:pPr>
      <w:r w:rsidRPr="00517081">
        <w:t>Aplikuje regulární L2 penalizaci (0.0001).</w:t>
      </w:r>
    </w:p>
    <w:p w14:paraId="2795D9C1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BatchNormalization</w:t>
      </w:r>
      <w:r w:rsidRPr="00517081">
        <w:t xml:space="preserve"> a </w:t>
      </w:r>
      <w:r w:rsidRPr="00517081">
        <w:rPr>
          <w:b/>
          <w:bCs/>
        </w:rPr>
        <w:t>Dropout</w:t>
      </w:r>
      <w:r w:rsidRPr="00517081">
        <w:t>: Stabilizují trénink a redukují přeučení.</w:t>
      </w:r>
    </w:p>
    <w:p w14:paraId="3ACF94E2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Druhá a třetí rekurentní vrstva</w:t>
      </w:r>
      <w:r w:rsidRPr="00517081">
        <w:t>: Menší počet jednotek (128, 64) pro hierarchické extrahování rysů.</w:t>
      </w:r>
    </w:p>
    <w:p w14:paraId="43FFD94F" w14:textId="339D5D4E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Husté vrstvy</w:t>
      </w:r>
      <w:r w:rsidRPr="00517081">
        <w:t>:</w:t>
      </w:r>
      <w:r w:rsidR="00827299">
        <w:t xml:space="preserve"> </w:t>
      </w:r>
      <w:r w:rsidRPr="00517081">
        <w:t>Dvě husté vrstvy s aktivací relu (128, 64 jednotek).</w:t>
      </w:r>
    </w:p>
    <w:p w14:paraId="494081F1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Výstupní vrstva</w:t>
      </w:r>
      <w:r w:rsidRPr="00517081">
        <w:t>: Lineární aktivace pro regresní výstup o velikosti prediction_horizon.</w:t>
      </w:r>
    </w:p>
    <w:p w14:paraId="4AC5D703" w14:textId="77777777" w:rsidR="00517081" w:rsidRPr="00517081" w:rsidRDefault="00517081" w:rsidP="00CB483E">
      <w:pPr>
        <w:pStyle w:val="Odstavecseseznamem"/>
        <w:numPr>
          <w:ilvl w:val="0"/>
          <w:numId w:val="40"/>
        </w:numPr>
      </w:pPr>
      <w:r w:rsidRPr="00517081">
        <w:t>Kompiluje model s optimalizátorem Adam a nízkou rychlostí učení (learning_rate=0.00005).</w:t>
      </w:r>
    </w:p>
    <w:p w14:paraId="17329D91" w14:textId="77777777" w:rsidR="00517081" w:rsidRPr="00517081" w:rsidRDefault="00517081" w:rsidP="00517081">
      <w:pPr>
        <w:pStyle w:val="Nadpis3"/>
      </w:pPr>
      <w:r w:rsidRPr="00517081">
        <w:t>Metoda _create_callbacks</w:t>
      </w:r>
    </w:p>
    <w:p w14:paraId="4AC86241" w14:textId="3C7B2996" w:rsidR="00517081" w:rsidRPr="00517081" w:rsidRDefault="00517081" w:rsidP="00517081">
      <w:pPr>
        <w:tabs>
          <w:tab w:val="num" w:pos="720"/>
        </w:tabs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r w:rsidRPr="00517081">
        <w:t xml:space="preserve">checkpoint_path </w:t>
      </w:r>
      <w:r w:rsidRPr="00517081">
        <w:rPr>
          <w:i/>
          <w:iCs/>
        </w:rPr>
        <w:t>(str)</w:t>
      </w:r>
      <w:r w:rsidRPr="00517081">
        <w:t>: Cesta k souboru, kam se ukládají nejlepší váhy modelu.</w:t>
      </w:r>
    </w:p>
    <w:p w14:paraId="11804B6C" w14:textId="6552C11B" w:rsidR="00517081" w:rsidRPr="00517081" w:rsidRDefault="00517081" w:rsidP="00517081"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>Seznam callbacků pro trénink.</w:t>
      </w:r>
    </w:p>
    <w:p w14:paraId="01DA19EC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2721223E" w14:textId="7991E917" w:rsidR="00517081" w:rsidRPr="00517081" w:rsidRDefault="00517081" w:rsidP="00CB483E">
      <w:pPr>
        <w:pStyle w:val="Odstavecseseznamem"/>
        <w:numPr>
          <w:ilvl w:val="0"/>
          <w:numId w:val="41"/>
        </w:numPr>
      </w:pPr>
      <w:r w:rsidRPr="00517081">
        <w:t>EarlyStopping:</w:t>
      </w:r>
      <w:r w:rsidR="004D137A">
        <w:t xml:space="preserve"> </w:t>
      </w:r>
    </w:p>
    <w:p w14:paraId="3D2B5E25" w14:textId="77777777" w:rsidR="00517081" w:rsidRPr="00517081" w:rsidRDefault="00517081" w:rsidP="00CB483E">
      <w:pPr>
        <w:pStyle w:val="Odstavecseseznamem"/>
        <w:numPr>
          <w:ilvl w:val="1"/>
          <w:numId w:val="41"/>
        </w:numPr>
      </w:pPr>
      <w:r w:rsidRPr="00517081">
        <w:t>Monitoruje validační ztrátu.</w:t>
      </w:r>
    </w:p>
    <w:p w14:paraId="43C79612" w14:textId="77777777" w:rsidR="00517081" w:rsidRPr="00517081" w:rsidRDefault="00517081" w:rsidP="00CB483E">
      <w:pPr>
        <w:pStyle w:val="Odstavecseseznamem"/>
        <w:numPr>
          <w:ilvl w:val="1"/>
          <w:numId w:val="41"/>
        </w:numPr>
      </w:pPr>
      <w:r w:rsidRPr="00517081">
        <w:t>Zastaví trénink, pokud se ztráta nezlepší po 15 epochách.</w:t>
      </w:r>
    </w:p>
    <w:p w14:paraId="39A8A0A9" w14:textId="10A65C8D" w:rsidR="00517081" w:rsidRPr="00517081" w:rsidRDefault="00517081" w:rsidP="00CB483E">
      <w:pPr>
        <w:pStyle w:val="Odstavecseseznamem"/>
        <w:numPr>
          <w:ilvl w:val="0"/>
          <w:numId w:val="41"/>
        </w:numPr>
      </w:pPr>
      <w:r w:rsidRPr="00517081">
        <w:t>ModelCheckpoint:</w:t>
      </w:r>
      <w:r w:rsidR="004D137A">
        <w:t xml:space="preserve"> </w:t>
      </w:r>
      <w:r w:rsidRPr="00517081">
        <w:t>Ukládá nejlepší váhy modelu na základě validační ztráty.</w:t>
      </w:r>
    </w:p>
    <w:p w14:paraId="46C0219D" w14:textId="6E2F6651" w:rsidR="00517081" w:rsidRDefault="00517081" w:rsidP="00CB483E">
      <w:pPr>
        <w:pStyle w:val="Odstavecseseznamem"/>
        <w:numPr>
          <w:ilvl w:val="0"/>
          <w:numId w:val="41"/>
        </w:numPr>
      </w:pPr>
      <w:r w:rsidRPr="00517081">
        <w:t>ReduceLROnPlateau:</w:t>
      </w:r>
      <w:r w:rsidR="004D137A">
        <w:t xml:space="preserve"> </w:t>
      </w:r>
      <w:r w:rsidRPr="00517081">
        <w:t>Snižuje rychlost učení, pokud se ztráta nezlepší po 5 epochách.</w:t>
      </w:r>
    </w:p>
    <w:p w14:paraId="75729DAC" w14:textId="351CAD1D" w:rsidR="00C00E18" w:rsidRDefault="00C00E18">
      <w:r>
        <w:br w:type="page"/>
      </w:r>
    </w:p>
    <w:p w14:paraId="7AC61C86" w14:textId="62069390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training_pipeline.py</w:t>
      </w:r>
    </w:p>
    <w:p w14:paraId="6C843C84" w14:textId="48CAA678" w:rsidR="001E5B9E" w:rsidRDefault="001E5B9E" w:rsidP="001E5B9E">
      <w:r>
        <w:t xml:space="preserve">Tréninkový kanál: Trénuje model pomocí zpracovaných dat </w:t>
      </w:r>
      <w:r w:rsidR="00CF70ED">
        <w:t>se</w:t>
      </w:r>
      <w:r>
        <w:t xml:space="preserve"> zpětnými voláními pro včasné zastavení, kontrolní bodování modelu, snížení míry učení a protokolování TensorBoard. Ukládá nejlepší váhy modelu a protokoly trénování.</w:t>
      </w:r>
    </w:p>
    <w:p w14:paraId="44654CC3" w14:textId="77777777" w:rsidR="00C00E18" w:rsidRDefault="00C00E18" w:rsidP="00C00E18">
      <w:pPr>
        <w:pStyle w:val="Nadpis2"/>
      </w:pPr>
      <w:r w:rsidRPr="002C63D5">
        <w:t>Konstruktor __init__</w:t>
      </w:r>
    </w:p>
    <w:p w14:paraId="087B5315" w14:textId="77777777" w:rsidR="0020451E" w:rsidRDefault="0020451E" w:rsidP="00CB483E">
      <w:pPr>
        <w:pStyle w:val="Odstavecseseznamem"/>
        <w:numPr>
          <w:ilvl w:val="0"/>
          <w:numId w:val="47"/>
        </w:numPr>
      </w:pPr>
      <w:r>
        <w:t>model: Objekt modelu (instance obsahující Keras model).</w:t>
      </w:r>
    </w:p>
    <w:p w14:paraId="1D4E691B" w14:textId="7E2F0BA4" w:rsidR="0020451E" w:rsidRPr="0020451E" w:rsidRDefault="0020451E" w:rsidP="00CB483E">
      <w:pPr>
        <w:pStyle w:val="Odstavecseseznamem"/>
        <w:numPr>
          <w:ilvl w:val="0"/>
          <w:numId w:val="47"/>
        </w:numPr>
      </w:pPr>
      <w:r>
        <w:t>log_dir (str): Adresář pro ukládání logů (výchozí: "training_logs").</w:t>
      </w:r>
    </w:p>
    <w:p w14:paraId="2944D050" w14:textId="70C958C8" w:rsidR="002C5F3D" w:rsidRPr="00647BDA" w:rsidRDefault="00C00E18" w:rsidP="00647BDA">
      <w:pPr>
        <w:pStyle w:val="Nadpis2"/>
        <w:rPr>
          <w:color w:val="45B0E1" w:themeColor="accent1" w:themeTint="99"/>
        </w:rPr>
      </w:pPr>
      <w:r>
        <w:t>M</w:t>
      </w:r>
      <w:r w:rsidRPr="002C63D5">
        <w:t>etody</w:t>
      </w:r>
    </w:p>
    <w:p w14:paraId="14977DA6" w14:textId="35B4B479" w:rsidR="00647BDA" w:rsidRDefault="00647BDA">
      <w:r>
        <w:br w:type="page"/>
      </w:r>
    </w:p>
    <w:p w14:paraId="391DF229" w14:textId="70BEE18B" w:rsidR="003712A8" w:rsidRDefault="00424F96" w:rsidP="0026621B">
      <w:pPr>
        <w:pStyle w:val="Nadpis1"/>
      </w:pPr>
      <w:r>
        <w:lastRenderedPageBreak/>
        <w:t xml:space="preserve">Průběh </w:t>
      </w:r>
      <w:r w:rsidR="0026621B">
        <w:t>programu</w:t>
      </w:r>
    </w:p>
    <w:p w14:paraId="7B0BDD9E" w14:textId="33587032" w:rsidR="0026621B" w:rsidRPr="0026621B" w:rsidRDefault="0026621B" w:rsidP="0026621B">
      <w:r>
        <w:rPr>
          <w:noProof/>
        </w:rPr>
        <w:drawing>
          <wp:inline distT="0" distB="0" distL="0" distR="0" wp14:anchorId="62D4EE9A" wp14:editId="0AB7517E">
            <wp:extent cx="5760720" cy="2715260"/>
            <wp:effectExtent l="0" t="0" r="0" b="8890"/>
            <wp:docPr id="1282781072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072" name="Obrázek 1" descr="Obsah obrázku text, snímek obrazovky, číslo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B2C" w14:textId="77777777" w:rsidR="0026621B" w:rsidRPr="0026621B" w:rsidRDefault="0026621B" w:rsidP="0026621B">
      <w:pPr>
        <w:pStyle w:val="Nadpis2"/>
      </w:pPr>
      <w:r w:rsidRPr="0026621B">
        <w:t>Popis diagramu:</w:t>
      </w:r>
    </w:p>
    <w:p w14:paraId="7BCEEB77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User</w:t>
      </w:r>
      <w:r w:rsidRPr="0026621B">
        <w:t xml:space="preserve"> vytvoří instanci </w:t>
      </w:r>
      <w:r w:rsidRPr="0026621B">
        <w:rPr>
          <w:b/>
          <w:bCs/>
        </w:rPr>
        <w:t>StockTrainingPipeline</w:t>
      </w:r>
      <w:r w:rsidRPr="0026621B">
        <w:t>.</w:t>
      </w:r>
    </w:p>
    <w:p w14:paraId="4C2C352F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vytvoří instanci </w:t>
      </w:r>
      <w:r w:rsidRPr="0026621B">
        <w:rPr>
          <w:b/>
          <w:bCs/>
        </w:rPr>
        <w:t>StockPredictionModel</w:t>
      </w:r>
      <w:r w:rsidRPr="0026621B">
        <w:t>.</w:t>
      </w:r>
    </w:p>
    <w:p w14:paraId="570116C7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zavolá </w:t>
      </w:r>
      <w:r w:rsidRPr="0026621B">
        <w:rPr>
          <w:b/>
          <w:bCs/>
        </w:rPr>
        <w:t>setup_logging()</w:t>
      </w:r>
      <w:r w:rsidRPr="0026621B">
        <w:t xml:space="preserve"> pro nastavení logování.</w:t>
      </w:r>
    </w:p>
    <w:p w14:paraId="5FD3ADCD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zavolá </w:t>
      </w:r>
      <w:r w:rsidRPr="0026621B">
        <w:rPr>
          <w:b/>
          <w:bCs/>
        </w:rPr>
        <w:t>create_callbacks()</w:t>
      </w:r>
      <w:r w:rsidRPr="0026621B">
        <w:t xml:space="preserve"> pro vytvoření všech potřebných callbacků (EarlyStopping, ModelCheckpoint atd.).</w:t>
      </w:r>
    </w:p>
    <w:p w14:paraId="56BF85AF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StockTrainingPipeline</w:t>
      </w:r>
      <w:r w:rsidRPr="0026621B">
        <w:t xml:space="preserve"> zavolá </w:t>
      </w:r>
      <w:r w:rsidRPr="0026621B">
        <w:rPr>
          <w:b/>
          <w:bCs/>
        </w:rPr>
        <w:t>train()</w:t>
      </w:r>
      <w:r w:rsidRPr="0026621B">
        <w:t xml:space="preserve"> na modelu pro zahájení trénování.</w:t>
      </w:r>
    </w:p>
    <w:p w14:paraId="0C788037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StockPredictionModel</w:t>
      </w:r>
      <w:r w:rsidRPr="0026621B">
        <w:t xml:space="preserve"> zavolá metodu </w:t>
      </w:r>
      <w:r w:rsidRPr="0026621B">
        <w:rPr>
          <w:b/>
          <w:bCs/>
        </w:rPr>
        <w:t>fit()</w:t>
      </w:r>
      <w:r w:rsidRPr="0026621B">
        <w:t xml:space="preserve"> pro trénování modelu.</w:t>
      </w:r>
    </w:p>
    <w:p w14:paraId="05DB7834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Callbacks</w:t>
      </w:r>
      <w:r w:rsidRPr="0026621B">
        <w:t xml:space="preserve"> monitorují validaci a vykonávají akce na základě podmínek (EarlyStopping, ModelCheckpoint, ReduceLROnPlateau, TensorBoard).</w:t>
      </w:r>
    </w:p>
    <w:p w14:paraId="4F9F1B89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t>Po každé epoše jsou volány zpětné volání, která upravují trénovací parametry (např. EarlyStopping nebo změnu tempa u ReduceLROnPlateau).</w:t>
      </w:r>
    </w:p>
    <w:p w14:paraId="25F03CE6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t xml:space="preserve">Po dokončení trénování </w:t>
      </w:r>
      <w:r w:rsidRPr="0026621B">
        <w:rPr>
          <w:b/>
          <w:bCs/>
        </w:rPr>
        <w:t>StockTrainingPipeline</w:t>
      </w:r>
      <w:r w:rsidRPr="0026621B">
        <w:t xml:space="preserve"> zavolá metodu </w:t>
      </w:r>
      <w:r w:rsidRPr="0026621B">
        <w:rPr>
          <w:b/>
          <w:bCs/>
        </w:rPr>
        <w:t>_log_training_results()</w:t>
      </w:r>
      <w:r w:rsidRPr="0026621B">
        <w:t>, aby zaznamenal výsledky trénování.</w:t>
      </w:r>
    </w:p>
    <w:p w14:paraId="4C30371B" w14:textId="76FABF98" w:rsidR="00454A77" w:rsidRDefault="00454A77">
      <w:r>
        <w:br w:type="page"/>
      </w:r>
    </w:p>
    <w:p w14:paraId="1D354227" w14:textId="7886E4E4" w:rsidR="00454A77" w:rsidRDefault="00F23B25" w:rsidP="00F23B25">
      <w:pPr>
        <w:pStyle w:val="Nadpis1"/>
      </w:pPr>
      <w:r>
        <w:lastRenderedPageBreak/>
        <w:t>Výsledky projektu</w:t>
      </w:r>
    </w:p>
    <w:p w14:paraId="6FA30BCD" w14:textId="77777777" w:rsidR="00F23B25" w:rsidRPr="00F23B25" w:rsidRDefault="00F23B25" w:rsidP="00F23B25"/>
    <w:sectPr w:rsidR="00F23B25" w:rsidRPr="00F2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E7F2F"/>
    <w:multiLevelType w:val="multilevel"/>
    <w:tmpl w:val="E74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F0E42"/>
    <w:multiLevelType w:val="hybridMultilevel"/>
    <w:tmpl w:val="AEB61E1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17A8F"/>
    <w:multiLevelType w:val="hybridMultilevel"/>
    <w:tmpl w:val="86A01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6944"/>
    <w:multiLevelType w:val="multilevel"/>
    <w:tmpl w:val="3EB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F9717D"/>
    <w:multiLevelType w:val="multilevel"/>
    <w:tmpl w:val="3DB2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0342BC"/>
    <w:multiLevelType w:val="multilevel"/>
    <w:tmpl w:val="B97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1D6151"/>
    <w:multiLevelType w:val="multilevel"/>
    <w:tmpl w:val="69EC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911985"/>
    <w:multiLevelType w:val="multilevel"/>
    <w:tmpl w:val="8BB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60184A"/>
    <w:multiLevelType w:val="hybridMultilevel"/>
    <w:tmpl w:val="A770F55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A579C9"/>
    <w:multiLevelType w:val="multilevel"/>
    <w:tmpl w:val="D67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6641E2"/>
    <w:multiLevelType w:val="multilevel"/>
    <w:tmpl w:val="541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19"/>
  </w:num>
  <w:num w:numId="2" w16cid:durableId="1108617972">
    <w:abstractNumId w:val="45"/>
  </w:num>
  <w:num w:numId="3" w16cid:durableId="1692300501">
    <w:abstractNumId w:val="46"/>
  </w:num>
  <w:num w:numId="4" w16cid:durableId="875654513">
    <w:abstractNumId w:val="39"/>
  </w:num>
  <w:num w:numId="5" w16cid:durableId="719287900">
    <w:abstractNumId w:val="64"/>
  </w:num>
  <w:num w:numId="6" w16cid:durableId="1303580349">
    <w:abstractNumId w:val="21"/>
  </w:num>
  <w:num w:numId="7" w16cid:durableId="1597864659">
    <w:abstractNumId w:val="24"/>
  </w:num>
  <w:num w:numId="8" w16cid:durableId="983196449">
    <w:abstractNumId w:val="17"/>
  </w:num>
  <w:num w:numId="9" w16cid:durableId="863634254">
    <w:abstractNumId w:val="55"/>
  </w:num>
  <w:num w:numId="10" w16cid:durableId="2056587150">
    <w:abstractNumId w:val="2"/>
  </w:num>
  <w:num w:numId="11" w16cid:durableId="990331131">
    <w:abstractNumId w:val="16"/>
  </w:num>
  <w:num w:numId="12" w16cid:durableId="748618473">
    <w:abstractNumId w:val="56"/>
  </w:num>
  <w:num w:numId="13" w16cid:durableId="1475486287">
    <w:abstractNumId w:val="61"/>
  </w:num>
  <w:num w:numId="14" w16cid:durableId="1965233253">
    <w:abstractNumId w:val="7"/>
  </w:num>
  <w:num w:numId="15" w16cid:durableId="1416512607">
    <w:abstractNumId w:val="22"/>
  </w:num>
  <w:num w:numId="16" w16cid:durableId="734358468">
    <w:abstractNumId w:val="5"/>
  </w:num>
  <w:num w:numId="17" w16cid:durableId="231357625">
    <w:abstractNumId w:val="32"/>
  </w:num>
  <w:num w:numId="18" w16cid:durableId="1895307518">
    <w:abstractNumId w:val="65"/>
  </w:num>
  <w:num w:numId="19" w16cid:durableId="1372801933">
    <w:abstractNumId w:val="18"/>
  </w:num>
  <w:num w:numId="20" w16cid:durableId="13385117">
    <w:abstractNumId w:val="67"/>
  </w:num>
  <w:num w:numId="21" w16cid:durableId="1546407199">
    <w:abstractNumId w:val="53"/>
  </w:num>
  <w:num w:numId="22" w16cid:durableId="1394232165">
    <w:abstractNumId w:val="20"/>
  </w:num>
  <w:num w:numId="23" w16cid:durableId="1503660250">
    <w:abstractNumId w:val="38"/>
  </w:num>
  <w:num w:numId="24" w16cid:durableId="750658894">
    <w:abstractNumId w:val="47"/>
  </w:num>
  <w:num w:numId="25" w16cid:durableId="540020142">
    <w:abstractNumId w:val="62"/>
  </w:num>
  <w:num w:numId="26" w16cid:durableId="691146409">
    <w:abstractNumId w:val="10"/>
  </w:num>
  <w:num w:numId="27" w16cid:durableId="1593270845">
    <w:abstractNumId w:val="8"/>
  </w:num>
  <w:num w:numId="28" w16cid:durableId="275648556">
    <w:abstractNumId w:val="6"/>
  </w:num>
  <w:num w:numId="29" w16cid:durableId="1114059581">
    <w:abstractNumId w:val="60"/>
  </w:num>
  <w:num w:numId="30" w16cid:durableId="1439984778">
    <w:abstractNumId w:val="12"/>
  </w:num>
  <w:num w:numId="31" w16cid:durableId="822741613">
    <w:abstractNumId w:val="26"/>
  </w:num>
  <w:num w:numId="32" w16cid:durableId="1258758367">
    <w:abstractNumId w:val="43"/>
  </w:num>
  <w:num w:numId="33" w16cid:durableId="1016007665">
    <w:abstractNumId w:val="51"/>
  </w:num>
  <w:num w:numId="34" w16cid:durableId="682166920">
    <w:abstractNumId w:val="28"/>
  </w:num>
  <w:num w:numId="35" w16cid:durableId="263540145">
    <w:abstractNumId w:val="31"/>
  </w:num>
  <w:num w:numId="36" w16cid:durableId="1307010756">
    <w:abstractNumId w:val="36"/>
  </w:num>
  <w:num w:numId="37" w16cid:durableId="794903941">
    <w:abstractNumId w:val="30"/>
  </w:num>
  <w:num w:numId="38" w16cid:durableId="1434788821">
    <w:abstractNumId w:val="48"/>
  </w:num>
  <w:num w:numId="39" w16cid:durableId="1508130274">
    <w:abstractNumId w:val="34"/>
  </w:num>
  <w:num w:numId="40" w16cid:durableId="402680503">
    <w:abstractNumId w:val="27"/>
  </w:num>
  <w:num w:numId="41" w16cid:durableId="451560303">
    <w:abstractNumId w:val="37"/>
  </w:num>
  <w:num w:numId="42" w16cid:durableId="409430724">
    <w:abstractNumId w:val="29"/>
  </w:num>
  <w:num w:numId="43" w16cid:durableId="13531880">
    <w:abstractNumId w:val="52"/>
  </w:num>
  <w:num w:numId="44" w16cid:durableId="677388429">
    <w:abstractNumId w:val="66"/>
  </w:num>
  <w:num w:numId="45" w16cid:durableId="607658447">
    <w:abstractNumId w:val="40"/>
  </w:num>
  <w:num w:numId="46" w16cid:durableId="1576012182">
    <w:abstractNumId w:val="63"/>
  </w:num>
  <w:num w:numId="47" w16cid:durableId="1210678930">
    <w:abstractNumId w:val="59"/>
  </w:num>
  <w:num w:numId="48" w16cid:durableId="1060591762">
    <w:abstractNumId w:val="11"/>
  </w:num>
  <w:num w:numId="49" w16cid:durableId="685907112">
    <w:abstractNumId w:val="3"/>
  </w:num>
  <w:num w:numId="50" w16cid:durableId="1458913521">
    <w:abstractNumId w:val="14"/>
  </w:num>
  <w:num w:numId="51" w16cid:durableId="1834908869">
    <w:abstractNumId w:val="49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50"/>
  </w:num>
  <w:num w:numId="55" w16cid:durableId="1268344766">
    <w:abstractNumId w:val="1"/>
  </w:num>
  <w:num w:numId="56" w16cid:durableId="1322582927">
    <w:abstractNumId w:val="13"/>
  </w:num>
  <w:num w:numId="57" w16cid:durableId="2018580098">
    <w:abstractNumId w:val="33"/>
  </w:num>
  <w:num w:numId="58" w16cid:durableId="1382285449">
    <w:abstractNumId w:val="23"/>
  </w:num>
  <w:num w:numId="59" w16cid:durableId="1309019414">
    <w:abstractNumId w:val="42"/>
  </w:num>
  <w:num w:numId="60" w16cid:durableId="576138104">
    <w:abstractNumId w:val="58"/>
  </w:num>
  <w:num w:numId="61" w16cid:durableId="1060397100">
    <w:abstractNumId w:val="35"/>
  </w:num>
  <w:num w:numId="62" w16cid:durableId="2025206248">
    <w:abstractNumId w:val="44"/>
  </w:num>
  <w:num w:numId="63" w16cid:durableId="1254237713">
    <w:abstractNumId w:val="41"/>
  </w:num>
  <w:num w:numId="64" w16cid:durableId="1375229765">
    <w:abstractNumId w:val="9"/>
  </w:num>
  <w:num w:numId="65" w16cid:durableId="11760660">
    <w:abstractNumId w:val="25"/>
  </w:num>
  <w:num w:numId="66" w16cid:durableId="1806386455">
    <w:abstractNumId w:val="57"/>
  </w:num>
  <w:num w:numId="67" w16cid:durableId="1014914755">
    <w:abstractNumId w:val="15"/>
  </w:num>
  <w:num w:numId="68" w16cid:durableId="1986817937">
    <w:abstractNumId w:val="5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106B7"/>
    <w:rsid w:val="00074178"/>
    <w:rsid w:val="000B0082"/>
    <w:rsid w:val="000B1401"/>
    <w:rsid w:val="000C2FBA"/>
    <w:rsid w:val="000F2AA4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B58A3"/>
    <w:rsid w:val="002C0D49"/>
    <w:rsid w:val="002C5F3D"/>
    <w:rsid w:val="002C63D5"/>
    <w:rsid w:val="002E4B0C"/>
    <w:rsid w:val="003202F7"/>
    <w:rsid w:val="00321C57"/>
    <w:rsid w:val="0034328B"/>
    <w:rsid w:val="003543E5"/>
    <w:rsid w:val="00357428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A0FAA"/>
    <w:rsid w:val="005D235D"/>
    <w:rsid w:val="005F0A59"/>
    <w:rsid w:val="005F5BB7"/>
    <w:rsid w:val="006037D6"/>
    <w:rsid w:val="00604D18"/>
    <w:rsid w:val="00615DBB"/>
    <w:rsid w:val="00622431"/>
    <w:rsid w:val="00647BDA"/>
    <w:rsid w:val="00654D0D"/>
    <w:rsid w:val="00677C22"/>
    <w:rsid w:val="006904AC"/>
    <w:rsid w:val="00693C32"/>
    <w:rsid w:val="00693FCE"/>
    <w:rsid w:val="007420D2"/>
    <w:rsid w:val="007872C7"/>
    <w:rsid w:val="007A7570"/>
    <w:rsid w:val="007B207F"/>
    <w:rsid w:val="007F69B7"/>
    <w:rsid w:val="00827299"/>
    <w:rsid w:val="00843FBB"/>
    <w:rsid w:val="008C7FBF"/>
    <w:rsid w:val="00924267"/>
    <w:rsid w:val="00944A0C"/>
    <w:rsid w:val="0098381E"/>
    <w:rsid w:val="009B24B5"/>
    <w:rsid w:val="009C0CB7"/>
    <w:rsid w:val="009D6013"/>
    <w:rsid w:val="00A622C6"/>
    <w:rsid w:val="00AA4ADE"/>
    <w:rsid w:val="00AF3E5A"/>
    <w:rsid w:val="00B2278F"/>
    <w:rsid w:val="00B62A2F"/>
    <w:rsid w:val="00B62BA6"/>
    <w:rsid w:val="00B7400A"/>
    <w:rsid w:val="00BC68C6"/>
    <w:rsid w:val="00BD6CF9"/>
    <w:rsid w:val="00BF3E36"/>
    <w:rsid w:val="00C00E18"/>
    <w:rsid w:val="00C90513"/>
    <w:rsid w:val="00CB0D9C"/>
    <w:rsid w:val="00CB483E"/>
    <w:rsid w:val="00CB653E"/>
    <w:rsid w:val="00CF70ED"/>
    <w:rsid w:val="00D302C7"/>
    <w:rsid w:val="00D4340C"/>
    <w:rsid w:val="00DF78A2"/>
    <w:rsid w:val="00E750F3"/>
    <w:rsid w:val="00E90477"/>
    <w:rsid w:val="00EB668C"/>
    <w:rsid w:val="00EE05BE"/>
    <w:rsid w:val="00F03CC7"/>
    <w:rsid w:val="00F0492E"/>
    <w:rsid w:val="00F0554D"/>
    <w:rsid w:val="00F170F2"/>
    <w:rsid w:val="00F23B25"/>
    <w:rsid w:val="00F3507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7400A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B7400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4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13</Pages>
  <Words>1684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96</cp:revision>
  <dcterms:created xsi:type="dcterms:W3CDTF">2024-12-28T19:50:00Z</dcterms:created>
  <dcterms:modified xsi:type="dcterms:W3CDTF">2025-01-08T15:58:00Z</dcterms:modified>
</cp:coreProperties>
</file>