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A098" w14:textId="77777777" w:rsidR="00793F37" w:rsidRPr="0002332B" w:rsidRDefault="00793F37" w:rsidP="00793F37">
      <w:pPr>
        <w:spacing w:after="0"/>
        <w:rPr>
          <w:rFonts w:ascii="Calibri" w:hAnsi="Calibri" w:cs="Calibri"/>
          <w:sz w:val="22"/>
          <w:szCs w:val="22"/>
          <w:u w:val="single"/>
        </w:rPr>
      </w:pPr>
      <w:r w:rsidRPr="001B7C20">
        <w:rPr>
          <w:rFonts w:ascii="Calibri" w:hAnsi="Calibri" w:cs="Calibri"/>
          <w:b/>
          <w:bCs/>
          <w:sz w:val="28"/>
          <w:szCs w:val="28"/>
        </w:rPr>
        <w:t>Pedro Carneiro Pizzi</w:t>
      </w:r>
      <w:r w:rsidRPr="003172C4">
        <w:rPr>
          <w:rFonts w:ascii="Calibri" w:hAnsi="Calibri" w:cs="Calibri"/>
          <w:sz w:val="22"/>
          <w:szCs w:val="22"/>
        </w:rPr>
        <w:br/>
        <w:t>Rio de Janeiro, Brasil</w:t>
      </w:r>
      <w:r>
        <w:rPr>
          <w:rFonts w:ascii="Calibri" w:hAnsi="Calibri" w:cs="Calibri"/>
          <w:sz w:val="22"/>
          <w:szCs w:val="22"/>
        </w:rPr>
        <w:t xml:space="preserve">                                          </w:t>
      </w:r>
      <w:r w:rsidRPr="003172C4">
        <w:rPr>
          <w:rFonts w:ascii="Calibri" w:hAnsi="Calibri" w:cs="Calibri"/>
          <w:sz w:val="22"/>
          <w:szCs w:val="22"/>
        </w:rPr>
        <w:t>Portfólio Profissional: www.pedropizzi.com</w:t>
      </w:r>
      <w:r w:rsidRPr="003172C4">
        <w:rPr>
          <w:rFonts w:ascii="Calibri" w:hAnsi="Calibri" w:cs="Calibri"/>
          <w:sz w:val="22"/>
          <w:szCs w:val="22"/>
        </w:rPr>
        <w:br/>
        <w:t>Telefone: +55 (24) 98806-6331</w:t>
      </w:r>
      <w:r>
        <w:rPr>
          <w:rFonts w:ascii="Calibri" w:hAnsi="Calibri" w:cs="Calibri"/>
          <w:sz w:val="22"/>
          <w:szCs w:val="22"/>
        </w:rPr>
        <w:t xml:space="preserve">                        Linkedin:</w:t>
      </w:r>
      <w:r w:rsidRPr="001B7C20">
        <w:rPr>
          <w:rFonts w:ascii="Calibri" w:hAnsi="Calibri" w:cs="Calibri"/>
          <w:sz w:val="22"/>
          <w:szCs w:val="22"/>
        </w:rPr>
        <w:t>www.linkedin.com/in/pedrocarneiropizzi</w:t>
      </w:r>
      <w:r>
        <w:rPr>
          <w:rFonts w:ascii="Calibri" w:hAnsi="Calibri" w:cs="Calibri"/>
          <w:sz w:val="22"/>
          <w:szCs w:val="22"/>
        </w:rPr>
        <w:t xml:space="preserve">        </w:t>
      </w:r>
      <w:r w:rsidRPr="003172C4">
        <w:rPr>
          <w:rFonts w:ascii="Calibri" w:hAnsi="Calibri" w:cs="Calibri"/>
          <w:sz w:val="22"/>
          <w:szCs w:val="22"/>
        </w:rPr>
        <w:br/>
        <w:t xml:space="preserve">E-mail: </w:t>
      </w:r>
      <w:hyperlink r:id="rId6" w:history="1">
        <w:r w:rsidRPr="0002332B">
          <w:rPr>
            <w:rFonts w:ascii="Calibri" w:hAnsi="Calibri" w:cs="Calibri"/>
            <w:sz w:val="22"/>
            <w:szCs w:val="22"/>
          </w:rPr>
          <w:t>pedropizzi23@hotmail.com</w:t>
        </w:r>
      </w:hyperlink>
      <w:r>
        <w:rPr>
          <w:rFonts w:ascii="Calibri" w:hAnsi="Calibri" w:cs="Calibri"/>
          <w:sz w:val="22"/>
          <w:szCs w:val="22"/>
        </w:rPr>
        <w:t xml:space="preserve">                Github: </w:t>
      </w:r>
      <w:r w:rsidRPr="00011612">
        <w:rPr>
          <w:rFonts w:ascii="Calibri" w:hAnsi="Calibri" w:cs="Calibri"/>
          <w:sz w:val="22"/>
          <w:szCs w:val="22"/>
        </w:rPr>
        <w:t>https://github.com/P3dream</w:t>
      </w:r>
    </w:p>
    <w:p w14:paraId="6B60968B" w14:textId="77777777" w:rsidR="004B7C5F" w:rsidRPr="00793F37" w:rsidRDefault="00000000" w:rsidP="004B7C5F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7F3632D5">
          <v:rect id="_x0000_i1025" style="width:0;height:1.5pt" o:hralign="center" o:hrstd="t" o:hr="t" fillcolor="#a0a0a0" stroked="f"/>
        </w:pict>
      </w:r>
    </w:p>
    <w:p w14:paraId="737C3E3D" w14:textId="77777777" w:rsidR="004B7C5F" w:rsidRPr="00793F37" w:rsidRDefault="004B7C5F" w:rsidP="004B7C5F">
      <w:pPr>
        <w:rPr>
          <w:rFonts w:ascii="Calibri" w:hAnsi="Calibri" w:cs="Calibri"/>
          <w:b/>
          <w:bCs/>
          <w:sz w:val="22"/>
          <w:szCs w:val="22"/>
          <w:lang w:val="en-US"/>
        </w:rPr>
      </w:pPr>
      <w:r w:rsidRPr="00793F37">
        <w:rPr>
          <w:rFonts w:ascii="Calibri" w:hAnsi="Calibri" w:cs="Calibri"/>
          <w:b/>
          <w:bCs/>
          <w:sz w:val="22"/>
          <w:szCs w:val="22"/>
          <w:lang w:val="en-US"/>
        </w:rPr>
        <w:t>Professional Summary</w:t>
      </w:r>
    </w:p>
    <w:p w14:paraId="4EDC9A13" w14:textId="77777777" w:rsidR="00793F37" w:rsidRPr="00793F37" w:rsidRDefault="00793F37" w:rsidP="00793F37">
      <w:pPr>
        <w:rPr>
          <w:rFonts w:ascii="Calibri" w:hAnsi="Calibri" w:cs="Calibri"/>
          <w:sz w:val="22"/>
          <w:szCs w:val="22"/>
        </w:rPr>
      </w:pPr>
      <w:r w:rsidRPr="00793F37">
        <w:rPr>
          <w:rFonts w:ascii="Calibri" w:hAnsi="Calibri" w:cs="Calibri"/>
          <w:sz w:val="22"/>
          <w:szCs w:val="22"/>
        </w:rPr>
        <w:t>Computer Engineering professional with 5 years of experience, including 4 years focused on software development in high-criticality corporate environments and international teams.</w:t>
      </w:r>
    </w:p>
    <w:p w14:paraId="000FB9E0" w14:textId="77777777" w:rsidR="00793F37" w:rsidRPr="00793F37" w:rsidRDefault="00793F37" w:rsidP="00793F37">
      <w:pPr>
        <w:rPr>
          <w:rFonts w:ascii="Calibri" w:hAnsi="Calibri" w:cs="Calibri"/>
          <w:sz w:val="22"/>
          <w:szCs w:val="22"/>
        </w:rPr>
      </w:pPr>
      <w:r w:rsidRPr="00793F37">
        <w:rPr>
          <w:rFonts w:ascii="Calibri" w:hAnsi="Calibri" w:cs="Calibri"/>
          <w:sz w:val="22"/>
          <w:szCs w:val="22"/>
        </w:rPr>
        <w:t>At GE Aerospace, I led the complete backend rewrite of a corporate system with over 130 active endpoints and 1,300+ users, migrating from a simple Node.js structure to a well-structured NestJS architecture. I implemented OAuth2 authentication and authorization, automated testing with Jest and Supertest, automatic API documentation with Swagger, and observability using Prometheus and Grafana. I managed the full development lifecycle, from technical design to production deployment. The project enabled global adoption of the application and resulted in the elimination of approximately 800 security vulnerabilities.</w:t>
      </w:r>
    </w:p>
    <w:p w14:paraId="4F894803" w14:textId="00B5A685" w:rsidR="004B7C5F" w:rsidRPr="00793F37" w:rsidRDefault="00793F37" w:rsidP="00B764F0">
      <w:pPr>
        <w:rPr>
          <w:rFonts w:ascii="Calibri" w:hAnsi="Calibri" w:cs="Calibri"/>
          <w:sz w:val="22"/>
          <w:szCs w:val="22"/>
          <w:lang w:val="en-US"/>
        </w:rPr>
      </w:pPr>
      <w:r w:rsidRPr="00793F37">
        <w:rPr>
          <w:rFonts w:ascii="Calibri" w:hAnsi="Calibri" w:cs="Calibri"/>
          <w:sz w:val="22"/>
          <w:szCs w:val="22"/>
        </w:rPr>
        <w:t>Strong experience with Node.js and TypeScript, RESTful API development, relational database integration, CI/CD practices, and AWS environments. International experience in Spain with both academic and professional engagement. Creator of GenGuardian, a tool developed for my final thesis project using LLM fine-tuning to detect DDoS attacks.</w:t>
      </w:r>
      <w:r w:rsidR="00000000">
        <w:rPr>
          <w:rFonts w:ascii="Calibri" w:hAnsi="Calibri" w:cs="Calibri"/>
          <w:sz w:val="22"/>
          <w:szCs w:val="22"/>
          <w:lang w:val="en-US"/>
        </w:rPr>
        <w:pict w14:anchorId="5D49235E">
          <v:rect id="_x0000_i1026" style="width:0;height:1.5pt" o:hralign="center" o:hrstd="t" o:hr="t" fillcolor="#a0a0a0" stroked="f"/>
        </w:pict>
      </w:r>
    </w:p>
    <w:p w14:paraId="609C7D52" w14:textId="77777777" w:rsidR="004B7C5F" w:rsidRPr="00793F37" w:rsidRDefault="004B7C5F" w:rsidP="004B7C5F">
      <w:pPr>
        <w:rPr>
          <w:rFonts w:ascii="Calibri" w:hAnsi="Calibri" w:cs="Calibri"/>
          <w:b/>
          <w:bCs/>
          <w:sz w:val="22"/>
          <w:szCs w:val="22"/>
          <w:lang w:val="en-US"/>
        </w:rPr>
      </w:pPr>
      <w:r w:rsidRPr="00793F37">
        <w:rPr>
          <w:rFonts w:ascii="Calibri" w:hAnsi="Calibri" w:cs="Calibri"/>
          <w:b/>
          <w:bCs/>
          <w:sz w:val="22"/>
          <w:szCs w:val="22"/>
          <w:lang w:val="en-US"/>
        </w:rPr>
        <w:t>Professional Experience</w:t>
      </w:r>
    </w:p>
    <w:p w14:paraId="0157B5B1" w14:textId="5EB25A3D" w:rsidR="004B7C5F" w:rsidRPr="00793F37" w:rsidRDefault="00793F37" w:rsidP="004B7C5F">
      <w:pPr>
        <w:rPr>
          <w:rFonts w:ascii="Calibri" w:hAnsi="Calibri" w:cs="Calibri"/>
          <w:sz w:val="22"/>
          <w:szCs w:val="22"/>
          <w:lang w:val="en-US"/>
        </w:rPr>
      </w:pPr>
      <w:r w:rsidRPr="00793F37">
        <w:rPr>
          <w:rFonts w:ascii="Calibri" w:hAnsi="Calibri" w:cs="Calibri"/>
          <w:b/>
          <w:bCs/>
          <w:sz w:val="22"/>
          <w:szCs w:val="22"/>
        </w:rPr>
        <w:t xml:space="preserve">DUONEX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December 2025 </w:t>
      </w:r>
      <w:r w:rsidR="001D211A">
        <w:rPr>
          <w:rFonts w:ascii="Calibri" w:hAnsi="Calibri" w:cs="Calibri"/>
          <w:b/>
          <w:bCs/>
          <w:sz w:val="22"/>
          <w:szCs w:val="22"/>
        </w:rPr>
        <w:t>–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January</w:t>
      </w:r>
      <w:r w:rsidR="001D211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85BD8">
        <w:rPr>
          <w:rFonts w:ascii="Calibri" w:hAnsi="Calibri" w:cs="Calibri"/>
          <w:b/>
          <w:bCs/>
          <w:sz w:val="22"/>
          <w:szCs w:val="22"/>
        </w:rPr>
        <w:t>2026</w:t>
      </w:r>
      <w:r w:rsidR="008438DC">
        <w:rPr>
          <w:rFonts w:ascii="Calibri" w:hAnsi="Calibri" w:cs="Calibri"/>
          <w:b/>
          <w:bCs/>
          <w:sz w:val="22"/>
          <w:szCs w:val="22"/>
        </w:rPr>
        <w:tab/>
      </w:r>
      <w:r w:rsidR="008438DC">
        <w:rPr>
          <w:rFonts w:ascii="Calibri" w:hAnsi="Calibri" w:cs="Calibri"/>
          <w:b/>
          <w:bCs/>
          <w:sz w:val="22"/>
          <w:szCs w:val="22"/>
        </w:rPr>
        <w:tab/>
      </w:r>
      <w:r w:rsidRPr="00793F37">
        <w:rPr>
          <w:rFonts w:ascii="Calibri" w:hAnsi="Calibri" w:cs="Calibri"/>
          <w:sz w:val="22"/>
          <w:szCs w:val="22"/>
        </w:rPr>
        <w:br/>
      </w:r>
      <w:r w:rsidRPr="00793F37">
        <w:rPr>
          <w:rFonts w:ascii="Calibri" w:hAnsi="Calibri" w:cs="Calibri"/>
          <w:b/>
          <w:bCs/>
          <w:sz w:val="22"/>
          <w:szCs w:val="22"/>
        </w:rPr>
        <w:t>Full Stack Developer</w:t>
      </w:r>
      <w:r w:rsidRPr="00793F37">
        <w:rPr>
          <w:rFonts w:ascii="Calibri" w:hAnsi="Calibri" w:cs="Calibri"/>
          <w:sz w:val="22"/>
          <w:szCs w:val="22"/>
        </w:rPr>
        <w:t xml:space="preserve"> (Professional experience during academic exchange program)</w:t>
      </w:r>
      <w:r>
        <w:rPr>
          <w:rFonts w:ascii="Calibri" w:hAnsi="Calibri" w:cs="Calibri"/>
          <w:sz w:val="22"/>
          <w:szCs w:val="22"/>
        </w:rPr>
        <w:t>,</w:t>
      </w:r>
      <w:r w:rsidRPr="00793F37">
        <w:rPr>
          <w:rFonts w:ascii="Calibri" w:hAnsi="Calibri" w:cs="Calibri"/>
          <w:sz w:val="22"/>
          <w:szCs w:val="22"/>
        </w:rPr>
        <w:t xml:space="preserve"> Spain</w:t>
      </w:r>
      <w:r>
        <w:rPr>
          <w:rFonts w:ascii="Calibri" w:hAnsi="Calibri" w:cs="Calibri"/>
          <w:sz w:val="22"/>
          <w:szCs w:val="22"/>
        </w:rPr>
        <w:br/>
        <w:t xml:space="preserve">- </w:t>
      </w:r>
      <w:r w:rsidRPr="00793F37">
        <w:rPr>
          <w:rFonts w:ascii="Calibri" w:hAnsi="Calibri" w:cs="Calibri"/>
          <w:sz w:val="22"/>
          <w:szCs w:val="22"/>
        </w:rPr>
        <w:t>Backend development using Node.js, TypeScript, and AdonisJS</w:t>
      </w:r>
      <w:r>
        <w:rPr>
          <w:rFonts w:ascii="Calibri" w:hAnsi="Calibri" w:cs="Calibri"/>
          <w:sz w:val="22"/>
          <w:szCs w:val="22"/>
        </w:rPr>
        <w:br/>
        <w:t xml:space="preserve">- </w:t>
      </w:r>
      <w:r w:rsidRPr="00793F37">
        <w:rPr>
          <w:rFonts w:ascii="Calibri" w:hAnsi="Calibri" w:cs="Calibri"/>
          <w:sz w:val="22"/>
          <w:szCs w:val="22"/>
        </w:rPr>
        <w:t>Implementation of Clean Architecture and Domain-Driven Design (DDD) principles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br/>
        <w:t xml:space="preserve">- </w:t>
      </w:r>
      <w:r w:rsidRPr="00793F37">
        <w:rPr>
          <w:rFonts w:ascii="Calibri" w:hAnsi="Calibri" w:cs="Calibri"/>
          <w:sz w:val="22"/>
          <w:szCs w:val="22"/>
        </w:rPr>
        <w:t>Frontend development with Angular</w:t>
      </w:r>
      <w:r>
        <w:rPr>
          <w:rFonts w:ascii="Calibri" w:hAnsi="Calibri" w:cs="Calibri"/>
          <w:sz w:val="22"/>
          <w:szCs w:val="22"/>
        </w:rPr>
        <w:br/>
        <w:t>- C</w:t>
      </w:r>
      <w:r w:rsidRPr="00793F37">
        <w:rPr>
          <w:rFonts w:ascii="Calibri" w:hAnsi="Calibri" w:cs="Calibri"/>
          <w:sz w:val="22"/>
          <w:szCs w:val="22"/>
        </w:rPr>
        <w:t>ollaboration within a fully international team</w:t>
      </w:r>
      <w:r>
        <w:rPr>
          <w:rFonts w:ascii="Calibri" w:hAnsi="Calibri" w:cs="Calibri"/>
          <w:sz w:val="22"/>
          <w:szCs w:val="22"/>
        </w:rPr>
        <w:br/>
      </w:r>
      <w:r w:rsidR="00000000">
        <w:rPr>
          <w:rFonts w:ascii="Calibri" w:hAnsi="Calibri" w:cs="Calibri"/>
          <w:sz w:val="22"/>
          <w:szCs w:val="22"/>
          <w:lang w:val="en-US"/>
        </w:rPr>
        <w:pict w14:anchorId="59DEAF14">
          <v:rect id="_x0000_i1027" style="width:0;height:1.5pt" o:hralign="center" o:hrstd="t" o:hr="t" fillcolor="#a0a0a0" stroked="f"/>
        </w:pict>
      </w:r>
    </w:p>
    <w:p w14:paraId="683E0796" w14:textId="6848D257" w:rsidR="00295522" w:rsidRPr="00A773B9" w:rsidRDefault="00793F37" w:rsidP="00295522">
      <w:pPr>
        <w:spacing w:after="0"/>
        <w:rPr>
          <w:rFonts w:ascii="Calibri" w:hAnsi="Calibri" w:cs="Calibri"/>
          <w:sz w:val="22"/>
          <w:szCs w:val="22"/>
          <w:u w:val="single"/>
        </w:rPr>
      </w:pPr>
      <w:r w:rsidRPr="00793F37">
        <w:rPr>
          <w:rFonts w:ascii="Calibri" w:hAnsi="Calibri" w:cs="Calibri"/>
          <w:b/>
          <w:bCs/>
          <w:sz w:val="22"/>
          <w:szCs w:val="22"/>
        </w:rPr>
        <w:t xml:space="preserve">GE Aerospace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April 2023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August 2025</w:t>
      </w:r>
      <w:r w:rsidRPr="00793F37">
        <w:rPr>
          <w:rFonts w:ascii="Calibri" w:hAnsi="Calibri" w:cs="Calibri"/>
          <w:b/>
          <w:bCs/>
          <w:sz w:val="22"/>
          <w:szCs w:val="22"/>
        </w:rPr>
        <w:br/>
        <w:t>Full Stack Developer</w:t>
      </w:r>
      <w:r>
        <w:rPr>
          <w:rFonts w:ascii="Calibri" w:hAnsi="Calibri" w:cs="Calibri"/>
          <w:b/>
          <w:bCs/>
          <w:sz w:val="22"/>
          <w:szCs w:val="22"/>
        </w:rPr>
        <w:br/>
        <w:t xml:space="preserve">- </w:t>
      </w:r>
      <w:r w:rsidRPr="00793F37">
        <w:rPr>
          <w:rFonts w:ascii="Calibri" w:hAnsi="Calibri" w:cs="Calibri"/>
          <w:sz w:val="22"/>
          <w:szCs w:val="22"/>
        </w:rPr>
        <w:t>Led the complete backend rewrite (</w:t>
      </w:r>
      <w:r w:rsidRPr="00793F37">
        <w:rPr>
          <w:rFonts w:ascii="Calibri" w:hAnsi="Calibri" w:cs="Calibri"/>
          <w:sz w:val="22"/>
          <w:szCs w:val="22"/>
          <w:u w:val="single"/>
        </w:rPr>
        <w:t>130</w:t>
      </w:r>
      <w:r w:rsidRPr="00793F37">
        <w:rPr>
          <w:rFonts w:ascii="Calibri" w:hAnsi="Calibri" w:cs="Calibri"/>
          <w:sz w:val="22"/>
          <w:szCs w:val="22"/>
        </w:rPr>
        <w:t xml:space="preserve">+ endpoints), </w:t>
      </w:r>
      <w:r w:rsidR="00295522" w:rsidRPr="00295522">
        <w:rPr>
          <w:rFonts w:ascii="Calibri" w:hAnsi="Calibri" w:cs="Calibri"/>
          <w:sz w:val="22"/>
          <w:szCs w:val="22"/>
        </w:rPr>
        <w:t xml:space="preserve">migrating from Node.js to NestJS </w:t>
      </w:r>
      <w:r w:rsidR="00A773B9" w:rsidRPr="00A773B9">
        <w:rPr>
          <w:rFonts w:ascii="Calibri" w:hAnsi="Calibri" w:cs="Calibri"/>
          <w:sz w:val="22"/>
          <w:szCs w:val="22"/>
        </w:rPr>
        <w:t>(TypeScript)</w:t>
      </w:r>
    </w:p>
    <w:p w14:paraId="2B93E4BD" w14:textId="0E1C2181" w:rsidR="00793F37" w:rsidRPr="00793F37" w:rsidRDefault="00793F37" w:rsidP="00295522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 w:rsidRPr="00793F37">
        <w:rPr>
          <w:rFonts w:ascii="Calibri" w:hAnsi="Calibri" w:cs="Calibri"/>
          <w:sz w:val="22"/>
          <w:szCs w:val="22"/>
        </w:rPr>
        <w:t>Implemented OAuth2 authentication and authorization, automated testing (Jest, Supertest), and API documentation using Swagger</w:t>
      </w:r>
      <w:r>
        <w:rPr>
          <w:rFonts w:ascii="Calibri" w:hAnsi="Calibri" w:cs="Calibri"/>
          <w:sz w:val="22"/>
          <w:szCs w:val="22"/>
        </w:rPr>
        <w:br/>
        <w:t xml:space="preserve">- </w:t>
      </w:r>
      <w:r w:rsidRPr="00793F37">
        <w:rPr>
          <w:rFonts w:ascii="Calibri" w:hAnsi="Calibri" w:cs="Calibri"/>
          <w:sz w:val="22"/>
          <w:szCs w:val="22"/>
        </w:rPr>
        <w:t>Designed and implemented observability solutions with Prometheus and Grafana</w:t>
      </w:r>
      <w:r>
        <w:rPr>
          <w:rFonts w:ascii="Calibri" w:hAnsi="Calibri" w:cs="Calibri"/>
          <w:sz w:val="22"/>
          <w:szCs w:val="22"/>
        </w:rPr>
        <w:br/>
        <w:t>- I</w:t>
      </w:r>
      <w:r w:rsidRPr="00793F37">
        <w:rPr>
          <w:rFonts w:ascii="Calibri" w:hAnsi="Calibri" w:cs="Calibri"/>
          <w:sz w:val="22"/>
          <w:szCs w:val="22"/>
        </w:rPr>
        <w:t>ntegrated the system with PostgreSQL and SAP HANA databases</w:t>
      </w:r>
      <w:r>
        <w:rPr>
          <w:rFonts w:ascii="Calibri" w:hAnsi="Calibri" w:cs="Calibri"/>
          <w:sz w:val="22"/>
          <w:szCs w:val="22"/>
        </w:rPr>
        <w:br/>
        <w:t xml:space="preserve">- </w:t>
      </w:r>
      <w:r w:rsidRPr="00793F37">
        <w:rPr>
          <w:rFonts w:ascii="Calibri" w:hAnsi="Calibri" w:cs="Calibri"/>
          <w:sz w:val="22"/>
          <w:szCs w:val="22"/>
        </w:rPr>
        <w:t>Developed new features and continuous system enhancements</w:t>
      </w:r>
      <w:r>
        <w:rPr>
          <w:rFonts w:ascii="Calibri" w:hAnsi="Calibri" w:cs="Calibri"/>
          <w:sz w:val="22"/>
          <w:szCs w:val="22"/>
        </w:rPr>
        <w:br/>
        <w:t>- O</w:t>
      </w:r>
      <w:r w:rsidRPr="00793F37">
        <w:rPr>
          <w:rFonts w:ascii="Calibri" w:hAnsi="Calibri" w:cs="Calibri"/>
          <w:sz w:val="22"/>
          <w:szCs w:val="22"/>
        </w:rPr>
        <w:t>wned the full development lifecycle: architecture design, implementation, testing, and production deployment</w:t>
      </w:r>
      <w:r>
        <w:rPr>
          <w:rFonts w:ascii="Calibri" w:hAnsi="Calibri" w:cs="Calibri"/>
          <w:sz w:val="22"/>
          <w:szCs w:val="22"/>
        </w:rPr>
        <w:br/>
        <w:t xml:space="preserve">- </w:t>
      </w:r>
      <w:r w:rsidRPr="00793F37">
        <w:rPr>
          <w:rFonts w:ascii="Calibri" w:hAnsi="Calibri" w:cs="Calibri"/>
          <w:sz w:val="22"/>
          <w:szCs w:val="22"/>
        </w:rPr>
        <w:t>Delivered a system serving 1,300+ users, consolidated for global usage</w:t>
      </w:r>
      <w:r>
        <w:rPr>
          <w:rFonts w:ascii="Calibri" w:hAnsi="Calibri" w:cs="Calibri"/>
          <w:sz w:val="22"/>
          <w:szCs w:val="22"/>
        </w:rPr>
        <w:br/>
        <w:t xml:space="preserve">- </w:t>
      </w:r>
      <w:r w:rsidRPr="00793F37">
        <w:rPr>
          <w:rFonts w:ascii="Calibri" w:hAnsi="Calibri" w:cs="Calibri"/>
          <w:sz w:val="22"/>
          <w:szCs w:val="22"/>
        </w:rPr>
        <w:t>Eliminated approximately 800 security vulnerabilities</w:t>
      </w:r>
    </w:p>
    <w:p w14:paraId="03AEC1D7" w14:textId="2C658194" w:rsidR="004B7C5F" w:rsidRPr="00793F37" w:rsidRDefault="00793F37" w:rsidP="004B7C5F">
      <w:pPr>
        <w:rPr>
          <w:rFonts w:ascii="Calibri" w:hAnsi="Calibri" w:cs="Calibri"/>
          <w:sz w:val="22"/>
          <w:szCs w:val="22"/>
          <w:lang w:val="en-US"/>
        </w:rPr>
      </w:pPr>
      <w:r w:rsidRPr="00793F37">
        <w:rPr>
          <w:rFonts w:ascii="Calibri" w:hAnsi="Calibri" w:cs="Calibri"/>
          <w:b/>
          <w:bCs/>
          <w:sz w:val="22"/>
          <w:szCs w:val="22"/>
        </w:rPr>
        <w:lastRenderedPageBreak/>
        <w:t xml:space="preserve">Advice Compliance Solutions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December 2021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January 2023</w:t>
      </w:r>
      <w:r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793F37">
        <w:rPr>
          <w:rFonts w:ascii="Calibri" w:hAnsi="Calibri" w:cs="Calibri"/>
          <w:sz w:val="22"/>
          <w:szCs w:val="22"/>
        </w:rPr>
        <w:t xml:space="preserve">C# </w:t>
      </w:r>
      <w:r>
        <w:rPr>
          <w:rFonts w:ascii="Calibri" w:hAnsi="Calibri" w:cs="Calibri"/>
          <w:sz w:val="22"/>
          <w:szCs w:val="22"/>
        </w:rPr>
        <w:t>Developer</w:t>
      </w:r>
      <w:r w:rsidRPr="00793F37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- </w:t>
      </w:r>
      <w:r w:rsidRPr="00793F37">
        <w:rPr>
          <w:rFonts w:ascii="Calibri" w:hAnsi="Calibri" w:cs="Calibri"/>
          <w:sz w:val="22"/>
          <w:szCs w:val="22"/>
        </w:rPr>
        <w:t>Developed RESTful APIs using C# and .NET</w:t>
      </w:r>
      <w:r>
        <w:rPr>
          <w:rFonts w:ascii="Calibri" w:hAnsi="Calibri" w:cs="Calibri"/>
          <w:sz w:val="22"/>
          <w:szCs w:val="22"/>
        </w:rPr>
        <w:br/>
        <w:t xml:space="preserve">- </w:t>
      </w:r>
      <w:r w:rsidRPr="00793F37">
        <w:rPr>
          <w:rFonts w:ascii="Calibri" w:hAnsi="Calibri" w:cs="Calibri"/>
          <w:sz w:val="22"/>
          <w:szCs w:val="22"/>
        </w:rPr>
        <w:t>Implemented JavaScript-based features and frontend functionalities</w:t>
      </w:r>
      <w:r>
        <w:rPr>
          <w:rFonts w:ascii="Calibri" w:hAnsi="Calibri" w:cs="Calibri"/>
          <w:sz w:val="22"/>
          <w:szCs w:val="22"/>
        </w:rPr>
        <w:br/>
        <w:t>- C</w:t>
      </w:r>
      <w:r w:rsidRPr="00793F37">
        <w:rPr>
          <w:rFonts w:ascii="Calibri" w:hAnsi="Calibri" w:cs="Calibri"/>
          <w:sz w:val="22"/>
          <w:szCs w:val="22"/>
        </w:rPr>
        <w:t>ontributed to corporate systems focused on compliance and regulatory requirements</w:t>
      </w:r>
    </w:p>
    <w:p w14:paraId="551C292A" w14:textId="5F2302B8" w:rsidR="0009280B" w:rsidRPr="00295522" w:rsidRDefault="00793F37" w:rsidP="004B7C5F">
      <w:pPr>
        <w:rPr>
          <w:rFonts w:ascii="Calibri" w:hAnsi="Calibri" w:cs="Calibri"/>
          <w:sz w:val="22"/>
          <w:szCs w:val="22"/>
          <w:u w:val="single"/>
        </w:rPr>
      </w:pPr>
      <w:r w:rsidRPr="00793F37">
        <w:rPr>
          <w:rFonts w:ascii="Calibri" w:hAnsi="Calibri" w:cs="Calibri"/>
          <w:b/>
          <w:bCs/>
          <w:sz w:val="22"/>
          <w:szCs w:val="22"/>
        </w:rPr>
        <w:t xml:space="preserve">Orange Business Services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November 2020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Pr="00793F37">
        <w:rPr>
          <w:rFonts w:ascii="Calibri" w:hAnsi="Calibri" w:cs="Calibri"/>
          <w:b/>
          <w:bCs/>
          <w:sz w:val="22"/>
          <w:szCs w:val="22"/>
        </w:rPr>
        <w:t xml:space="preserve"> November 2021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93F37">
        <w:rPr>
          <w:rFonts w:ascii="Calibri" w:hAnsi="Calibri" w:cs="Calibri"/>
          <w:b/>
          <w:bCs/>
          <w:sz w:val="22"/>
          <w:szCs w:val="22"/>
        </w:rPr>
        <w:t>LDM/NAM Intern</w:t>
      </w:r>
      <w:r w:rsidR="0009280B">
        <w:rPr>
          <w:rFonts w:ascii="Calibri" w:hAnsi="Calibri" w:cs="Calibri"/>
          <w:b/>
          <w:bCs/>
          <w:sz w:val="22"/>
          <w:szCs w:val="22"/>
        </w:rPr>
        <w:br/>
      </w:r>
      <w:r w:rsidR="0009280B">
        <w:rPr>
          <w:rFonts w:ascii="Calibri" w:hAnsi="Calibri" w:cs="Calibri"/>
          <w:sz w:val="22"/>
          <w:szCs w:val="22"/>
        </w:rPr>
        <w:t xml:space="preserve">- </w:t>
      </w:r>
      <w:r w:rsidRPr="00793F37">
        <w:rPr>
          <w:rFonts w:ascii="Calibri" w:hAnsi="Calibri" w:cs="Calibri"/>
          <w:sz w:val="22"/>
          <w:szCs w:val="22"/>
        </w:rPr>
        <w:t>Managed network service orders and projects for the North America region</w:t>
      </w:r>
      <w:r w:rsidR="0009280B">
        <w:rPr>
          <w:rFonts w:ascii="Calibri" w:hAnsi="Calibri" w:cs="Calibri"/>
          <w:sz w:val="22"/>
          <w:szCs w:val="22"/>
        </w:rPr>
        <w:br/>
        <w:t xml:space="preserve">- </w:t>
      </w:r>
      <w:r w:rsidRPr="00793F37">
        <w:rPr>
          <w:rFonts w:ascii="Calibri" w:hAnsi="Calibri" w:cs="Calibri"/>
          <w:sz w:val="22"/>
          <w:szCs w:val="22"/>
        </w:rPr>
        <w:t>Collaborated within a U.S.-based international team</w:t>
      </w:r>
      <w:r w:rsidR="0009280B">
        <w:rPr>
          <w:rFonts w:ascii="Calibri" w:hAnsi="Calibri" w:cs="Calibri"/>
          <w:sz w:val="22"/>
          <w:szCs w:val="22"/>
        </w:rPr>
        <w:br/>
        <w:t xml:space="preserve">- </w:t>
      </w:r>
      <w:r w:rsidRPr="00793F37">
        <w:rPr>
          <w:rFonts w:ascii="Calibri" w:hAnsi="Calibri" w:cs="Calibri"/>
          <w:sz w:val="22"/>
          <w:szCs w:val="22"/>
        </w:rPr>
        <w:t>Acted as a liaison between technical and operational departments</w:t>
      </w:r>
      <w:r w:rsidR="0009280B">
        <w:rPr>
          <w:rFonts w:ascii="Calibri" w:hAnsi="Calibri" w:cs="Calibri"/>
          <w:sz w:val="22"/>
          <w:szCs w:val="22"/>
        </w:rPr>
        <w:br/>
        <w:t xml:space="preserve">- </w:t>
      </w:r>
      <w:r w:rsidRPr="00793F37">
        <w:rPr>
          <w:rFonts w:ascii="Calibri" w:hAnsi="Calibri" w:cs="Calibri"/>
          <w:sz w:val="22"/>
          <w:szCs w:val="22"/>
        </w:rPr>
        <w:t>Gained experience in a global corporate environment with strong focus on processes and organizational structure</w:t>
      </w:r>
      <w:r w:rsidR="00000000">
        <w:rPr>
          <w:rFonts w:ascii="Calibri" w:hAnsi="Calibri" w:cs="Calibri"/>
          <w:sz w:val="22"/>
          <w:szCs w:val="22"/>
          <w:lang w:val="en-US"/>
        </w:rPr>
        <w:pict w14:anchorId="76454A19">
          <v:rect id="_x0000_i1028" style="width:0;height:1.5pt" o:hralign="center" o:hrstd="t" o:hr="t" fillcolor="#a0a0a0" stroked="f"/>
        </w:pict>
      </w:r>
      <w:r w:rsidR="0009280B" w:rsidRPr="0009280B">
        <w:rPr>
          <w:rFonts w:ascii="Calibri" w:hAnsi="Calibri" w:cs="Calibri"/>
          <w:b/>
          <w:bCs/>
          <w:sz w:val="22"/>
          <w:szCs w:val="22"/>
        </w:rPr>
        <w:t>Education</w:t>
      </w:r>
      <w:r w:rsidR="0009280B">
        <w:rPr>
          <w:rFonts w:ascii="Calibri" w:hAnsi="Calibri" w:cs="Calibri"/>
          <w:b/>
          <w:bCs/>
          <w:sz w:val="22"/>
          <w:szCs w:val="22"/>
        </w:rPr>
        <w:br/>
      </w:r>
      <w:r w:rsidR="0009280B" w:rsidRPr="0009280B">
        <w:rPr>
          <w:rFonts w:ascii="Calibri" w:hAnsi="Calibri" w:cs="Calibri"/>
          <w:sz w:val="22"/>
          <w:szCs w:val="22"/>
        </w:rPr>
        <w:t>Bachelor’s Degree in Computer Engineering</w:t>
      </w:r>
      <w:r w:rsidR="0009280B">
        <w:rPr>
          <w:rFonts w:ascii="Calibri" w:hAnsi="Calibri" w:cs="Calibri"/>
          <w:sz w:val="22"/>
          <w:szCs w:val="22"/>
        </w:rPr>
        <w:t>,</w:t>
      </w:r>
      <w:r w:rsidR="0009280B" w:rsidRPr="0009280B">
        <w:rPr>
          <w:rFonts w:ascii="Calibri" w:hAnsi="Calibri" w:cs="Calibri"/>
          <w:sz w:val="22"/>
          <w:szCs w:val="22"/>
        </w:rPr>
        <w:t xml:space="preserve"> Expected Graduation: March 2026</w:t>
      </w:r>
      <w:r w:rsidR="0009280B" w:rsidRPr="0009280B">
        <w:rPr>
          <w:rFonts w:ascii="Calibri" w:hAnsi="Calibri" w:cs="Calibri"/>
          <w:sz w:val="22"/>
          <w:szCs w:val="22"/>
        </w:rPr>
        <w:br/>
      </w:r>
      <w:r w:rsidR="00295522" w:rsidRPr="00295522">
        <w:rPr>
          <w:rFonts w:ascii="Calibri" w:hAnsi="Calibri" w:cs="Calibri"/>
          <w:sz w:val="22"/>
          <w:szCs w:val="22"/>
        </w:rPr>
        <w:t>Federal Center for Technological Education Celso Suckow da Fonseca (CEFET/RJ)</w:t>
      </w:r>
    </w:p>
    <w:p w14:paraId="37865777" w14:textId="0084E6CE" w:rsidR="0009280B" w:rsidRDefault="00000000" w:rsidP="0009280B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27503EB4">
          <v:rect id="_x0000_i1029" style="width:0;height:1.5pt" o:hralign="center" o:hrstd="t" o:hr="t" fillcolor="#a0a0a0" stroked="f"/>
        </w:pict>
      </w:r>
      <w:r w:rsidR="0009280B">
        <w:rPr>
          <w:rFonts w:ascii="Calibri" w:hAnsi="Calibri" w:cs="Calibri"/>
          <w:sz w:val="22"/>
          <w:szCs w:val="22"/>
          <w:lang w:val="en-US"/>
        </w:rPr>
        <w:br/>
      </w:r>
      <w:r w:rsidR="0009280B" w:rsidRPr="0009280B">
        <w:rPr>
          <w:rFonts w:ascii="Calibri" w:hAnsi="Calibri" w:cs="Calibri"/>
          <w:b/>
          <w:bCs/>
          <w:sz w:val="22"/>
          <w:szCs w:val="22"/>
        </w:rPr>
        <w:t xml:space="preserve">International Experience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="0009280B" w:rsidRPr="0009280B">
        <w:rPr>
          <w:rFonts w:ascii="Calibri" w:hAnsi="Calibri" w:cs="Calibri"/>
          <w:b/>
          <w:bCs/>
          <w:sz w:val="22"/>
          <w:szCs w:val="22"/>
        </w:rPr>
        <w:t xml:space="preserve"> Spain</w:t>
      </w:r>
      <w:r w:rsidR="0009280B" w:rsidRPr="0009280B">
        <w:rPr>
          <w:rFonts w:ascii="Calibri" w:hAnsi="Calibri" w:cs="Calibri"/>
          <w:sz w:val="22"/>
          <w:szCs w:val="22"/>
        </w:rPr>
        <w:br/>
      </w:r>
      <w:r w:rsidR="0009280B" w:rsidRPr="0009280B">
        <w:rPr>
          <w:rFonts w:ascii="Calibri" w:hAnsi="Calibri" w:cs="Calibri"/>
          <w:b/>
          <w:bCs/>
          <w:sz w:val="22"/>
          <w:szCs w:val="22"/>
        </w:rPr>
        <w:t xml:space="preserve">University of Valladolid | September 2025 </w:t>
      </w:r>
      <w:r w:rsidR="005C4E3F">
        <w:rPr>
          <w:rFonts w:ascii="Calibri" w:hAnsi="Calibri" w:cs="Calibri"/>
          <w:b/>
          <w:bCs/>
          <w:sz w:val="22"/>
          <w:szCs w:val="22"/>
        </w:rPr>
        <w:t>-</w:t>
      </w:r>
      <w:r w:rsidR="0009280B" w:rsidRPr="0009280B">
        <w:rPr>
          <w:rFonts w:ascii="Calibri" w:hAnsi="Calibri" w:cs="Calibri"/>
          <w:b/>
          <w:bCs/>
          <w:sz w:val="22"/>
          <w:szCs w:val="22"/>
        </w:rPr>
        <w:t xml:space="preserve"> February 2026</w:t>
      </w:r>
      <w:r w:rsidR="0009280B">
        <w:rPr>
          <w:rFonts w:ascii="Calibri" w:hAnsi="Calibri" w:cs="Calibri"/>
          <w:sz w:val="22"/>
          <w:szCs w:val="22"/>
        </w:rPr>
        <w:br/>
      </w:r>
      <w:r w:rsidR="0009280B" w:rsidRPr="0009280B">
        <w:rPr>
          <w:rFonts w:ascii="Calibri" w:hAnsi="Calibri" w:cs="Calibri"/>
          <w:sz w:val="22"/>
          <w:szCs w:val="22"/>
        </w:rPr>
        <w:t>Selected based on academic merit for Santander Open Academy and CEFET/RJ scholarships.</w:t>
      </w:r>
      <w:r w:rsidR="0009280B" w:rsidRPr="0009280B">
        <w:rPr>
          <w:rFonts w:ascii="Calibri" w:hAnsi="Calibri" w:cs="Calibri"/>
          <w:sz w:val="22"/>
          <w:szCs w:val="22"/>
        </w:rPr>
        <w:br/>
        <w:t>Academic exchange in Computer Engineering with parallel professional experience as a Full Stack Developer.</w:t>
      </w:r>
      <w:r>
        <w:rPr>
          <w:rFonts w:ascii="Calibri" w:hAnsi="Calibri" w:cs="Calibri"/>
          <w:sz w:val="22"/>
          <w:szCs w:val="22"/>
          <w:lang w:val="en-US"/>
        </w:rPr>
        <w:pict w14:anchorId="5B389332">
          <v:rect id="_x0000_i1030" style="width:0;height:1.5pt" o:hralign="center" o:hrstd="t" o:hr="t" fillcolor="#a0a0a0" stroked="f"/>
        </w:pict>
      </w:r>
    </w:p>
    <w:p w14:paraId="20EE2D38" w14:textId="1D2A2687" w:rsidR="004B7C5F" w:rsidRPr="00793F37" w:rsidRDefault="0009280B" w:rsidP="0009280B">
      <w:pPr>
        <w:rPr>
          <w:rFonts w:ascii="Calibri" w:hAnsi="Calibri" w:cs="Calibri"/>
          <w:sz w:val="22"/>
          <w:szCs w:val="22"/>
          <w:lang w:val="en-US"/>
        </w:rPr>
      </w:pPr>
      <w:r w:rsidRPr="0009280B">
        <w:rPr>
          <w:rFonts w:ascii="Calibri" w:hAnsi="Calibri" w:cs="Calibri"/>
          <w:b/>
          <w:bCs/>
          <w:sz w:val="22"/>
          <w:szCs w:val="22"/>
        </w:rPr>
        <w:t>Skills</w:t>
      </w:r>
      <w:r>
        <w:rPr>
          <w:rFonts w:ascii="Calibri" w:hAnsi="Calibri" w:cs="Calibri"/>
          <w:b/>
          <w:bCs/>
          <w:sz w:val="22"/>
          <w:szCs w:val="22"/>
        </w:rPr>
        <w:br/>
      </w:r>
      <w:r w:rsidRPr="0009280B">
        <w:rPr>
          <w:rFonts w:ascii="Calibri" w:hAnsi="Calibri" w:cs="Calibri"/>
          <w:b/>
          <w:bCs/>
          <w:sz w:val="22"/>
          <w:szCs w:val="22"/>
        </w:rPr>
        <w:t xml:space="preserve">Backend: </w:t>
      </w:r>
      <w:r w:rsidRPr="0009280B">
        <w:rPr>
          <w:rFonts w:ascii="Calibri" w:hAnsi="Calibri" w:cs="Calibri"/>
          <w:sz w:val="22"/>
          <w:szCs w:val="22"/>
        </w:rPr>
        <w:t>Node.js, TypeScript, NestJS, RESTful APIs, Clean Architecture</w:t>
      </w:r>
      <w:r w:rsidRPr="0009280B">
        <w:rPr>
          <w:rFonts w:ascii="Calibri" w:hAnsi="Calibri" w:cs="Calibri"/>
          <w:sz w:val="22"/>
          <w:szCs w:val="22"/>
        </w:rPr>
        <w:br/>
      </w:r>
      <w:r w:rsidRPr="0009280B">
        <w:rPr>
          <w:rFonts w:ascii="Calibri" w:hAnsi="Calibri" w:cs="Calibri"/>
          <w:b/>
          <w:bCs/>
          <w:sz w:val="22"/>
          <w:szCs w:val="22"/>
        </w:rPr>
        <w:t xml:space="preserve">Frontend: </w:t>
      </w:r>
      <w:r w:rsidRPr="0009280B">
        <w:rPr>
          <w:rFonts w:ascii="Calibri" w:hAnsi="Calibri" w:cs="Calibri"/>
          <w:sz w:val="22"/>
          <w:szCs w:val="22"/>
        </w:rPr>
        <w:t>React.js, Vue.js, Angular</w:t>
      </w:r>
      <w:r w:rsidRPr="0009280B">
        <w:rPr>
          <w:rFonts w:ascii="Calibri" w:hAnsi="Calibri" w:cs="Calibri"/>
          <w:b/>
          <w:bCs/>
          <w:sz w:val="22"/>
          <w:szCs w:val="22"/>
        </w:rPr>
        <w:br/>
        <w:t xml:space="preserve">Cloud &amp; DevOps: </w:t>
      </w:r>
      <w:r w:rsidRPr="0009280B">
        <w:rPr>
          <w:rFonts w:ascii="Calibri" w:hAnsi="Calibri" w:cs="Calibri"/>
          <w:sz w:val="22"/>
          <w:szCs w:val="22"/>
        </w:rPr>
        <w:t>AWS, CI/CD, Docker</w:t>
      </w:r>
      <w:r w:rsidRPr="0009280B">
        <w:rPr>
          <w:rFonts w:ascii="Calibri" w:hAnsi="Calibri" w:cs="Calibri"/>
          <w:b/>
          <w:bCs/>
          <w:sz w:val="22"/>
          <w:szCs w:val="22"/>
        </w:rPr>
        <w:br/>
        <w:t xml:space="preserve">Databases: </w:t>
      </w:r>
      <w:r w:rsidRPr="0009280B">
        <w:rPr>
          <w:rFonts w:ascii="Calibri" w:hAnsi="Calibri" w:cs="Calibri"/>
          <w:sz w:val="22"/>
          <w:szCs w:val="22"/>
        </w:rPr>
        <w:t>PostgreSQL, SAP HANA, SQL Server, MySQL (Relational), MongoDB (NoSQL)</w:t>
      </w:r>
      <w:r w:rsidRPr="0009280B">
        <w:rPr>
          <w:rFonts w:ascii="Calibri" w:hAnsi="Calibri" w:cs="Calibri"/>
          <w:b/>
          <w:bCs/>
          <w:sz w:val="22"/>
          <w:szCs w:val="22"/>
        </w:rPr>
        <w:br/>
        <w:t xml:space="preserve">Automated Testing: </w:t>
      </w:r>
      <w:r w:rsidRPr="0009280B">
        <w:rPr>
          <w:rFonts w:ascii="Calibri" w:hAnsi="Calibri" w:cs="Calibri"/>
          <w:sz w:val="22"/>
          <w:szCs w:val="22"/>
        </w:rPr>
        <w:t>Jest, Supertest, unit and integration testing</w:t>
      </w:r>
      <w:r w:rsidRPr="0009280B">
        <w:rPr>
          <w:rFonts w:ascii="Calibri" w:hAnsi="Calibri" w:cs="Calibri"/>
          <w:b/>
          <w:bCs/>
          <w:sz w:val="22"/>
          <w:szCs w:val="22"/>
        </w:rPr>
        <w:br/>
        <w:t xml:space="preserve">Observability: </w:t>
      </w:r>
      <w:r w:rsidRPr="0009280B">
        <w:rPr>
          <w:rFonts w:ascii="Calibri" w:hAnsi="Calibri" w:cs="Calibri"/>
          <w:sz w:val="22"/>
          <w:szCs w:val="22"/>
        </w:rPr>
        <w:t>Prometheus, Grafana</w:t>
      </w:r>
      <w:r w:rsidRPr="0009280B">
        <w:rPr>
          <w:rFonts w:ascii="Calibri" w:hAnsi="Calibri" w:cs="Calibri"/>
          <w:b/>
          <w:bCs/>
          <w:sz w:val="22"/>
          <w:szCs w:val="22"/>
        </w:rPr>
        <w:br/>
        <w:t xml:space="preserve">Messaging &amp; Integration: </w:t>
      </w:r>
      <w:r w:rsidRPr="0009280B">
        <w:rPr>
          <w:rFonts w:ascii="Calibri" w:hAnsi="Calibri" w:cs="Calibri"/>
          <w:sz w:val="22"/>
          <w:szCs w:val="22"/>
        </w:rPr>
        <w:t>RabbitMQ</w:t>
      </w:r>
      <w:r w:rsidRPr="0009280B">
        <w:rPr>
          <w:rFonts w:ascii="Calibri" w:hAnsi="Calibri" w:cs="Calibri"/>
          <w:b/>
          <w:bCs/>
          <w:sz w:val="22"/>
          <w:szCs w:val="22"/>
        </w:rPr>
        <w:br/>
        <w:t xml:space="preserve">Other Technologies: </w:t>
      </w:r>
      <w:r w:rsidRPr="0009280B">
        <w:rPr>
          <w:rFonts w:ascii="Calibri" w:hAnsi="Calibri" w:cs="Calibri"/>
          <w:sz w:val="22"/>
          <w:szCs w:val="22"/>
        </w:rPr>
        <w:t>C#, .NET</w:t>
      </w:r>
      <w:r w:rsidR="00000000">
        <w:rPr>
          <w:rFonts w:ascii="Calibri" w:hAnsi="Calibri" w:cs="Calibri"/>
          <w:sz w:val="22"/>
          <w:szCs w:val="22"/>
          <w:lang w:val="en-US"/>
        </w:rPr>
        <w:pict w14:anchorId="2473D795">
          <v:rect id="_x0000_i1031" style="width:0;height:1.5pt" o:hralign="center" o:hrstd="t" o:hr="t" fillcolor="#a0a0a0" stroked="f"/>
        </w:pict>
      </w:r>
    </w:p>
    <w:p w14:paraId="54FE9B59" w14:textId="6A364850" w:rsidR="0009280B" w:rsidRPr="0009280B" w:rsidRDefault="0009280B" w:rsidP="0009280B">
      <w:pPr>
        <w:rPr>
          <w:rFonts w:ascii="Calibri" w:hAnsi="Calibri" w:cs="Calibri"/>
          <w:sz w:val="22"/>
          <w:szCs w:val="22"/>
        </w:rPr>
      </w:pPr>
      <w:r w:rsidRPr="0009280B">
        <w:rPr>
          <w:rFonts w:ascii="Calibri" w:hAnsi="Calibri" w:cs="Calibri"/>
          <w:b/>
          <w:bCs/>
          <w:sz w:val="22"/>
          <w:szCs w:val="22"/>
        </w:rPr>
        <w:t>AI &amp; Applied Research</w:t>
      </w:r>
      <w:r>
        <w:rPr>
          <w:rFonts w:ascii="Calibri" w:hAnsi="Calibri" w:cs="Calibri"/>
          <w:b/>
          <w:bCs/>
          <w:sz w:val="22"/>
          <w:szCs w:val="22"/>
        </w:rPr>
        <w:br/>
      </w:r>
      <w:r w:rsidRPr="0009280B">
        <w:rPr>
          <w:rFonts w:ascii="Calibri" w:hAnsi="Calibri" w:cs="Calibri"/>
          <w:sz w:val="22"/>
          <w:szCs w:val="22"/>
        </w:rPr>
        <w:t>Fine-tuned a LLaMA model (~1B parameters) using QLoRA (4-bit quantization) and Unsloth for DDoS attack classification and detection. Developed GenGuardian, a custom tool featuring a complete training, evaluation, and deployment pipeline executed in a virtualized environment with malicious traffic simulation.</w:t>
      </w:r>
    </w:p>
    <w:p w14:paraId="5B6E131D" w14:textId="77777777" w:rsidR="004B7C5F" w:rsidRPr="00793F37" w:rsidRDefault="00000000" w:rsidP="004B7C5F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pict w14:anchorId="0B22309F">
          <v:rect id="_x0000_i1032" style="width:0;height:1.5pt" o:hralign="center" o:hrstd="t" o:hr="t" fillcolor="#a0a0a0" stroked="f"/>
        </w:pict>
      </w:r>
    </w:p>
    <w:p w14:paraId="6F737677" w14:textId="77777777" w:rsidR="0009280B" w:rsidRPr="0009280B" w:rsidRDefault="004B7C5F" w:rsidP="0009280B">
      <w:pPr>
        <w:rPr>
          <w:rFonts w:ascii="Calibri" w:hAnsi="Calibri" w:cs="Calibri"/>
          <w:b/>
          <w:bCs/>
          <w:sz w:val="22"/>
          <w:szCs w:val="22"/>
          <w:lang w:val="en-US"/>
        </w:rPr>
      </w:pPr>
      <w:r w:rsidRPr="0009280B">
        <w:rPr>
          <w:rFonts w:ascii="Calibri" w:hAnsi="Calibri" w:cs="Calibri"/>
          <w:b/>
          <w:bCs/>
          <w:sz w:val="22"/>
          <w:szCs w:val="22"/>
          <w:lang w:val="en-US"/>
        </w:rPr>
        <w:t>Languages</w:t>
      </w:r>
    </w:p>
    <w:p w14:paraId="704DEFDE" w14:textId="48DF54B3" w:rsidR="00232EF9" w:rsidRPr="0009280B" w:rsidRDefault="004B7C5F" w:rsidP="004B7C5F">
      <w:pPr>
        <w:rPr>
          <w:u w:val="single"/>
        </w:rPr>
      </w:pPr>
      <w:r w:rsidRPr="0009280B">
        <w:rPr>
          <w:rFonts w:ascii="Calibri" w:hAnsi="Calibri" w:cs="Calibri"/>
          <w:b/>
          <w:bCs/>
          <w:sz w:val="22"/>
          <w:szCs w:val="22"/>
          <w:lang w:val="en-US"/>
        </w:rPr>
        <w:t>Portuguese</w:t>
      </w:r>
      <w:r w:rsidRPr="00793F37">
        <w:rPr>
          <w:rFonts w:ascii="Calibri" w:hAnsi="Calibri" w:cs="Calibri"/>
          <w:sz w:val="22"/>
          <w:szCs w:val="22"/>
          <w:lang w:val="en-US"/>
        </w:rPr>
        <w:t>: Native</w:t>
      </w:r>
      <w:r w:rsidR="0009280B">
        <w:rPr>
          <w:rFonts w:ascii="Calibri" w:hAnsi="Calibri" w:cs="Calibri"/>
          <w:sz w:val="22"/>
          <w:szCs w:val="22"/>
          <w:lang w:val="en-US"/>
        </w:rPr>
        <w:t xml:space="preserve">; </w:t>
      </w:r>
      <w:r w:rsidR="0009280B" w:rsidRPr="0009280B">
        <w:rPr>
          <w:rFonts w:ascii="Calibri" w:hAnsi="Calibri" w:cs="Calibri"/>
          <w:b/>
          <w:bCs/>
          <w:sz w:val="22"/>
          <w:szCs w:val="22"/>
          <w:lang w:val="en-US"/>
        </w:rPr>
        <w:t>E</w:t>
      </w:r>
      <w:r w:rsidRPr="0009280B">
        <w:rPr>
          <w:rFonts w:ascii="Calibri" w:hAnsi="Calibri" w:cs="Calibri"/>
          <w:b/>
          <w:bCs/>
          <w:sz w:val="22"/>
          <w:szCs w:val="22"/>
          <w:lang w:val="en-US"/>
        </w:rPr>
        <w:t>nglish</w:t>
      </w:r>
      <w:r w:rsidRPr="00793F37">
        <w:rPr>
          <w:rFonts w:ascii="Calibri" w:hAnsi="Calibri" w:cs="Calibri"/>
          <w:sz w:val="22"/>
          <w:szCs w:val="22"/>
          <w:lang w:val="en-US"/>
        </w:rPr>
        <w:t>: Fluent</w:t>
      </w:r>
      <w:r w:rsidR="0009280B">
        <w:rPr>
          <w:rFonts w:ascii="Calibri" w:hAnsi="Calibri" w:cs="Calibri"/>
          <w:sz w:val="22"/>
          <w:szCs w:val="22"/>
          <w:lang w:val="en-US"/>
        </w:rPr>
        <w:t>;</w:t>
      </w:r>
      <w:r w:rsidRPr="00793F37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09280B">
        <w:rPr>
          <w:rFonts w:ascii="Calibri" w:hAnsi="Calibri" w:cs="Calibri"/>
          <w:b/>
          <w:bCs/>
          <w:sz w:val="22"/>
          <w:szCs w:val="22"/>
          <w:lang w:val="en-US"/>
        </w:rPr>
        <w:t>Spanish</w:t>
      </w:r>
      <w:r w:rsidRPr="00793F37">
        <w:rPr>
          <w:rFonts w:ascii="Calibri" w:hAnsi="Calibri" w:cs="Calibri"/>
          <w:sz w:val="22"/>
          <w:szCs w:val="22"/>
          <w:lang w:val="en-US"/>
        </w:rPr>
        <w:t>: Fluent</w:t>
      </w:r>
      <w:r w:rsidR="0009280B">
        <w:rPr>
          <w:rFonts w:ascii="Calibri" w:hAnsi="Calibri" w:cs="Calibri"/>
          <w:sz w:val="22"/>
          <w:szCs w:val="22"/>
          <w:lang w:val="en-US"/>
        </w:rPr>
        <w:t>;</w:t>
      </w:r>
      <w:r w:rsidRPr="00793F37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09280B">
        <w:rPr>
          <w:rFonts w:ascii="Calibri" w:hAnsi="Calibri" w:cs="Calibri"/>
          <w:b/>
          <w:bCs/>
          <w:sz w:val="22"/>
          <w:szCs w:val="22"/>
          <w:lang w:val="en-US"/>
        </w:rPr>
        <w:t>French</w:t>
      </w:r>
      <w:r w:rsidRPr="00793F37">
        <w:rPr>
          <w:rFonts w:ascii="Calibri" w:hAnsi="Calibri" w:cs="Calibri"/>
          <w:sz w:val="22"/>
          <w:szCs w:val="22"/>
          <w:lang w:val="en-US"/>
        </w:rPr>
        <w:t>: Basic</w:t>
      </w:r>
      <w:r w:rsidR="0009280B">
        <w:rPr>
          <w:rFonts w:ascii="Calibri" w:hAnsi="Calibri" w:cs="Calibri"/>
          <w:sz w:val="22"/>
          <w:szCs w:val="22"/>
          <w:lang w:val="en-US"/>
        </w:rPr>
        <w:t>.</w:t>
      </w:r>
    </w:p>
    <w:sectPr w:rsidR="00232EF9" w:rsidRPr="000928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5F01"/>
    <w:multiLevelType w:val="multilevel"/>
    <w:tmpl w:val="D6F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60A09"/>
    <w:multiLevelType w:val="multilevel"/>
    <w:tmpl w:val="643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06403"/>
    <w:multiLevelType w:val="multilevel"/>
    <w:tmpl w:val="0AF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20E7A"/>
    <w:multiLevelType w:val="multilevel"/>
    <w:tmpl w:val="2F4C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92C26"/>
    <w:multiLevelType w:val="multilevel"/>
    <w:tmpl w:val="EC2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B76B8"/>
    <w:multiLevelType w:val="multilevel"/>
    <w:tmpl w:val="A948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66FCE"/>
    <w:multiLevelType w:val="multilevel"/>
    <w:tmpl w:val="ED1E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D54E8"/>
    <w:multiLevelType w:val="multilevel"/>
    <w:tmpl w:val="1728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165D9"/>
    <w:multiLevelType w:val="multilevel"/>
    <w:tmpl w:val="E7EC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7576C"/>
    <w:multiLevelType w:val="multilevel"/>
    <w:tmpl w:val="312C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27605"/>
    <w:multiLevelType w:val="multilevel"/>
    <w:tmpl w:val="E1CA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A3E7B"/>
    <w:multiLevelType w:val="multilevel"/>
    <w:tmpl w:val="5B8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65FF6"/>
    <w:multiLevelType w:val="multilevel"/>
    <w:tmpl w:val="3084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B2943"/>
    <w:multiLevelType w:val="multilevel"/>
    <w:tmpl w:val="379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29570">
    <w:abstractNumId w:val="10"/>
  </w:num>
  <w:num w:numId="2" w16cid:durableId="474568424">
    <w:abstractNumId w:val="13"/>
  </w:num>
  <w:num w:numId="3" w16cid:durableId="1345786853">
    <w:abstractNumId w:val="5"/>
  </w:num>
  <w:num w:numId="4" w16cid:durableId="72900935">
    <w:abstractNumId w:val="11"/>
  </w:num>
  <w:num w:numId="5" w16cid:durableId="935555568">
    <w:abstractNumId w:val="2"/>
  </w:num>
  <w:num w:numId="6" w16cid:durableId="941453441">
    <w:abstractNumId w:val="4"/>
  </w:num>
  <w:num w:numId="7" w16cid:durableId="1158182366">
    <w:abstractNumId w:val="8"/>
  </w:num>
  <w:num w:numId="8" w16cid:durableId="1670329856">
    <w:abstractNumId w:val="3"/>
  </w:num>
  <w:num w:numId="9" w16cid:durableId="1548640942">
    <w:abstractNumId w:val="7"/>
  </w:num>
  <w:num w:numId="10" w16cid:durableId="1083259798">
    <w:abstractNumId w:val="9"/>
  </w:num>
  <w:num w:numId="11" w16cid:durableId="376205550">
    <w:abstractNumId w:val="0"/>
  </w:num>
  <w:num w:numId="12" w16cid:durableId="1207646454">
    <w:abstractNumId w:val="6"/>
  </w:num>
  <w:num w:numId="13" w16cid:durableId="1351684749">
    <w:abstractNumId w:val="1"/>
  </w:num>
  <w:num w:numId="14" w16cid:durableId="11944918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F9"/>
    <w:rsid w:val="0002332B"/>
    <w:rsid w:val="0009280B"/>
    <w:rsid w:val="001A0B61"/>
    <w:rsid w:val="001D211A"/>
    <w:rsid w:val="00232EF9"/>
    <w:rsid w:val="00275977"/>
    <w:rsid w:val="00293C50"/>
    <w:rsid w:val="00295522"/>
    <w:rsid w:val="002E5FB9"/>
    <w:rsid w:val="00410532"/>
    <w:rsid w:val="004753D0"/>
    <w:rsid w:val="004B7C5F"/>
    <w:rsid w:val="00504951"/>
    <w:rsid w:val="00544CF1"/>
    <w:rsid w:val="00563265"/>
    <w:rsid w:val="005B7A7E"/>
    <w:rsid w:val="005C4E3F"/>
    <w:rsid w:val="005D243E"/>
    <w:rsid w:val="0061175F"/>
    <w:rsid w:val="00705FE2"/>
    <w:rsid w:val="00754E60"/>
    <w:rsid w:val="00762E8F"/>
    <w:rsid w:val="00785BD8"/>
    <w:rsid w:val="00793F37"/>
    <w:rsid w:val="008009C2"/>
    <w:rsid w:val="008438DC"/>
    <w:rsid w:val="009838E2"/>
    <w:rsid w:val="00A342AA"/>
    <w:rsid w:val="00A773B9"/>
    <w:rsid w:val="00AC4611"/>
    <w:rsid w:val="00B26A35"/>
    <w:rsid w:val="00B35D9A"/>
    <w:rsid w:val="00B7350A"/>
    <w:rsid w:val="00B764F0"/>
    <w:rsid w:val="00BB304D"/>
    <w:rsid w:val="00D47487"/>
    <w:rsid w:val="00DE67D2"/>
    <w:rsid w:val="00EA3961"/>
    <w:rsid w:val="00F22503"/>
    <w:rsid w:val="00F2299E"/>
    <w:rsid w:val="00F8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26FA"/>
  <w15:chartTrackingRefBased/>
  <w15:docId w15:val="{208A84BB-BB5B-430B-A57D-2B5253FD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2E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2E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2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2E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2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2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2E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2E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2E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2E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2E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009C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09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28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9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edropizzi23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E9DC8-4A73-4E61-BA46-7E298A277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593</Words>
  <Characters>3963</Characters>
  <Application>Microsoft Office Word</Application>
  <DocSecurity>0</DocSecurity>
  <Lines>84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CARNEIRO PIZZI</dc:creator>
  <cp:keywords/>
  <dc:description/>
  <cp:lastModifiedBy>PEDRO CARNEIRO PIZZI</cp:lastModifiedBy>
  <cp:revision>3</cp:revision>
  <cp:lastPrinted>2026-03-09T20:36:00Z</cp:lastPrinted>
  <dcterms:created xsi:type="dcterms:W3CDTF">2026-03-09T20:36:00Z</dcterms:created>
  <dcterms:modified xsi:type="dcterms:W3CDTF">2026-03-09T20:37:00Z</dcterms:modified>
</cp:coreProperties>
</file>