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Quelle: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https://businessjournalism.org/2017/09/newsroom-math-crib-sheet/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Steve Doig University of Arizona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wandelst Du einen </w:t>
      </w:r>
      <w:r w:rsidDel="00000000" w:rsidR="00000000" w:rsidRPr="00000000">
        <w:rPr>
          <w:b w:val="1"/>
          <w:rtl w:val="0"/>
        </w:rPr>
        <w:t xml:space="preserve">Bruch in eine Dezimalzahl </w:t>
      </w:r>
      <w:r w:rsidDel="00000000" w:rsidR="00000000" w:rsidRPr="00000000">
        <w:rPr>
          <w:rtl w:val="0"/>
        </w:rPr>
        <w:t xml:space="preserve">um: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Dividiere die obere Zahl durch die untere Zahl.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Beispiele: 5/8 = 0.625 17/64 = 0.265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wandelst Du eine </w:t>
      </w:r>
      <w:r w:rsidDel="00000000" w:rsidR="00000000" w:rsidRPr="00000000">
        <w:rPr>
          <w:b w:val="1"/>
          <w:rtl w:val="0"/>
        </w:rPr>
        <w:t xml:space="preserve">Dezimalzahl in eine Prozentzahl </w:t>
      </w:r>
      <w:r w:rsidDel="00000000" w:rsidR="00000000" w:rsidRPr="00000000">
        <w:rPr>
          <w:rtl w:val="0"/>
        </w:rPr>
        <w:t xml:space="preserve">um: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Multipliziere mit 100 (oder verschiebe das Komma um zwei Stellen nach RECHTS)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Beispiel: 0,658 = 65,8%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wandelst Du einen </w:t>
      </w:r>
      <w:r w:rsidDel="00000000" w:rsidR="00000000" w:rsidRPr="00000000">
        <w:rPr>
          <w:b w:val="1"/>
          <w:rtl w:val="0"/>
        </w:rPr>
        <w:t xml:space="preserve">Prozentsatz in eine Dezimalzahl</w:t>
      </w:r>
      <w:r w:rsidDel="00000000" w:rsidR="00000000" w:rsidRPr="00000000">
        <w:rPr>
          <w:rtl w:val="0"/>
        </w:rPr>
        <w:t xml:space="preserve"> um: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Teile durch 100 (oder verschiebe die Dezimalstelle um zwei Stellen nach LINKS)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Beispiel: 148,2% = 1,482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X% von Y</w:t>
      </w:r>
      <w:r w:rsidDel="00000000" w:rsidR="00000000" w:rsidRPr="00000000">
        <w:rPr>
          <w:rtl w:val="0"/>
        </w:rPr>
        <w:t xml:space="preserve"> zu erhalten: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X% in eine Dezimalzahl umwandeln, dann mit Y multiplizieren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Beispiel: 20% von 90 = 0,20 x 90 = 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vergleichst Du X und Y anhand von Prozentsätzen (</w:t>
      </w:r>
      <w:r w:rsidDel="00000000" w:rsidR="00000000" w:rsidRPr="00000000">
        <w:rPr>
          <w:b w:val="1"/>
          <w:rtl w:val="0"/>
        </w:rPr>
        <w:t xml:space="preserve">X ist wie viel Prozent von Y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X ist (X/Y x 100) Prozent von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Beispiel: 5 und 8: 5/8 = .625 = 62,5%, also ist 5 62,5% von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Beispiel: 8 und 5: 8/5 = 1,6 = 160%, also ist 8 160% von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Vergleich von X und Y anhand der prozentualen Unterschiede (</w:t>
      </w:r>
      <w:r w:rsidDel="00000000" w:rsidR="00000000" w:rsidRPr="00000000">
        <w:rPr>
          <w:b w:val="1"/>
          <w:rtl w:val="0"/>
        </w:rPr>
        <w:t xml:space="preserve">X ist wie viel Prozent mehr/weniger als Y</w:t>
      </w:r>
      <w:r w:rsidDel="00000000" w:rsidR="00000000" w:rsidRPr="00000000">
        <w:rPr>
          <w:rtl w:val="0"/>
        </w:rPr>
        <w:t xml:space="preserve">?):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X ist ((X/Y -1) x 100) MEHR/WENIGER als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Verwende MEHR ALS, wenn die Antwort positiv ist, und WENIGER ALS, wenn sie negativ ist.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Beispiel: 5 und 8: 5/8 -1 = 0,625 - 1 = -0,375 = -37,5%, also ist 5 um 37,5% weniger als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Beispiel: 8 und 5: 8/5 -1 = 1,6 - 1 = 0,6 = 60%, also ist 8 um 60% mehr als 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So vergleichst Du eine NEUE Zahl mit einer ALTEN Zahl anhand der prozentualen Veränderung: (</w:t>
      </w:r>
      <w:r w:rsidDel="00000000" w:rsidR="00000000" w:rsidRPr="00000000">
        <w:rPr>
          <w:b w:val="1"/>
          <w:rtl w:val="0"/>
        </w:rPr>
        <w:t xml:space="preserve">Um wie viel Prozent hat sich der Wert verändert?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Die NEUE Zahl hat sich seit der ALTEN um ((NEU/ALT -1) x 100) Prozent erhöht/verringert.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Oder verwende diese Formel: ((neu-alt)/alt) x 100 (vielleicht aus der Schule bekannt)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Verwende STEIGERUNG, wenn die Antwort positiv ist, und RÜCKGANG, wenn sie negativ ist.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Beispiel: Das diesjährige Budget von 8 Millionen Dollar ist eine 60-prozentige Steigerung gegenüber dem Budget von 5 Millionen Dollar im letzten Jahr.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Beispiel: Das diesjährige Budget von 5 Mio. $ ist ein Rückgang von 37,5 % gegenüber dem letztjährigen Budget von 8 Mio. $.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berechnest Du die Quoten (die Anzahl der Ereignisse) für eine bestimmte Standardeinheit: (</w:t>
      </w:r>
      <w:r w:rsidDel="00000000" w:rsidR="00000000" w:rsidRPr="00000000">
        <w:rPr>
          <w:b w:val="1"/>
          <w:rtl w:val="0"/>
        </w:rPr>
        <w:t xml:space="preserve">Wie viele x pro 100.000 Einwohner*innen?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Gehe folgendermaßen vor, um die unterschiedliche Größe der Bevölkerung zu berücksichtigen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QUOTE = (ERREIGNISSE / BEVÖLKERUNG ) x ("PRO" Einheit)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Beispielproblem: Wenn es 320 Morde in einer Bevölkerung von 1.937.086 gibt, wie hoch ist die Mordrate pro 100.000?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Teile zunächst die 320 Morde durch 1.937.086 = 0,0001652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Multipliziere nun 0,0001652 x 100.000 = 16,5 Morde pro 100.000 Einwohner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So berechnest Du die </w:t>
      </w:r>
      <w:r w:rsidDel="00000000" w:rsidR="00000000" w:rsidRPr="00000000">
        <w:rPr>
          <w:b w:val="1"/>
          <w:rtl w:val="0"/>
        </w:rPr>
        <w:t xml:space="preserve">Auswirkungen der Inflation anhand des Verbraucherpreisindex (VPI)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Preis jetzt = VPI jetzt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Preis dann = VPI dann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Mit dieser Formel brauchst Du nur drei der Zahlen, um die vierte zu berechnen.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Beispiel: Angenommen, der VPI ist jetzt = 233,5; der VPI im Jahr 1965 betrug 31,6; der Benzinpreis lag 1965 bei 0,30 Dollar pro Gallone.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jetzt / 0,30 =233,5 / 31,6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 jetzt = (233,5 / 31,6) x 0,30 = 7,39 x 0,30 = 2,22; Benzin kostete 1965 also so viel wie heute $2,22 pro Gallone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Statistik in der Nachrichtenredaktion: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Durchschnitt/Mittelwert</w:t>
      </w:r>
      <w:r w:rsidDel="00000000" w:rsidR="00000000" w:rsidRPr="00000000">
        <w:rPr>
          <w:rtl w:val="0"/>
        </w:rPr>
        <w:t xml:space="preserve"> (Durchschnitt): Die Zahlen addieren, dann durch die Anzahl der Zahlen dividieren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: Die Zahlen der Reihe nach sortieren, dann den mittleren Wert ermitteln</w:t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sinessjournalism.org/2017/09/newsroom-math-crib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