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7" w:type="dxa"/>
        <w:tblInd w:w="-426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117"/>
      </w:tblGrid>
      <w:tr w:rsidR="00E53D7B" w:rsidRPr="00C929F9" w:rsidTr="00EC42D0">
        <w:trPr>
          <w:trHeight w:val="446"/>
          <w:hidden/>
        </w:trPr>
        <w:tc>
          <w:tcPr>
            <w:tcW w:w="11117" w:type="dxa"/>
            <w:vAlign w:val="center"/>
            <w:hideMark/>
          </w:tcPr>
          <w:p w:rsidR="00E53D7B" w:rsidRPr="00AF46C1" w:rsidRDefault="00E53D7B" w:rsidP="00EC42D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</w:pPr>
            <w:r w:rsidRPr="00AF46C1">
              <w:rPr>
                <w:rFonts w:ascii="Times New Roman" w:eastAsia="Times New Roman" w:hAnsi="Times New Roman"/>
                <w:vanish/>
                <w:color w:val="000000"/>
                <w:szCs w:val="16"/>
                <w:lang w:eastAsia="ru-RU"/>
              </w:rPr>
              <w:t>#G0</w:t>
            </w:r>
            <w:r w:rsidRPr="00AF46C1">
              <w:rPr>
                <w:rFonts w:ascii="Times New Roman" w:eastAsia="Times New Roman" w:hAnsi="Times New Roman"/>
                <w:color w:val="000000"/>
                <w:szCs w:val="16"/>
                <w:lang w:eastAsia="ru-RU"/>
              </w:rPr>
              <w:t xml:space="preserve">Объект капитального строительства </w:t>
            </w:r>
          </w:p>
          <w:p w:rsidR="00E53D7B" w:rsidRPr="00AF46C1" w:rsidRDefault="00E7004C" w:rsidP="00E7004C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b/>
                  <w:color w:val="000000"/>
                  <w:szCs w:val="18"/>
                  <w:u w:val="single"/>
                  <w:lang w:eastAsia="ru-RU"/>
                </w:rPr>
                <w:alias w:val="Customer_Object"/>
                <w:tag w:val="Customer_Object"/>
                <w:id w:val="1930227189"/>
                <w:placeholder>
                  <w:docPart w:val="DefaultPlaceholder_1082065158"/>
                </w:placeholder>
              </w:sdtPr>
              <w:sdtContent>
                <w:r>
                  <w:rPr>
                    <w:rFonts w:ascii="Times New Roman" w:eastAsia="Times New Roman" w:hAnsi="Times New Roman"/>
                    <w:b/>
                    <w:color w:val="000000"/>
                    <w:szCs w:val="18"/>
                    <w:u w:val="single"/>
                    <w:lang w:eastAsia="ru-RU"/>
                  </w:rPr>
                  <w:t>Объект</w:t>
                </w:r>
              </w:sdtContent>
            </w:sdt>
            <w:r w:rsidR="00E53D7B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по</w:t>
            </w:r>
            <w:r w:rsidR="00E53D7B" w:rsidRPr="00AF46C1">
              <w:rPr>
                <w:rFonts w:ascii="Times New Roman" w:eastAsia="Times New Roman" w:hAnsi="Times New Roman"/>
                <w:b/>
                <w:color w:val="000000"/>
                <w:szCs w:val="18"/>
                <w:u w:val="single"/>
                <w:lang w:eastAsia="ru-RU"/>
              </w:rPr>
              <w:t xml:space="preserve"> адресу: </w:t>
            </w:r>
            <w:sdt>
              <w:sdtPr>
                <w:rPr>
                  <w:rFonts w:ascii="Times New Roman" w:eastAsia="Times New Roman" w:hAnsi="Times New Roman"/>
                  <w:b/>
                  <w:color w:val="000000"/>
                  <w:szCs w:val="18"/>
                  <w:u w:val="single"/>
                  <w:lang w:eastAsia="ru-RU"/>
                </w:rPr>
                <w:alias w:val="Customer_Object_Adresse"/>
                <w:tag w:val="Customer_Object_Adresse"/>
                <w:id w:val="985288607"/>
                <w:placeholder>
                  <w:docPart w:val="DefaultPlaceholder_1082065158"/>
                </w:placeholder>
              </w:sdtPr>
              <w:sdtContent>
                <w:r>
                  <w:rPr>
                    <w:rFonts w:ascii="Times New Roman" w:eastAsia="Times New Roman" w:hAnsi="Times New Roman"/>
                    <w:b/>
                    <w:color w:val="000000"/>
                    <w:szCs w:val="18"/>
                    <w:u w:val="single"/>
                    <w:lang w:eastAsia="ru-RU"/>
                  </w:rPr>
                  <w:t>Адрес объекта</w:t>
                </w:r>
              </w:sdtContent>
            </w:sdt>
          </w:p>
        </w:tc>
      </w:tr>
      <w:tr w:rsidR="00E53D7B" w:rsidRPr="00C929F9" w:rsidTr="00E53D7B">
        <w:trPr>
          <w:trHeight w:val="61"/>
        </w:trPr>
        <w:tc>
          <w:tcPr>
            <w:tcW w:w="11117" w:type="dxa"/>
          </w:tcPr>
          <w:p w:rsidR="00E53D7B" w:rsidRPr="004F5349" w:rsidRDefault="00E53D7B" w:rsidP="00EC42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16"/>
                <w:lang w:eastAsia="ru-RU"/>
              </w:rPr>
            </w:pPr>
            <w:r w:rsidRPr="004F5349">
              <w:rPr>
                <w:rFonts w:ascii="Times New Roman" w:eastAsia="Times New Roman" w:hAnsi="Times New Roman"/>
                <w:i/>
                <w:sz w:val="18"/>
                <w:szCs w:val="16"/>
                <w:lang w:eastAsia="ru-RU"/>
              </w:rPr>
              <w:t>(наименование, почтовый или строительный адрес объекта капитального строительства)</w:t>
            </w:r>
          </w:p>
        </w:tc>
      </w:tr>
    </w:tbl>
    <w:sdt>
      <w:sdtPr>
        <w:rPr>
          <w:rFonts w:ascii="Times New Roman" w:eastAsia="Times New Roman" w:hAnsi="Times New Roman"/>
          <w:szCs w:val="16"/>
          <w:lang w:eastAsia="ru-RU"/>
        </w:rPr>
        <w:alias w:val="testtable"/>
        <w:tag w:val="testtable"/>
        <w:id w:val="1681620816"/>
        <w:placeholder>
          <w:docPart w:val="DefaultPlaceholder_1082065158"/>
        </w:placeholder>
      </w:sdtPr>
      <w:sdtEndPr>
        <w:rPr>
          <w:i/>
          <w:iCs/>
          <w:sz w:val="18"/>
        </w:rPr>
      </w:sdtEndPr>
      <w:sdtContent>
        <w:tbl>
          <w:tblPr>
            <w:tblW w:w="11117" w:type="dxa"/>
            <w:tblInd w:w="-426" w:type="dxa"/>
            <w:tblLayout w:type="fixed"/>
            <w:tblCellMar>
              <w:left w:w="105" w:type="dxa"/>
              <w:right w:w="105" w:type="dxa"/>
            </w:tblCellMar>
            <w:tblLook w:val="04A0" w:firstRow="1" w:lastRow="0" w:firstColumn="1" w:lastColumn="0" w:noHBand="0" w:noVBand="1"/>
          </w:tblPr>
          <w:tblGrid>
            <w:gridCol w:w="11117"/>
          </w:tblGrid>
          <w:tr w:rsidR="00E53D7B" w:rsidRPr="00C929F9" w:rsidTr="00EC42D0">
            <w:trPr>
              <w:trHeight w:val="570"/>
            </w:trPr>
            <w:tc>
              <w:tcPr>
                <w:tcW w:w="11117" w:type="dxa"/>
                <w:tcBorders>
                  <w:bottom w:val="single" w:sz="4" w:space="0" w:color="auto"/>
                </w:tcBorders>
                <w:hideMark/>
              </w:tcPr>
              <w:p w:rsidR="00E53D7B" w:rsidRPr="00E53D7B" w:rsidRDefault="00AC3F26" w:rsidP="00E7004C">
                <w:pPr>
                  <w:spacing w:after="0" w:line="240" w:lineRule="auto"/>
                  <w:rPr>
                    <w:rFonts w:ascii="Times New Roman" w:eastAsia="Times New Roman" w:hAnsi="Times New Roman"/>
                    <w:b/>
                    <w:szCs w:val="18"/>
                    <w:u w:val="single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/>
                      <w:szCs w:val="16"/>
                      <w:lang w:eastAsia="ru-RU"/>
                    </w:rPr>
                    <w:alias w:val="customerType"/>
                    <w:tag w:val="customerType"/>
                    <w:id w:val="-1255586672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E7004C">
                      <w:rPr>
                        <w:rFonts w:ascii="Times New Roman" w:eastAsia="Times New Roman" w:hAnsi="Times New Roman"/>
                        <w:szCs w:val="16"/>
                        <w:lang w:eastAsia="ru-RU"/>
                      </w:rPr>
                      <w:t>наименование</w:t>
                    </w:r>
                  </w:sdtContent>
                </w:sdt>
                <w:r w:rsidR="00E53D7B" w:rsidRPr="004F5349">
                  <w:rPr>
                    <w:rFonts w:ascii="Times New Roman" w:eastAsia="Times New Roman" w:hAnsi="Times New Roman"/>
                    <w:szCs w:val="16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/>
                      <w:szCs w:val="16"/>
                      <w:lang w:eastAsia="ru-RU"/>
                    </w:rPr>
                    <w:alias w:val="organization"/>
                    <w:tag w:val="organization"/>
                    <w:id w:val="-2064013734"/>
                    <w:placeholder>
                      <w:docPart w:val="DefaultPlaceholder_1082065158"/>
                    </w:placeholder>
                  </w:sdtPr>
                  <w:sdtEndPr>
                    <w:rPr>
                      <w:b/>
                      <w:szCs w:val="18"/>
                      <w:u w:val="single"/>
                    </w:rPr>
                  </w:sdtEndPr>
                  <w:sdtContent>
                    <w:r w:rsidR="00E7004C">
                      <w:rPr>
                        <w:rFonts w:ascii="Times New Roman" w:eastAsia="Times New Roman" w:hAnsi="Times New Roman"/>
                        <w:szCs w:val="16"/>
                        <w:lang w:eastAsia="ru-RU"/>
                      </w:rPr>
                      <w:t xml:space="preserve">организация </w:t>
                    </w:r>
                    <w:proofErr w:type="spellStart"/>
                    <w:r w:rsidR="00E7004C">
                      <w:rPr>
                        <w:rFonts w:ascii="Times New Roman" w:eastAsia="Times New Roman" w:hAnsi="Times New Roman"/>
                        <w:szCs w:val="16"/>
                        <w:lang w:eastAsia="ru-RU"/>
                      </w:rPr>
                      <w:t>итд</w:t>
                    </w:r>
                    <w:proofErr w:type="spellEnd"/>
                  </w:sdtContent>
                </w:sdt>
              </w:p>
            </w:tc>
          </w:tr>
          <w:tr w:rsidR="00E53D7B" w:rsidRPr="00C929F9" w:rsidTr="00871AFC">
            <w:trPr>
              <w:trHeight w:val="70"/>
            </w:trPr>
            <w:tc>
              <w:tcPr>
                <w:tcW w:w="11117" w:type="dxa"/>
                <w:tcBorders>
                  <w:top w:val="single" w:sz="4" w:space="0" w:color="auto"/>
                </w:tcBorders>
              </w:tcPr>
              <w:p w:rsidR="00E53D7B" w:rsidRPr="004F5349" w:rsidRDefault="00E7004C" w:rsidP="00E7004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Cs w:val="16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i/>
                    <w:sz w:val="18"/>
                    <w:szCs w:val="16"/>
                    <w:lang w:eastAsia="ru-RU"/>
                  </w:rPr>
                  <w:t>(</w:t>
                </w:r>
                <w:sdt>
                  <w:sdtPr>
                    <w:rPr>
                      <w:rFonts w:ascii="Times New Roman" w:eastAsia="Times New Roman" w:hAnsi="Times New Roman"/>
                      <w:i/>
                      <w:sz w:val="18"/>
                      <w:szCs w:val="16"/>
                      <w:lang w:eastAsia="ru-RU"/>
                    </w:rPr>
                    <w:alias w:val="type"/>
                    <w:tag w:val="type"/>
                    <w:id w:val="648878915"/>
                    <w:placeholder>
                      <w:docPart w:val="DefaultPlaceholder_1082065158"/>
                    </w:placeholder>
                  </w:sdtPr>
                  <w:sdtEndPr>
                    <w:rPr>
                      <w:iCs/>
                    </w:rPr>
                  </w:sdtEndPr>
                  <w:sdtContent>
                    <w:r>
                      <w:rPr>
                        <w:rFonts w:ascii="Times New Roman" w:eastAsia="Times New Roman" w:hAnsi="Times New Roman"/>
                        <w:i/>
                        <w:sz w:val="18"/>
                        <w:szCs w:val="16"/>
                        <w:lang w:eastAsia="ru-RU"/>
                      </w:rPr>
                      <w:t>Поле идентификации</w:t>
                    </w:r>
                  </w:sdtContent>
                </w:sdt>
                <w:r>
                  <w:rPr>
                    <w:rFonts w:ascii="Times New Roman" w:eastAsia="Times New Roman" w:hAnsi="Times New Roman"/>
                    <w:i/>
                    <w:iCs/>
                    <w:sz w:val="18"/>
                    <w:szCs w:val="16"/>
                    <w:lang w:eastAsia="ru-RU"/>
                  </w:rPr>
                  <w:t>)</w:t>
                </w:r>
              </w:p>
            </w:tc>
          </w:tr>
        </w:tbl>
      </w:sdtContent>
    </w:sdt>
    <w:tbl>
      <w:tblPr>
        <w:tblW w:w="11117" w:type="dxa"/>
        <w:tblInd w:w="-426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117"/>
      </w:tblGrid>
      <w:tr w:rsidR="00E7004C" w:rsidRPr="00844CA1" w:rsidTr="00E7004C">
        <w:trPr>
          <w:trHeight w:val="70"/>
        </w:trPr>
        <w:tc>
          <w:tcPr>
            <w:tcW w:w="11117" w:type="dxa"/>
            <w:tcBorders>
              <w:top w:val="single" w:sz="4" w:space="0" w:color="auto"/>
            </w:tcBorders>
          </w:tcPr>
          <w:p w:rsidR="00E7004C" w:rsidRPr="00E7004C" w:rsidRDefault="00E7004C" w:rsidP="00E7004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E7004C">
              <w:rPr>
                <w:rFonts w:ascii="Times New Roman" w:eastAsia="Times New Roman" w:hAnsi="Times New Roman"/>
                <w:lang w:eastAsia="ru-RU"/>
              </w:rPr>
              <w:t>Лицо, осуществляющее строительство, выполнившее работы, подлежащие освидетельствованию</w:t>
            </w:r>
          </w:p>
        </w:tc>
      </w:tr>
      <w:tr w:rsidR="00E7004C" w:rsidRPr="0055340D" w:rsidTr="00E7004C">
        <w:trPr>
          <w:trHeight w:val="70"/>
        </w:trPr>
        <w:tc>
          <w:tcPr>
            <w:tcW w:w="11117" w:type="dxa"/>
            <w:tcBorders>
              <w:top w:val="single" w:sz="4" w:space="0" w:color="auto"/>
            </w:tcBorders>
          </w:tcPr>
          <w:p w:rsidR="00E7004C" w:rsidRPr="00CB506E" w:rsidRDefault="00CB506E" w:rsidP="00CB506E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b/>
                  <w:lang w:eastAsia="ru-RU"/>
                </w:rPr>
                <w:alias w:val="Podr_Organization"/>
                <w:tag w:val="Podr_Organization"/>
                <w:id w:val="-150064391"/>
                <w:placeholder>
                  <w:docPart w:val="DefaultPlaceholder_1082065158"/>
                </w:placeholder>
              </w:sdtPr>
              <w:sdtContent>
                <w:r w:rsidR="00E7004C" w:rsidRPr="00E7004C">
                  <w:rPr>
                    <w:rFonts w:ascii="Times New Roman" w:eastAsia="Times New Roman" w:hAnsi="Times New Roman"/>
                    <w:b/>
                    <w:lang w:eastAsia="ru-RU"/>
                  </w:rPr>
                  <w:t>ООО «МИС»</w:t>
                </w:r>
              </w:sdtContent>
            </w:sdt>
            <w:r w:rsidR="00E7004C" w:rsidRPr="00E7004C">
              <w:rPr>
                <w:rFonts w:ascii="Times New Roman" w:eastAsia="Times New Roman" w:hAnsi="Times New Roman"/>
                <w:b/>
                <w:lang w:eastAsia="ru-RU"/>
              </w:rPr>
              <w:t xml:space="preserve">, Свидетельство о гос. регистрации </w:t>
            </w:r>
            <w:sdt>
              <w:sdtPr>
                <w:rPr>
                  <w:rFonts w:ascii="Times New Roman" w:eastAsia="Times New Roman" w:hAnsi="Times New Roman"/>
                  <w:b/>
                  <w:lang w:eastAsia="ru-RU"/>
                </w:rPr>
                <w:alias w:val="Podr_Organization_CertificateNumber"/>
                <w:tag w:val="Podr_Organization_CertificateNumber"/>
                <w:id w:val="-1440137244"/>
                <w:placeholder>
                  <w:docPart w:val="DefaultPlaceholder_1082065158"/>
                </w:placeholder>
              </w:sdtPr>
              <w:sdtContent>
                <w:r w:rsidR="00E7004C" w:rsidRPr="00E7004C">
                  <w:rPr>
                    <w:rFonts w:ascii="Times New Roman" w:eastAsia="Times New Roman" w:hAnsi="Times New Roman"/>
                    <w:b/>
                    <w:lang w:eastAsia="ru-RU"/>
                  </w:rPr>
                  <w:t>серия 50 № 014574616 от 25.04.2016г.</w:t>
                </w:r>
              </w:sdtContent>
            </w:sdt>
            <w:r w:rsidR="00E7004C" w:rsidRPr="00E7004C">
              <w:rPr>
                <w:rFonts w:ascii="Times New Roman" w:eastAsia="Times New Roman" w:hAnsi="Times New Roman"/>
                <w:b/>
                <w:lang w:eastAsia="ru-RU"/>
              </w:rPr>
              <w:t xml:space="preserve">, ОГРН: </w:t>
            </w:r>
            <w:sdt>
              <w:sdtPr>
                <w:rPr>
                  <w:rFonts w:ascii="Times New Roman" w:eastAsia="Times New Roman" w:hAnsi="Times New Roman"/>
                  <w:b/>
                  <w:lang w:eastAsia="ru-RU"/>
                </w:rPr>
                <w:alias w:val="Podr_Organization_Ogrn"/>
                <w:tag w:val="Podr_Organization_Ogrn"/>
                <w:id w:val="-1649971872"/>
                <w:placeholder>
                  <w:docPart w:val="DefaultPlaceholder_1082065158"/>
                </w:placeholder>
              </w:sdtPr>
              <w:sdtContent>
                <w:r w:rsidR="00E7004C" w:rsidRPr="00E7004C">
                  <w:rPr>
                    <w:rFonts w:ascii="Times New Roman" w:eastAsia="Times New Roman" w:hAnsi="Times New Roman"/>
                    <w:b/>
                    <w:lang w:eastAsia="ru-RU"/>
                  </w:rPr>
                  <w:t>1165075050689</w:t>
                </w:r>
              </w:sdtContent>
            </w:sdt>
            <w:r w:rsidR="00E7004C" w:rsidRPr="00E7004C">
              <w:rPr>
                <w:rFonts w:ascii="Times New Roman" w:eastAsia="Times New Roman" w:hAnsi="Times New Roman"/>
                <w:b/>
                <w:lang w:eastAsia="ru-RU"/>
              </w:rPr>
              <w:t xml:space="preserve">, ИНН: </w:t>
            </w:r>
            <w:sdt>
              <w:sdtPr>
                <w:rPr>
                  <w:rFonts w:ascii="Times New Roman" w:eastAsia="Times New Roman" w:hAnsi="Times New Roman"/>
                  <w:b/>
                  <w:lang w:eastAsia="ru-RU"/>
                </w:rPr>
                <w:alias w:val="Podr_Organization_Inn"/>
                <w:tag w:val="Podr_Organization_Inn"/>
                <w:id w:val="-239030702"/>
                <w:placeholder>
                  <w:docPart w:val="DefaultPlaceholder_1082065158"/>
                </w:placeholder>
              </w:sdtPr>
              <w:sdtContent>
                <w:r w:rsidR="00E7004C" w:rsidRPr="00E7004C">
                  <w:rPr>
                    <w:rFonts w:ascii="Times New Roman" w:eastAsia="Times New Roman" w:hAnsi="Times New Roman"/>
                    <w:b/>
                    <w:lang w:eastAsia="ru-RU"/>
                  </w:rPr>
                  <w:t>5028033559</w:t>
                </w:r>
              </w:sdtContent>
            </w:sdt>
            <w:r w:rsidR="00E7004C" w:rsidRPr="00E7004C">
              <w:rPr>
                <w:rFonts w:ascii="Times New Roman" w:eastAsia="Times New Roman" w:hAnsi="Times New Roman"/>
                <w:b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/>
                  <w:b/>
                  <w:lang w:eastAsia="ru-RU"/>
                </w:rPr>
                <w:alias w:val="Podr_Organization_Address"/>
                <w:tag w:val="Podr_Organization_Address"/>
                <w:id w:val="-395353594"/>
                <w:placeholder>
                  <w:docPart w:val="DefaultPlaceholder_1082065158"/>
                </w:placeholder>
              </w:sdtPr>
              <w:sdtContent>
                <w:r w:rsidR="00E7004C" w:rsidRPr="00E7004C">
                  <w:rPr>
                    <w:rFonts w:ascii="Times New Roman" w:eastAsia="Times New Roman" w:hAnsi="Times New Roman"/>
                    <w:b/>
                    <w:lang w:eastAsia="ru-RU"/>
                  </w:rPr>
                  <w:t>РФ, 143232, Московская обл., Можайский р-н</w:t>
                </w:r>
              </w:sdtContent>
            </w:sdt>
            <w:r w:rsidRPr="00CB506E">
              <w:rPr>
                <w:rFonts w:ascii="Times New Roman" w:eastAsia="Times New Roman" w:hAnsi="Times New Roman"/>
                <w:b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="00E7004C" w:rsidRPr="00E7004C">
              <w:rPr>
                <w:rFonts w:ascii="Times New Roman" w:eastAsia="Times New Roman" w:hAnsi="Times New Roman"/>
                <w:b/>
                <w:lang w:eastAsia="ru-RU"/>
              </w:rPr>
              <w:t xml:space="preserve"> тел/факс </w:t>
            </w:r>
            <w:sdt>
              <w:sdtPr>
                <w:rPr>
                  <w:rFonts w:ascii="Times New Roman" w:eastAsia="Times New Roman" w:hAnsi="Times New Roman"/>
                  <w:b/>
                  <w:lang w:eastAsia="ru-RU"/>
                </w:rPr>
                <w:alias w:val="Podr_Organization_Phones"/>
                <w:tag w:val="Podr_Organization_Phones"/>
                <w:id w:val="183024884"/>
                <w:placeholder>
                  <w:docPart w:val="DefaultPlaceholder_1082065158"/>
                </w:placeholder>
              </w:sdtPr>
              <w:sdtContent>
                <w:r w:rsidR="00E7004C" w:rsidRPr="00E7004C">
                  <w:rPr>
                    <w:rFonts w:ascii="Times New Roman" w:eastAsia="Times New Roman" w:hAnsi="Times New Roman"/>
                    <w:b/>
                    <w:lang w:eastAsia="ru-RU"/>
                  </w:rPr>
                  <w:t>8 (496) 24-55-997, 55-981</w:t>
                </w:r>
              </w:sdtContent>
            </w:sdt>
            <w:r w:rsidR="00E7004C" w:rsidRPr="00E7004C">
              <w:rPr>
                <w:rFonts w:ascii="Times New Roman" w:eastAsia="Times New Roman" w:hAnsi="Times New Roman"/>
                <w:b/>
                <w:lang w:eastAsia="ru-RU"/>
              </w:rPr>
              <w:t xml:space="preserve"> свидетельство СРО НП "О</w:t>
            </w:r>
            <w:bookmarkStart w:id="0" w:name="_GoBack"/>
            <w:bookmarkEnd w:id="0"/>
            <w:r w:rsidR="00E7004C" w:rsidRPr="00E7004C">
              <w:rPr>
                <w:rFonts w:ascii="Times New Roman" w:eastAsia="Times New Roman" w:hAnsi="Times New Roman"/>
                <w:b/>
                <w:lang w:eastAsia="ru-RU"/>
              </w:rPr>
              <w:t>бъединение строительных организаций среднего и малого бизнеса"№ СРО-С-095-02122009 от 26.10.2017г</w:t>
            </w:r>
          </w:p>
        </w:tc>
      </w:tr>
      <w:tr w:rsidR="00E7004C" w:rsidRPr="00E169AC" w:rsidTr="00E7004C">
        <w:trPr>
          <w:trHeight w:val="70"/>
        </w:trPr>
        <w:tc>
          <w:tcPr>
            <w:tcW w:w="11117" w:type="dxa"/>
            <w:tcBorders>
              <w:top w:val="single" w:sz="4" w:space="0" w:color="auto"/>
            </w:tcBorders>
          </w:tcPr>
          <w:p w:rsidR="00E7004C" w:rsidRPr="00E7004C" w:rsidRDefault="00E7004C" w:rsidP="00E7004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7004C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(наименование, ОГРН, ИНН, номер и дата выдачи свидетельства о допуске к видам работ по строительству, реконструкции капитальному ремонту объектов капитального строительства, которые оказывают влияние на безопасность объектов капитального строительства, с указанием саморегулируемой организации, его выдавшей, почтовые реквизиты, телефон/факс)</w:t>
            </w:r>
          </w:p>
        </w:tc>
      </w:tr>
    </w:tbl>
    <w:p w:rsidR="00E53D7B" w:rsidRDefault="00E53D7B"/>
    <w:p w:rsidR="00E7004C" w:rsidRDefault="00E7004C"/>
    <w:p w:rsidR="00E53D7B" w:rsidRDefault="00E53D7B"/>
    <w:sectPr w:rsidR="00E53D7B" w:rsidSect="00E53D7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30"/>
    <w:rsid w:val="000043B0"/>
    <w:rsid w:val="001B3A24"/>
    <w:rsid w:val="002F1C78"/>
    <w:rsid w:val="00396E81"/>
    <w:rsid w:val="00406430"/>
    <w:rsid w:val="00625A70"/>
    <w:rsid w:val="00871AFC"/>
    <w:rsid w:val="00993E95"/>
    <w:rsid w:val="009D2A76"/>
    <w:rsid w:val="00AC3F26"/>
    <w:rsid w:val="00B05025"/>
    <w:rsid w:val="00CB506E"/>
    <w:rsid w:val="00E53D7B"/>
    <w:rsid w:val="00E7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D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D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3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D7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D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D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53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3D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21D92E-1329-4971-963F-5F32B2E66282}"/>
      </w:docPartPr>
      <w:docPartBody>
        <w:p w:rsidR="00BB519E" w:rsidRDefault="00EA16B8">
          <w:r w:rsidRPr="00ED1F3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6B8"/>
    <w:rsid w:val="004A4F78"/>
    <w:rsid w:val="004B3389"/>
    <w:rsid w:val="005547D2"/>
    <w:rsid w:val="00647CCF"/>
    <w:rsid w:val="00787815"/>
    <w:rsid w:val="00BB519E"/>
    <w:rsid w:val="00D325C9"/>
    <w:rsid w:val="00DD0483"/>
    <w:rsid w:val="00EA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6B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16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7452-F1FE-4A8C-8B09-3C23ED4D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2018-02-21T11:46:00Z</dcterms:created>
  <dcterms:modified xsi:type="dcterms:W3CDTF">2018-02-21T14:31:00Z</dcterms:modified>
</cp:coreProperties>
</file>