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E7" w:rsidRDefault="003114E9">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103BE7" w:rsidRDefault="00931042">
      <w:pPr>
        <w:pBdr>
          <w:top w:val="nil"/>
          <w:left w:val="nil"/>
          <w:bottom w:val="nil"/>
          <w:right w:val="nil"/>
          <w:between w:val="nil"/>
        </w:pBdr>
      </w:pPr>
      <w:bookmarkStart w:id="1" w:name="_yqjakd5whgix" w:colFirst="0" w:colLast="0"/>
      <w:bookmarkEnd w:id="1"/>
      <w:r>
        <w:pict w14:anchorId="5209BF73">
          <v:rect id="_x0000_i1025" style="width:0;height:1.5pt" o:hralign="center" o:hrstd="t" o:hr="t" fillcolor="#a0a0a0" stroked="f"/>
        </w:pict>
      </w:r>
    </w:p>
    <w:p w:rsidR="00103BE7" w:rsidRDefault="003114E9">
      <w:pPr>
        <w:pStyle w:val="Heading1"/>
        <w:pBdr>
          <w:top w:val="nil"/>
          <w:left w:val="nil"/>
          <w:bottom w:val="nil"/>
          <w:right w:val="nil"/>
          <w:between w:val="nil"/>
        </w:pBdr>
      </w:pPr>
      <w:bookmarkStart w:id="2" w:name="_zk9j822emmt" w:colFirst="0" w:colLast="0"/>
      <w:bookmarkEnd w:id="2"/>
      <w:r>
        <w:t>Scenario 1: Manufacturing</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443228" w:rsidP="00620CA2">
            <w:pPr>
              <w:spacing w:line="240" w:lineRule="auto"/>
              <w:rPr>
                <w:i/>
                <w:color w:val="2E3D49"/>
              </w:rPr>
            </w:pPr>
            <w:r w:rsidRPr="00620CA2">
              <w:rPr>
                <w:b/>
                <w:i/>
                <w:color w:val="2E3D49"/>
              </w:rPr>
              <w:t>FPGA</w:t>
            </w:r>
            <w:r>
              <w:rPr>
                <w:i/>
                <w:color w:val="2E3D49"/>
              </w:rPr>
              <w:t xml:space="preserve"> would be most suitable for Manufacturing client mainly because</w:t>
            </w:r>
            <w:r w:rsidR="00620CA2">
              <w:rPr>
                <w:i/>
                <w:color w:val="2E3D49"/>
              </w:rPr>
              <w:t xml:space="preserve"> of its durability (lasts for </w:t>
            </w:r>
            <w:r>
              <w:rPr>
                <w:i/>
                <w:color w:val="2E3D49"/>
              </w:rPr>
              <w:t>10 years), ability to handle multiple instructions in parallel and re-programmable capabilities.</w:t>
            </w:r>
          </w:p>
        </w:tc>
      </w:tr>
    </w:tbl>
    <w:p w:rsidR="00103BE7" w:rsidRDefault="00103BE7"/>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30357D" w:rsidP="0030357D">
            <w:pPr>
              <w:spacing w:line="240" w:lineRule="auto"/>
              <w:rPr>
                <w:color w:val="2E3D49"/>
              </w:rPr>
            </w:pPr>
            <w:r>
              <w:rPr>
                <w:color w:val="2E3D49"/>
              </w:rPr>
              <w:t>The client has vision cameras installed across multiple belts. Each camera records 30-35 FPS and image processing needs to be 5 tasks per sec.</w:t>
            </w:r>
          </w:p>
        </w:tc>
        <w:tc>
          <w:tcPr>
            <w:tcW w:w="5565" w:type="dxa"/>
            <w:shd w:val="clear" w:color="auto" w:fill="auto"/>
            <w:tcMar>
              <w:top w:w="100" w:type="dxa"/>
              <w:left w:w="100" w:type="dxa"/>
              <w:bottom w:w="100" w:type="dxa"/>
              <w:right w:w="100" w:type="dxa"/>
            </w:tcMar>
          </w:tcPr>
          <w:p w:rsidR="008A76DB" w:rsidRDefault="0030357D" w:rsidP="008A76DB">
            <w:pPr>
              <w:spacing w:line="240" w:lineRule="auto"/>
              <w:rPr>
                <w:color w:val="2E3D49"/>
              </w:rPr>
            </w:pPr>
            <w:r>
              <w:rPr>
                <w:color w:val="2E3D49"/>
              </w:rPr>
              <w:t>The key requirement here is parallel processing from multiple feeds</w:t>
            </w:r>
            <w:r w:rsidR="0061555F">
              <w:rPr>
                <w:color w:val="2E3D49"/>
              </w:rPr>
              <w:t xml:space="preserve"> from a large network of cameras</w:t>
            </w:r>
            <w:r>
              <w:rPr>
                <w:color w:val="2E3D49"/>
              </w:rPr>
              <w:t>.</w:t>
            </w:r>
            <w:r w:rsidR="00AB1393">
              <w:rPr>
                <w:color w:val="2E3D49"/>
              </w:rPr>
              <w:t xml:space="preserve"> Inference speed requirement is low </w:t>
            </w:r>
            <w:r w:rsidR="008A76DB">
              <w:rPr>
                <w:color w:val="2E3D49"/>
              </w:rPr>
              <w:t xml:space="preserve">so no IGPU is needed. </w:t>
            </w:r>
          </w:p>
          <w:p w:rsidR="008A76DB" w:rsidRDefault="008A76DB" w:rsidP="008A76DB">
            <w:pPr>
              <w:spacing w:line="240" w:lineRule="auto"/>
              <w:rPr>
                <w:color w:val="2E3D49"/>
              </w:rPr>
            </w:pPr>
          </w:p>
          <w:p w:rsidR="00103BE7" w:rsidRDefault="0061555F" w:rsidP="008A76DB">
            <w:pPr>
              <w:spacing w:line="240" w:lineRule="auto"/>
              <w:rPr>
                <w:color w:val="2E3D49"/>
              </w:rPr>
            </w:pPr>
            <w:r>
              <w:rPr>
                <w:color w:val="2E3D49"/>
              </w:rPr>
              <w:t>FPGA can support large network with parameters as large as 2 million parameters.</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30357D">
            <w:pPr>
              <w:spacing w:line="240" w:lineRule="auto"/>
              <w:rPr>
                <w:color w:val="2E3D49"/>
              </w:rPr>
            </w:pPr>
            <w:r w:rsidRPr="00A34FAE">
              <w:rPr>
                <w:color w:val="2E3D49"/>
              </w:rPr>
              <w:t xml:space="preserve">The client needs the hardware to last long </w:t>
            </w:r>
            <w:r w:rsidR="00AB1393" w:rsidRPr="00A34FAE">
              <w:rPr>
                <w:color w:val="2E3D49"/>
              </w:rPr>
              <w:t>at least</w:t>
            </w:r>
            <w:r w:rsidRPr="00A34FAE">
              <w:rPr>
                <w:color w:val="2E3D49"/>
              </w:rPr>
              <w:t xml:space="preserve"> 5-10 years</w:t>
            </w:r>
          </w:p>
        </w:tc>
        <w:tc>
          <w:tcPr>
            <w:tcW w:w="5565" w:type="dxa"/>
            <w:shd w:val="clear" w:color="auto" w:fill="auto"/>
            <w:tcMar>
              <w:top w:w="100" w:type="dxa"/>
              <w:left w:w="100" w:type="dxa"/>
              <w:bottom w:w="100" w:type="dxa"/>
              <w:right w:w="100" w:type="dxa"/>
            </w:tcMar>
          </w:tcPr>
          <w:p w:rsidR="00103BE7" w:rsidRPr="008A76DB" w:rsidRDefault="00AB1393" w:rsidP="008A76DB">
            <w:pPr>
              <w:spacing w:line="240" w:lineRule="auto"/>
              <w:rPr>
                <w:color w:val="2E3D49"/>
              </w:rPr>
            </w:pPr>
            <w:r w:rsidRPr="008A76DB">
              <w:rPr>
                <w:color w:val="2E3D49"/>
              </w:rPr>
              <w:t>FPGA’s life</w:t>
            </w:r>
            <w:r w:rsidR="008A76DB" w:rsidRPr="008A76DB">
              <w:rPr>
                <w:color w:val="2E3D49"/>
              </w:rPr>
              <w:t xml:space="preserve"> span is 10 years from the year of production</w:t>
            </w:r>
            <w:r w:rsidRPr="008A76DB">
              <w:rPr>
                <w:color w:val="2E3D49"/>
              </w:rPr>
              <w:t>.</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8A76DB">
            <w:pPr>
              <w:spacing w:line="240" w:lineRule="auto"/>
              <w:rPr>
                <w:color w:val="2E3D49"/>
              </w:rPr>
            </w:pPr>
            <w:r w:rsidRPr="00A34FAE">
              <w:rPr>
                <w:color w:val="2E3D49"/>
              </w:rPr>
              <w:t>The client would like to rep</w:t>
            </w:r>
            <w:r w:rsidR="00A34FAE" w:rsidRPr="00A34FAE">
              <w:rPr>
                <w:color w:val="2E3D49"/>
              </w:rPr>
              <w:t>urpose the system to monitor faulty chips being packaged to improve quality.</w:t>
            </w:r>
          </w:p>
        </w:tc>
        <w:tc>
          <w:tcPr>
            <w:tcW w:w="5565" w:type="dxa"/>
            <w:shd w:val="clear" w:color="auto" w:fill="auto"/>
            <w:tcMar>
              <w:top w:w="100" w:type="dxa"/>
              <w:left w:w="100" w:type="dxa"/>
              <w:bottom w:w="100" w:type="dxa"/>
              <w:right w:w="100" w:type="dxa"/>
            </w:tcMar>
          </w:tcPr>
          <w:p w:rsidR="00103BE7" w:rsidRDefault="00A34FAE">
            <w:pPr>
              <w:spacing w:line="240" w:lineRule="auto"/>
              <w:rPr>
                <w:color w:val="2E3D49"/>
              </w:rPr>
            </w:pPr>
            <w:r>
              <w:rPr>
                <w:color w:val="2E3D49"/>
              </w:rPr>
              <w:t>Client needs a programmable hardware so FPGA would be best for this sc</w:t>
            </w:r>
            <w:r w:rsidR="0061555F">
              <w:rPr>
                <w:color w:val="2E3D49"/>
              </w:rPr>
              <w:t>enario as they are flexible and reprogrammable to adapt to new,</w:t>
            </w:r>
            <w:r w:rsidR="00CA0B8F">
              <w:rPr>
                <w:color w:val="2E3D49"/>
              </w:rPr>
              <w:t xml:space="preserve"> </w:t>
            </w:r>
            <w:r w:rsidR="0061555F">
              <w:rPr>
                <w:color w:val="2E3D49"/>
              </w:rPr>
              <w:t>evolving networks</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A34FAE">
            <w:pPr>
              <w:spacing w:line="240" w:lineRule="auto"/>
              <w:rPr>
                <w:color w:val="2E3D49"/>
              </w:rPr>
            </w:pPr>
            <w:r w:rsidRPr="00A34FAE">
              <w:rPr>
                <w:color w:val="2E3D49"/>
              </w:rPr>
              <w:t>Budget does not seem to be concern here</w:t>
            </w:r>
          </w:p>
        </w:tc>
        <w:tc>
          <w:tcPr>
            <w:tcW w:w="5565" w:type="dxa"/>
            <w:shd w:val="clear" w:color="auto" w:fill="auto"/>
            <w:tcMar>
              <w:top w:w="100" w:type="dxa"/>
              <w:left w:w="100" w:type="dxa"/>
              <w:bottom w:w="100" w:type="dxa"/>
              <w:right w:w="100" w:type="dxa"/>
            </w:tcMar>
          </w:tcPr>
          <w:p w:rsidR="00103BE7" w:rsidRDefault="00A34FAE">
            <w:pPr>
              <w:spacing w:line="240" w:lineRule="auto"/>
              <w:rPr>
                <w:color w:val="2E3D49"/>
              </w:rPr>
            </w:pPr>
            <w:r>
              <w:rPr>
                <w:color w:val="2E3D49"/>
              </w:rPr>
              <w:t>FPGA although expensive should meet the clien</w:t>
            </w:r>
            <w:r w:rsidR="005029E1">
              <w:rPr>
                <w:color w:val="2E3D49"/>
              </w:rPr>
              <w:t>t</w:t>
            </w:r>
            <w:r>
              <w:rPr>
                <w:color w:val="2E3D49"/>
              </w:rPr>
              <w:t>’s requirements.</w:t>
            </w:r>
          </w:p>
        </w:tc>
      </w:tr>
    </w:tbl>
    <w:p w:rsidR="00103BE7" w:rsidRDefault="003114E9">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5029E1">
            <w:pPr>
              <w:spacing w:line="240" w:lineRule="auto"/>
              <w:rPr>
                <w:color w:val="2E3D49"/>
              </w:rPr>
            </w:pPr>
            <w:r>
              <w:rPr>
                <w:color w:val="2E3D49"/>
              </w:rPr>
              <w:t xml:space="preserve">There is no specific number so I would expect 20-100 people on the floor. </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Pr="006009A1" w:rsidRDefault="000D58E1" w:rsidP="006009A1">
            <w:pPr>
              <w:spacing w:line="240" w:lineRule="auto"/>
              <w:rPr>
                <w:color w:val="2E3D49"/>
              </w:rPr>
            </w:pPr>
            <w:r w:rsidRPr="000D58E1">
              <w:rPr>
                <w:color w:val="2E3D49"/>
              </w:rPr>
              <w:t>FP16</w:t>
            </w:r>
            <w:bookmarkStart w:id="4" w:name="_GoBack"/>
            <w:bookmarkEnd w:id="4"/>
          </w:p>
        </w:tc>
      </w:tr>
    </w:tbl>
    <w:p w:rsidR="00103BE7" w:rsidRDefault="003114E9">
      <w:pPr>
        <w:pStyle w:val="Heading2"/>
        <w:keepNext w:val="0"/>
      </w:pPr>
      <w:bookmarkStart w:id="5" w:name="_x34wmndudmvj" w:colFirst="0" w:colLast="0"/>
      <w:bookmarkEnd w:id="5"/>
      <w:r>
        <w:t>Test Results</w:t>
      </w:r>
    </w:p>
    <w:p w:rsidR="00103BE7" w:rsidRDefault="003114E9">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p>
    <w:p w:rsidR="00103BE7" w:rsidRDefault="00103BE7"/>
    <w:p w:rsidR="00103BE7" w:rsidRDefault="00103BE7">
      <w:pPr>
        <w:spacing w:line="240" w:lineRule="auto"/>
        <w:jc w:val="center"/>
        <w:rPr>
          <w:i/>
          <w:color w:val="2E3D49"/>
        </w:rPr>
      </w:pPr>
    </w:p>
    <w:p w:rsidR="00C35E38" w:rsidRDefault="007A3F7A">
      <w:pPr>
        <w:spacing w:line="240" w:lineRule="auto"/>
        <w:jc w:val="center"/>
        <w:rPr>
          <w:i/>
          <w:color w:val="2E3D49"/>
        </w:rPr>
      </w:pPr>
      <w:r w:rsidRPr="007A3F7A">
        <w:rPr>
          <w:i/>
          <w:noProof/>
          <w:color w:val="2E3D49"/>
          <w:lang w:val="en-US"/>
        </w:rPr>
        <w:drawing>
          <wp:inline distT="0" distB="0" distL="0" distR="0">
            <wp:extent cx="4902200" cy="3378200"/>
            <wp:effectExtent l="0" t="0" r="0" b="0"/>
            <wp:docPr id="11" name="Picture 11" descr="C:\Users\pchandramouli\Downloads\Inference_ma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handramouli\Downloads\Inference_manu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C35E38">
      <w:pPr>
        <w:spacing w:line="240" w:lineRule="auto"/>
        <w:jc w:val="center"/>
        <w:rPr>
          <w:i/>
          <w:color w:val="2E3D49"/>
        </w:rPr>
      </w:pPr>
      <w:r w:rsidRPr="00C35E38">
        <w:rPr>
          <w:i/>
          <w:noProof/>
          <w:color w:val="2E3D49"/>
          <w:lang w:val="en-US"/>
        </w:rPr>
        <w:drawing>
          <wp:inline distT="0" distB="0" distL="0" distR="0">
            <wp:extent cx="4902200" cy="3378200"/>
            <wp:effectExtent l="0" t="0" r="0" b="0"/>
            <wp:docPr id="12" name="Picture 12" descr="C:\Users\pchandramouli\Downloads\modLoad_ma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handramouli\Downloads\modLoad_manu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C35E38">
      <w:pPr>
        <w:spacing w:line="240" w:lineRule="auto"/>
        <w:jc w:val="center"/>
        <w:rPr>
          <w:i/>
          <w:color w:val="2E3D49"/>
        </w:rPr>
      </w:pPr>
      <w:r w:rsidRPr="00C35E38">
        <w:rPr>
          <w:i/>
          <w:noProof/>
          <w:color w:val="2E3D49"/>
          <w:lang w:val="en-US"/>
        </w:rPr>
        <w:lastRenderedPageBreak/>
        <w:drawing>
          <wp:inline distT="0" distB="0" distL="0" distR="0">
            <wp:extent cx="4902200" cy="3378200"/>
            <wp:effectExtent l="0" t="0" r="0" b="0"/>
            <wp:docPr id="13" name="Picture 13" descr="C:\Users\pchandramouli\Downloads\FPS_Ma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handramouli\Downloads\FPS_Manu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3114E9">
      <w:pPr>
        <w:pStyle w:val="Heading2"/>
      </w:pPr>
      <w:bookmarkStart w:id="6" w:name="_5ap26lcsp815" w:colFirst="0" w:colLast="0"/>
      <w:bookmarkEnd w:id="6"/>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Pr="00773D54" w:rsidRDefault="003539F7" w:rsidP="003539F7">
            <w:pPr>
              <w:spacing w:line="240" w:lineRule="auto"/>
              <w:rPr>
                <w:color w:val="2E3D49"/>
              </w:rPr>
            </w:pPr>
            <w:r w:rsidRPr="00773D54">
              <w:rPr>
                <w:color w:val="2E3D49"/>
              </w:rPr>
              <w:t>Client needs a hardware that they can re-purpose and re-</w:t>
            </w:r>
            <w:proofErr w:type="spellStart"/>
            <w:r w:rsidRPr="00773D54">
              <w:rPr>
                <w:color w:val="2E3D49"/>
              </w:rPr>
              <w:t>programme</w:t>
            </w:r>
            <w:proofErr w:type="spellEnd"/>
            <w:r w:rsidRPr="00773D54">
              <w:rPr>
                <w:color w:val="2E3D49"/>
              </w:rPr>
              <w:t xml:space="preserve"> to monitor Faulty packaging, they have large enough budget and they need a hardware that can last for 10 years.   </w:t>
            </w:r>
            <w:r w:rsidR="0061555F" w:rsidRPr="00773D54">
              <w:rPr>
                <w:b/>
                <w:color w:val="2E3D49"/>
              </w:rPr>
              <w:t>FPGA</w:t>
            </w:r>
            <w:r w:rsidR="0061555F" w:rsidRPr="00773D54">
              <w:rPr>
                <w:color w:val="2E3D49"/>
              </w:rPr>
              <w:t xml:space="preserve"> would be most suitable for Manufacturing </w:t>
            </w:r>
            <w:proofErr w:type="gramStart"/>
            <w:r w:rsidR="0061555F" w:rsidRPr="00773D54">
              <w:rPr>
                <w:color w:val="2E3D49"/>
              </w:rPr>
              <w:t xml:space="preserve">client </w:t>
            </w:r>
            <w:r w:rsidRPr="00773D54">
              <w:rPr>
                <w:color w:val="2E3D49"/>
              </w:rPr>
              <w:t>.</w:t>
            </w:r>
            <w:proofErr w:type="gramEnd"/>
            <w:r w:rsidRPr="00773D54">
              <w:rPr>
                <w:color w:val="2E3D49"/>
              </w:rPr>
              <w:t xml:space="preserve"> Based on the above graphs, FPGA would be most suitable because of Lowest inference time (10 per sec) and highest FPS. The model load time is pretty </w:t>
            </w:r>
            <w:proofErr w:type="spellStart"/>
            <w:r w:rsidRPr="00773D54">
              <w:rPr>
                <w:color w:val="2E3D49"/>
              </w:rPr>
              <w:t>high,higher</w:t>
            </w:r>
            <w:proofErr w:type="spellEnd"/>
            <w:r w:rsidRPr="00773D54">
              <w:rPr>
                <w:color w:val="2E3D49"/>
              </w:rPr>
              <w:t xml:space="preserve"> that CPU and VPU however since this is not going to be done frequently FPGA</w:t>
            </w:r>
            <w:r w:rsidR="00773D54" w:rsidRPr="00773D54">
              <w:rPr>
                <w:color w:val="2E3D49"/>
              </w:rPr>
              <w:t xml:space="preserve"> should be considered.</w:t>
            </w:r>
          </w:p>
        </w:tc>
      </w:tr>
    </w:tbl>
    <w:p w:rsidR="00103BE7" w:rsidRDefault="00931042">
      <w:pPr>
        <w:pStyle w:val="Heading1"/>
      </w:pPr>
      <w:bookmarkStart w:id="7" w:name="_ywosiqsn791s" w:colFirst="0" w:colLast="0"/>
      <w:bookmarkEnd w:id="7"/>
      <w:r>
        <w:pict>
          <v:rect id="_x0000_i1026" style="width:0;height:1.5pt" o:hralign="center" o:hrstd="t" o:hr="t" fillcolor="#a0a0a0" stroked="f"/>
        </w:pict>
      </w:r>
    </w:p>
    <w:p w:rsidR="00103BE7" w:rsidRDefault="003114E9">
      <w:pPr>
        <w:pStyle w:val="Heading1"/>
      </w:pPr>
      <w:bookmarkStart w:id="8" w:name="_jbujdde7h4h" w:colFirst="0" w:colLast="0"/>
      <w:bookmarkEnd w:id="8"/>
      <w:r>
        <w:t>Scenario 2: Retail</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06133A" w:rsidP="0061555F">
            <w:pPr>
              <w:spacing w:line="240" w:lineRule="auto"/>
              <w:rPr>
                <w:i/>
                <w:color w:val="2E3D49"/>
              </w:rPr>
            </w:pPr>
            <w:r>
              <w:rPr>
                <w:b/>
                <w:i/>
                <w:color w:val="2E3D49"/>
              </w:rPr>
              <w:lastRenderedPageBreak/>
              <w:t>Existing CPU</w:t>
            </w:r>
            <w:r w:rsidR="0061555F">
              <w:rPr>
                <w:i/>
                <w:color w:val="2E3D49"/>
              </w:rPr>
              <w:t xml:space="preserve"> would be most suitable for Retail client due to low</w:t>
            </w:r>
            <w:r w:rsidR="00773D54">
              <w:rPr>
                <w:i/>
                <w:color w:val="2E3D49"/>
              </w:rPr>
              <w:t xml:space="preserve"> cost and low power consumption needs.</w:t>
            </w:r>
          </w:p>
        </w:tc>
      </w:tr>
    </w:tbl>
    <w:p w:rsidR="00103BE7" w:rsidRDefault="00103BE7"/>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3114E9" w:rsidP="00CA0B8F">
            <w:pPr>
              <w:spacing w:line="240" w:lineRule="auto"/>
              <w:rPr>
                <w:color w:val="2E3D49"/>
              </w:rPr>
            </w:pPr>
            <w:r>
              <w:rPr>
                <w:color w:val="2E3D49"/>
              </w:rPr>
              <w:t xml:space="preserve">The client requires a </w:t>
            </w:r>
            <w:r w:rsidR="0061555F">
              <w:rPr>
                <w:color w:val="2E3D49"/>
              </w:rPr>
              <w:t xml:space="preserve">low cost low power </w:t>
            </w:r>
            <w:r w:rsidR="00CA0B8F">
              <w:rPr>
                <w:color w:val="2E3D49"/>
              </w:rPr>
              <w:t>solution.</w:t>
            </w:r>
          </w:p>
        </w:tc>
        <w:tc>
          <w:tcPr>
            <w:tcW w:w="5565" w:type="dxa"/>
            <w:shd w:val="clear" w:color="auto" w:fill="auto"/>
            <w:tcMar>
              <w:top w:w="100" w:type="dxa"/>
              <w:left w:w="100" w:type="dxa"/>
              <w:bottom w:w="100" w:type="dxa"/>
              <w:right w:w="100" w:type="dxa"/>
            </w:tcMar>
          </w:tcPr>
          <w:p w:rsidR="00103BE7" w:rsidRDefault="00387C41" w:rsidP="00387C41">
            <w:pPr>
              <w:spacing w:line="240" w:lineRule="auto"/>
              <w:rPr>
                <w:color w:val="2E3D49"/>
              </w:rPr>
            </w:pPr>
            <w:r>
              <w:rPr>
                <w:color w:val="2E3D49"/>
              </w:rPr>
              <w:t>GPU,FPGA,</w:t>
            </w:r>
            <w:r w:rsidR="003114E9">
              <w:rPr>
                <w:color w:val="2E3D49"/>
              </w:rPr>
              <w:t xml:space="preserve">VPU or NCS2 </w:t>
            </w:r>
            <w:r w:rsidR="007C51AD">
              <w:rPr>
                <w:color w:val="2E3D49"/>
              </w:rPr>
              <w:t>would</w:t>
            </w:r>
            <w:r>
              <w:rPr>
                <w:color w:val="2E3D49"/>
              </w:rPr>
              <w:t xml:space="preserve"> not</w:t>
            </w:r>
            <w:r w:rsidR="007C51AD">
              <w:rPr>
                <w:color w:val="2E3D49"/>
              </w:rPr>
              <w:t xml:space="preserve"> fit in price range as they cost </w:t>
            </w:r>
            <w:r>
              <w:rPr>
                <w:color w:val="2E3D49"/>
              </w:rPr>
              <w:t>a lot more.</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7C51AD">
            <w:pPr>
              <w:spacing w:line="240" w:lineRule="auto"/>
              <w:rPr>
                <w:color w:val="2E3D49"/>
              </w:rPr>
            </w:pPr>
            <w:r>
              <w:rPr>
                <w:color w:val="2E3D49"/>
              </w:rPr>
              <w:t>The client already has underutilized Intel i7 core processor</w:t>
            </w:r>
          </w:p>
        </w:tc>
        <w:tc>
          <w:tcPr>
            <w:tcW w:w="5565" w:type="dxa"/>
            <w:shd w:val="clear" w:color="auto" w:fill="auto"/>
            <w:tcMar>
              <w:top w:w="100" w:type="dxa"/>
              <w:left w:w="100" w:type="dxa"/>
              <w:bottom w:w="100" w:type="dxa"/>
              <w:right w:w="100" w:type="dxa"/>
            </w:tcMar>
          </w:tcPr>
          <w:p w:rsidR="00103BE7" w:rsidRDefault="007C51AD">
            <w:pPr>
              <w:spacing w:line="240" w:lineRule="auto"/>
              <w:rPr>
                <w:color w:val="2E3D49"/>
              </w:rPr>
            </w:pPr>
            <w:r>
              <w:rPr>
                <w:color w:val="2E3D49"/>
              </w:rPr>
              <w:t>CPU can handle additional computation if needed.</w:t>
            </w:r>
            <w:r w:rsidR="00E53F7C">
              <w:rPr>
                <w:color w:val="2E3D49"/>
              </w:rPr>
              <w:t xml:space="preserve"> So wou</w:t>
            </w:r>
            <w:r w:rsidR="00387C41">
              <w:rPr>
                <w:color w:val="2E3D49"/>
              </w:rPr>
              <w:t>ld recommend using CPU only.</w:t>
            </w:r>
          </w:p>
        </w:tc>
      </w:tr>
    </w:tbl>
    <w:p w:rsidR="00103BE7" w:rsidRDefault="003114E9">
      <w:pPr>
        <w:pStyle w:val="Heading2"/>
      </w:pPr>
      <w:bookmarkStart w:id="9" w:name="_qr16qfp9yg72" w:colFirst="0" w:colLast="0"/>
      <w:bookmarkEnd w:id="9"/>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7C51AD">
            <w:pPr>
              <w:spacing w:line="240" w:lineRule="auto"/>
              <w:rPr>
                <w:color w:val="2E3D49"/>
              </w:rPr>
            </w:pPr>
            <w:r>
              <w:rPr>
                <w:i/>
                <w:color w:val="2E3D49"/>
              </w:rPr>
              <w:t>5</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Default="007C51AD">
            <w:pPr>
              <w:spacing w:line="240" w:lineRule="auto"/>
              <w:rPr>
                <w:color w:val="2E3D49"/>
              </w:rPr>
            </w:pPr>
            <w:r>
              <w:rPr>
                <w:i/>
                <w:color w:val="2E3D49"/>
              </w:rPr>
              <w:t>FP16</w:t>
            </w:r>
          </w:p>
        </w:tc>
      </w:tr>
    </w:tbl>
    <w:p w:rsidR="00103BE7" w:rsidRDefault="003114E9">
      <w:pPr>
        <w:pStyle w:val="Heading2"/>
        <w:keepNext w:val="0"/>
      </w:pPr>
      <w:bookmarkStart w:id="10" w:name="_s4m13uz78co" w:colFirst="0" w:colLast="0"/>
      <w:bookmarkEnd w:id="10"/>
      <w:r>
        <w:t>Test Results</w:t>
      </w:r>
    </w:p>
    <w:p w:rsidR="00103BE7" w:rsidRDefault="003114E9" w:rsidP="00C6374E">
      <w:pPr>
        <w:rPr>
          <w:i/>
          <w:color w:val="2E3D49"/>
        </w:rPr>
      </w:pPr>
      <w:r>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r w:rsidR="00C6374E" w:rsidRPr="00C6374E">
        <w:rPr>
          <w:i/>
          <w:noProof/>
          <w:color w:val="2E3D49"/>
          <w:lang w:val="en-US"/>
        </w:rPr>
        <w:drawing>
          <wp:inline distT="0" distB="0" distL="0" distR="0">
            <wp:extent cx="4902200" cy="3378200"/>
            <wp:effectExtent l="0" t="0" r="0" b="0"/>
            <wp:docPr id="16" name="Picture 16" descr="C:\Users\pchandramouli\Downloads\FPS_R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handramouli\Downloads\FPS_Ret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C6374E" w:rsidRPr="00C6374E">
        <w:rPr>
          <w:i/>
          <w:noProof/>
          <w:color w:val="2E3D49"/>
          <w:lang w:val="en-US"/>
        </w:rPr>
        <w:lastRenderedPageBreak/>
        <w:drawing>
          <wp:inline distT="0" distB="0" distL="0" distR="0">
            <wp:extent cx="4902200" cy="3378200"/>
            <wp:effectExtent l="0" t="0" r="0" b="0"/>
            <wp:docPr id="15" name="Picture 15" descr="C:\Users\pchandramouli\Downloads\modLoad_R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handramouli\Downloads\modLoad_Ret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C6374E" w:rsidRPr="00C6374E">
        <w:rPr>
          <w:i/>
          <w:noProof/>
          <w:color w:val="2E3D49"/>
          <w:lang w:val="en-US"/>
        </w:rPr>
        <w:drawing>
          <wp:inline distT="0" distB="0" distL="0" distR="0">
            <wp:extent cx="4902200" cy="3378200"/>
            <wp:effectExtent l="0" t="0" r="0" b="0"/>
            <wp:docPr id="14" name="Picture 14" descr="C:\Users\pchandramouli\Downloads\Inference_r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handramouli\Downloads\Inference_ret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103BE7">
      <w:pPr>
        <w:spacing w:line="240" w:lineRule="auto"/>
        <w:jc w:val="center"/>
        <w:rPr>
          <w:i/>
          <w:color w:val="2E3D49"/>
        </w:rPr>
      </w:pPr>
    </w:p>
    <w:p w:rsidR="00103BE7" w:rsidRDefault="00103BE7">
      <w:pPr>
        <w:spacing w:line="240" w:lineRule="auto"/>
        <w:jc w:val="center"/>
        <w:rPr>
          <w:i/>
          <w:color w:val="2E3D49"/>
        </w:rPr>
      </w:pPr>
    </w:p>
    <w:p w:rsidR="00103BE7" w:rsidRDefault="003114E9">
      <w:pPr>
        <w:pStyle w:val="Heading2"/>
      </w:pPr>
      <w:bookmarkStart w:id="11" w:name="_qp8u7i64gme1" w:colFirst="0" w:colLast="0"/>
      <w:bookmarkEnd w:id="11"/>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A23EBA" w:rsidP="00CA0B8F">
            <w:pPr>
              <w:spacing w:line="240" w:lineRule="auto"/>
              <w:rPr>
                <w:i/>
                <w:color w:val="2E3D49"/>
              </w:rPr>
            </w:pPr>
            <w:r>
              <w:rPr>
                <w:b/>
                <w:i/>
                <w:color w:val="2E3D49"/>
              </w:rPr>
              <w:t>Existing CPU</w:t>
            </w:r>
            <w:r w:rsidR="00C6374E">
              <w:rPr>
                <w:i/>
                <w:color w:val="2E3D49"/>
              </w:rPr>
              <w:t xml:space="preserve"> </w:t>
            </w:r>
            <w:r>
              <w:rPr>
                <w:i/>
                <w:color w:val="2E3D49"/>
              </w:rPr>
              <w:t>consumes no extra power and are under-utilized</w:t>
            </w:r>
            <w:r w:rsidR="00C6374E">
              <w:rPr>
                <w:i/>
                <w:color w:val="2E3D49"/>
              </w:rPr>
              <w:t xml:space="preserve">. </w:t>
            </w:r>
            <w:r>
              <w:rPr>
                <w:i/>
                <w:color w:val="2E3D49"/>
              </w:rPr>
              <w:t xml:space="preserve">So CPU can be used to inference. Also client does not have budget to purchase additional accelerators. </w:t>
            </w:r>
            <w:r w:rsidR="00CA0B8F">
              <w:rPr>
                <w:i/>
                <w:color w:val="2E3D49"/>
              </w:rPr>
              <w:t>CPU’s inference time and FPS processed is as good as GPU and a bit more than FPGA. Hence the performance is pretty close to performance of  GPU or FPGA.</w:t>
            </w:r>
          </w:p>
        </w:tc>
      </w:tr>
    </w:tbl>
    <w:p w:rsidR="00103BE7" w:rsidRDefault="00931042">
      <w:pPr>
        <w:pStyle w:val="Heading1"/>
      </w:pPr>
      <w:bookmarkStart w:id="12" w:name="_din1ie6dodcy" w:colFirst="0" w:colLast="0"/>
      <w:bookmarkEnd w:id="12"/>
      <w:r>
        <w:pict>
          <v:rect id="_x0000_i1027" style="width:0;height:1.5pt" o:hralign="center" o:hrstd="t" o:hr="t" fillcolor="#a0a0a0" stroked="f"/>
        </w:pict>
      </w:r>
    </w:p>
    <w:p w:rsidR="00103BE7" w:rsidRDefault="003114E9">
      <w:pPr>
        <w:pStyle w:val="Heading1"/>
      </w:pPr>
      <w:bookmarkStart w:id="13" w:name="_o6w0l152tqr7" w:colFirst="0" w:colLast="0"/>
      <w:bookmarkEnd w:id="13"/>
      <w:r>
        <w:t>Scenario 3: Transportation</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174140" w:rsidP="0006133A">
            <w:pPr>
              <w:spacing w:line="240" w:lineRule="auto"/>
              <w:rPr>
                <w:i/>
                <w:color w:val="2E3D49"/>
              </w:rPr>
            </w:pPr>
            <w:r>
              <w:rPr>
                <w:i/>
                <w:color w:val="2E3D49"/>
              </w:rPr>
              <w:t xml:space="preserve">External </w:t>
            </w:r>
            <w:r w:rsidR="0006133A">
              <w:rPr>
                <w:i/>
                <w:color w:val="2E3D49"/>
              </w:rPr>
              <w:t>VPU or  Neural compute sticks</w:t>
            </w:r>
          </w:p>
        </w:tc>
      </w:tr>
    </w:tbl>
    <w:p w:rsidR="00103BE7" w:rsidRDefault="00103BE7"/>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174140" w:rsidP="00174140">
            <w:pPr>
              <w:spacing w:line="240" w:lineRule="auto"/>
              <w:rPr>
                <w:color w:val="2E3D49"/>
              </w:rPr>
            </w:pPr>
            <w:r>
              <w:rPr>
                <w:color w:val="2E3D49"/>
              </w:rPr>
              <w:t>The client CPU machines are utilized completely.</w:t>
            </w:r>
          </w:p>
        </w:tc>
        <w:tc>
          <w:tcPr>
            <w:tcW w:w="5565" w:type="dxa"/>
            <w:shd w:val="clear" w:color="auto" w:fill="auto"/>
            <w:tcMar>
              <w:top w:w="100" w:type="dxa"/>
              <w:left w:w="100" w:type="dxa"/>
              <w:bottom w:w="100" w:type="dxa"/>
              <w:right w:w="100" w:type="dxa"/>
            </w:tcMar>
          </w:tcPr>
          <w:p w:rsidR="00103BE7" w:rsidRDefault="0006133A">
            <w:pPr>
              <w:spacing w:line="240" w:lineRule="auto"/>
              <w:rPr>
                <w:color w:val="2E3D49"/>
              </w:rPr>
            </w:pPr>
            <w:r>
              <w:rPr>
                <w:color w:val="2E3D49"/>
              </w:rPr>
              <w:t>An external accelerator is needed.</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174140" w:rsidP="006E5862">
            <w:pPr>
              <w:spacing w:line="240" w:lineRule="auto"/>
              <w:rPr>
                <w:color w:val="2E3D49"/>
              </w:rPr>
            </w:pPr>
            <w:r>
              <w:rPr>
                <w:color w:val="2E3D49"/>
              </w:rPr>
              <w:t xml:space="preserve">Client has multiple CPUs </w:t>
            </w:r>
            <w:r w:rsidR="006E5862">
              <w:rPr>
                <w:color w:val="2E3D49"/>
              </w:rPr>
              <w:t>and needs additional hardware for them under a budget of $300 per machine.</w:t>
            </w:r>
          </w:p>
        </w:tc>
        <w:tc>
          <w:tcPr>
            <w:tcW w:w="5565" w:type="dxa"/>
            <w:shd w:val="clear" w:color="auto" w:fill="auto"/>
            <w:tcMar>
              <w:top w:w="100" w:type="dxa"/>
              <w:left w:w="100" w:type="dxa"/>
              <w:bottom w:w="100" w:type="dxa"/>
              <w:right w:w="100" w:type="dxa"/>
            </w:tcMar>
          </w:tcPr>
          <w:p w:rsidR="00103BE7" w:rsidRDefault="006E5862" w:rsidP="0006133A">
            <w:pPr>
              <w:spacing w:line="240" w:lineRule="auto"/>
              <w:rPr>
                <w:color w:val="2E3D49"/>
              </w:rPr>
            </w:pPr>
            <w:r>
              <w:rPr>
                <w:i/>
                <w:color w:val="2E3D49"/>
              </w:rPr>
              <w:t>FPGA</w:t>
            </w:r>
            <w:r w:rsidR="0006133A">
              <w:rPr>
                <w:i/>
                <w:color w:val="2E3D49"/>
              </w:rPr>
              <w:t xml:space="preserve"> and GPU</w:t>
            </w:r>
            <w:r>
              <w:rPr>
                <w:i/>
                <w:color w:val="2E3D49"/>
              </w:rPr>
              <w:t xml:space="preserve"> will be too expensive so </w:t>
            </w:r>
            <w:r w:rsidR="0006133A">
              <w:rPr>
                <w:i/>
                <w:color w:val="2E3D49"/>
              </w:rPr>
              <w:t>VPU or NCS2 will be best choice</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6E5862" w:rsidP="006E5862">
            <w:pPr>
              <w:spacing w:line="240" w:lineRule="auto"/>
              <w:rPr>
                <w:color w:val="2E3D49"/>
              </w:rPr>
            </w:pPr>
            <w:r>
              <w:rPr>
                <w:color w:val="2E3D49"/>
              </w:rPr>
              <w:t>There are no limitations to power consumption and the additional hardware is just needed to accomplish one task headcount in queue.</w:t>
            </w:r>
          </w:p>
        </w:tc>
        <w:tc>
          <w:tcPr>
            <w:tcW w:w="5565" w:type="dxa"/>
            <w:shd w:val="clear" w:color="auto" w:fill="auto"/>
            <w:tcMar>
              <w:top w:w="100" w:type="dxa"/>
              <w:left w:w="100" w:type="dxa"/>
              <w:bottom w:w="100" w:type="dxa"/>
              <w:right w:w="100" w:type="dxa"/>
            </w:tcMar>
          </w:tcPr>
          <w:p w:rsidR="00103BE7" w:rsidRDefault="006E5862" w:rsidP="0006133A">
            <w:pPr>
              <w:spacing w:line="240" w:lineRule="auto"/>
              <w:rPr>
                <w:color w:val="2E3D49"/>
              </w:rPr>
            </w:pPr>
            <w:r>
              <w:rPr>
                <w:i/>
                <w:color w:val="2E3D49"/>
              </w:rPr>
              <w:t xml:space="preserve">No requirement for re-programming so </w:t>
            </w:r>
            <w:r w:rsidR="0006133A">
              <w:rPr>
                <w:i/>
                <w:color w:val="2E3D49"/>
              </w:rPr>
              <w:t>VPU is still the best option.</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6E5862" w:rsidP="006E5862">
            <w:pPr>
              <w:spacing w:line="240" w:lineRule="auto"/>
              <w:rPr>
                <w:color w:val="2E3D49"/>
              </w:rPr>
            </w:pPr>
            <w:r>
              <w:rPr>
                <w:i/>
                <w:color w:val="2E3D49"/>
              </w:rPr>
              <w:t xml:space="preserve">The client needs hardware with low inference time, every train arrives in 2 minutes during peak hours. So people need to be notified quickly if less congested queues are available. </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GPUs are best for analyzing video frames and running inference quickly in matter of milliseconds.</w:t>
            </w:r>
          </w:p>
        </w:tc>
      </w:tr>
    </w:tbl>
    <w:p w:rsidR="00103BE7" w:rsidRDefault="003114E9">
      <w:pPr>
        <w:pStyle w:val="Heading2"/>
      </w:pPr>
      <w:bookmarkStart w:id="14" w:name="_2dfzanawlur6" w:colFirst="0" w:colLast="0"/>
      <w:bookmarkEnd w:id="14"/>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15</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Default="0041757E">
            <w:pPr>
              <w:spacing w:line="240" w:lineRule="auto"/>
              <w:rPr>
                <w:color w:val="2E3D49"/>
              </w:rPr>
            </w:pPr>
            <w:r>
              <w:rPr>
                <w:i/>
                <w:color w:val="2E3D49"/>
              </w:rPr>
              <w:t>FP16</w:t>
            </w:r>
          </w:p>
        </w:tc>
      </w:tr>
    </w:tbl>
    <w:p w:rsidR="00103BE7" w:rsidRDefault="003114E9">
      <w:pPr>
        <w:pStyle w:val="Heading2"/>
        <w:keepNext w:val="0"/>
      </w:pPr>
      <w:bookmarkStart w:id="15" w:name="_18cz37eouzs6" w:colFirst="0" w:colLast="0"/>
      <w:bookmarkEnd w:id="15"/>
      <w:r>
        <w:t>Test Results</w:t>
      </w:r>
    </w:p>
    <w:p w:rsidR="00103BE7" w:rsidRDefault="003114E9" w:rsidP="008706F1">
      <w:pPr>
        <w:rPr>
          <w:i/>
          <w:color w:val="2E3D49"/>
        </w:rPr>
      </w:pPr>
      <w:r>
        <w:lastRenderedPageBreak/>
        <w:t xml:space="preserve">After you've tested your application on all four hardware types (CPU, IGPU, VPU, and FPGA), copy the </w:t>
      </w:r>
      <w:proofErr w:type="spellStart"/>
      <w:r>
        <w:t>matplotlib</w:t>
      </w:r>
      <w:proofErr w:type="spellEnd"/>
      <w:r>
        <w:t xml:space="preserve"> output showing the comparison into the spaces below. You should have three graphs (for model load time, inference time, and FPS).</w:t>
      </w:r>
      <w:r w:rsidR="008706F1" w:rsidRPr="008706F1">
        <w:rPr>
          <w:i/>
          <w:noProof/>
          <w:color w:val="2E3D49"/>
          <w:lang w:val="en-US"/>
        </w:rPr>
        <w:drawing>
          <wp:inline distT="0" distB="0" distL="0" distR="0">
            <wp:extent cx="4902200" cy="3378200"/>
            <wp:effectExtent l="0" t="0" r="0" b="0"/>
            <wp:docPr id="19" name="Picture 19" descr="C:\Users\pchandramouli\Downloads\FPS_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handramouli\Downloads\FPS_transp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8706F1" w:rsidRPr="008706F1">
        <w:rPr>
          <w:i/>
          <w:noProof/>
          <w:color w:val="2E3D49"/>
          <w:lang w:val="en-US"/>
        </w:rPr>
        <w:lastRenderedPageBreak/>
        <w:drawing>
          <wp:inline distT="0" distB="0" distL="0" distR="0">
            <wp:extent cx="4902200" cy="3378200"/>
            <wp:effectExtent l="0" t="0" r="0" b="0"/>
            <wp:docPr id="18" name="Picture 18" descr="C:\Users\pchandramouli\Downloads\modLoad_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handramouli\Downloads\modLoad_transp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8706F1" w:rsidRPr="008706F1">
        <w:rPr>
          <w:i/>
          <w:noProof/>
          <w:color w:val="2E3D49"/>
          <w:lang w:val="en-US"/>
        </w:rPr>
        <w:drawing>
          <wp:inline distT="0" distB="0" distL="0" distR="0">
            <wp:extent cx="4978400" cy="3378200"/>
            <wp:effectExtent l="0" t="0" r="0" b="0"/>
            <wp:docPr id="17" name="Picture 17" descr="C:\Users\pchandramouli\Downloads\inference_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handramouli\Downloads\inference_trans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8400" cy="3378200"/>
                    </a:xfrm>
                    <a:prstGeom prst="rect">
                      <a:avLst/>
                    </a:prstGeom>
                    <a:noFill/>
                    <a:ln>
                      <a:noFill/>
                    </a:ln>
                  </pic:spPr>
                </pic:pic>
              </a:graphicData>
            </a:graphic>
          </wp:inline>
        </w:drawing>
      </w:r>
    </w:p>
    <w:p w:rsidR="00103BE7" w:rsidRDefault="00103BE7">
      <w:pPr>
        <w:spacing w:line="240" w:lineRule="auto"/>
        <w:jc w:val="center"/>
      </w:pPr>
    </w:p>
    <w:p w:rsidR="00103BE7" w:rsidRDefault="003114E9">
      <w:pPr>
        <w:pStyle w:val="Heading2"/>
      </w:pPr>
      <w:bookmarkStart w:id="16" w:name="_pzjg322qxljg" w:colFirst="0" w:colLast="0"/>
      <w:bookmarkEnd w:id="16"/>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A23EBA" w:rsidP="00CA0B8F">
            <w:pPr>
              <w:spacing w:line="240" w:lineRule="auto"/>
              <w:rPr>
                <w:i/>
                <w:color w:val="2E3D49"/>
              </w:rPr>
            </w:pPr>
            <w:r>
              <w:rPr>
                <w:b/>
                <w:i/>
                <w:color w:val="2E3D49"/>
              </w:rPr>
              <w:lastRenderedPageBreak/>
              <w:t>VPUs</w:t>
            </w:r>
            <w:r w:rsidR="008706F1">
              <w:rPr>
                <w:i/>
                <w:color w:val="2E3D49"/>
              </w:rPr>
              <w:t xml:space="preserve"> are perfect for this client as it is within their budget and </w:t>
            </w:r>
            <w:r w:rsidR="00B643E9">
              <w:rPr>
                <w:i/>
                <w:color w:val="2E3D49"/>
              </w:rPr>
              <w:t xml:space="preserve">can be </w:t>
            </w:r>
            <w:r w:rsidR="008706F1">
              <w:rPr>
                <w:i/>
                <w:color w:val="2E3D49"/>
              </w:rPr>
              <w:t xml:space="preserve">fitted to existing machines to run inference. Client does not have the budget to buy FPGA or </w:t>
            </w:r>
            <w:proofErr w:type="gramStart"/>
            <w:r>
              <w:rPr>
                <w:i/>
                <w:color w:val="2E3D49"/>
              </w:rPr>
              <w:t>GPU .The</w:t>
            </w:r>
            <w:proofErr w:type="gramEnd"/>
            <w:r>
              <w:rPr>
                <w:i/>
                <w:color w:val="2E3D49"/>
              </w:rPr>
              <w:t xml:space="preserve"> requirement is not to have a</w:t>
            </w:r>
            <w:r w:rsidR="008706F1">
              <w:rPr>
                <w:i/>
                <w:color w:val="2E3D49"/>
              </w:rPr>
              <w:t xml:space="preserve"> system that lasts long or </w:t>
            </w:r>
            <w:r w:rsidR="00B643E9">
              <w:rPr>
                <w:i/>
                <w:color w:val="2E3D49"/>
              </w:rPr>
              <w:t xml:space="preserve">that could be </w:t>
            </w:r>
            <w:r w:rsidR="008706F1">
              <w:rPr>
                <w:i/>
                <w:color w:val="2E3D49"/>
              </w:rPr>
              <w:t>reprogrammed.</w:t>
            </w:r>
            <w:r w:rsidR="00B643E9">
              <w:rPr>
                <w:i/>
                <w:color w:val="2E3D49"/>
              </w:rPr>
              <w:t xml:space="preserve"> </w:t>
            </w:r>
            <w:r>
              <w:rPr>
                <w:i/>
                <w:color w:val="2E3D49"/>
              </w:rPr>
              <w:t>Based on the graphs, VPU takes the longest inference time compared to CPU,GPU and FPGA, however this is th</w:t>
            </w:r>
            <w:r w:rsidR="00CA0B8F">
              <w:rPr>
                <w:i/>
                <w:color w:val="2E3D49"/>
              </w:rPr>
              <w:t>e only additional accelerator the client can afford to purchase</w:t>
            </w:r>
            <w:r>
              <w:rPr>
                <w:i/>
                <w:color w:val="2E3D49"/>
              </w:rPr>
              <w:t>.</w:t>
            </w:r>
          </w:p>
        </w:tc>
      </w:tr>
    </w:tbl>
    <w:p w:rsidR="00103BE7" w:rsidRDefault="00103BE7">
      <w:pPr>
        <w:pStyle w:val="Heading1"/>
      </w:pPr>
      <w:bookmarkStart w:id="17" w:name="_y9o3vvqwv0bf" w:colFirst="0" w:colLast="0"/>
      <w:bookmarkEnd w:id="17"/>
    </w:p>
    <w:sectPr w:rsidR="00103BE7">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042" w:rsidRDefault="00931042">
      <w:pPr>
        <w:spacing w:line="240" w:lineRule="auto"/>
      </w:pPr>
      <w:r>
        <w:separator/>
      </w:r>
    </w:p>
  </w:endnote>
  <w:endnote w:type="continuationSeparator" w:id="0">
    <w:p w:rsidR="00931042" w:rsidRDefault="00931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E7" w:rsidRDefault="003114E9">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042" w:rsidRDefault="00931042">
      <w:pPr>
        <w:spacing w:line="240" w:lineRule="auto"/>
      </w:pPr>
      <w:r>
        <w:separator/>
      </w:r>
    </w:p>
  </w:footnote>
  <w:footnote w:type="continuationSeparator" w:id="0">
    <w:p w:rsidR="00931042" w:rsidRDefault="009310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E7" w:rsidRDefault="00103BE7">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E7"/>
    <w:rsid w:val="0006133A"/>
    <w:rsid w:val="000D58E1"/>
    <w:rsid w:val="00103BE7"/>
    <w:rsid w:val="00174140"/>
    <w:rsid w:val="002C4ACC"/>
    <w:rsid w:val="0030357D"/>
    <w:rsid w:val="003114E9"/>
    <w:rsid w:val="003539F7"/>
    <w:rsid w:val="00387C41"/>
    <w:rsid w:val="0041757E"/>
    <w:rsid w:val="00443228"/>
    <w:rsid w:val="00446416"/>
    <w:rsid w:val="005029E1"/>
    <w:rsid w:val="006009A1"/>
    <w:rsid w:val="0061555F"/>
    <w:rsid w:val="00620CA2"/>
    <w:rsid w:val="00641031"/>
    <w:rsid w:val="006E5862"/>
    <w:rsid w:val="00773D54"/>
    <w:rsid w:val="007A3F7A"/>
    <w:rsid w:val="007C51AD"/>
    <w:rsid w:val="008524A4"/>
    <w:rsid w:val="008706F1"/>
    <w:rsid w:val="008A76DB"/>
    <w:rsid w:val="00931042"/>
    <w:rsid w:val="00A23EBA"/>
    <w:rsid w:val="00A34FAE"/>
    <w:rsid w:val="00AB1393"/>
    <w:rsid w:val="00B4302F"/>
    <w:rsid w:val="00B643E9"/>
    <w:rsid w:val="00BC0791"/>
    <w:rsid w:val="00C35E38"/>
    <w:rsid w:val="00C6374E"/>
    <w:rsid w:val="00CA0B8F"/>
    <w:rsid w:val="00E5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C675"/>
  <w15:docId w15:val="{123C4E69-C467-46F8-8D5A-7E4F2D2B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9</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GMQ Fresenius Medical Care</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 Chandramouli</cp:lastModifiedBy>
  <cp:revision>25</cp:revision>
  <dcterms:created xsi:type="dcterms:W3CDTF">2021-06-25T22:06:00Z</dcterms:created>
  <dcterms:modified xsi:type="dcterms:W3CDTF">2021-07-12T14:59:00Z</dcterms:modified>
</cp:coreProperties>
</file>