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0014B" w14:textId="0C59883F" w:rsidR="002E4E7A" w:rsidRDefault="002E4E7A" w:rsidP="00463D5D">
      <w:pPr>
        <w:tabs>
          <w:tab w:val="left" w:pos="2340"/>
        </w:tabs>
        <w:spacing w:before="38" w:after="0" w:line="240" w:lineRule="auto"/>
        <w:ind w:left="567" w:right="-20"/>
        <w:jc w:val="center"/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</w:pPr>
      <w:r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TEMA DE PROIECT</w:t>
      </w:r>
    </w:p>
    <w:p w14:paraId="61CC9175" w14:textId="77777777" w:rsidR="002E4E7A" w:rsidRDefault="002E4E7A" w:rsidP="00C8311B">
      <w:pPr>
        <w:tabs>
          <w:tab w:val="left" w:pos="2340"/>
        </w:tabs>
        <w:spacing w:before="38" w:after="0" w:line="240" w:lineRule="auto"/>
        <w:ind w:left="567" w:right="-20"/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</w:pPr>
    </w:p>
    <w:p w14:paraId="46C47997" w14:textId="69A77DFF" w:rsidR="004C292B" w:rsidRPr="00D87F3B" w:rsidRDefault="004C292B" w:rsidP="00C8311B">
      <w:pPr>
        <w:tabs>
          <w:tab w:val="left" w:pos="2340"/>
        </w:tabs>
        <w:spacing w:before="38" w:after="0" w:line="240" w:lineRule="auto"/>
        <w:ind w:left="567" w:right="-20"/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</w:pPr>
      <w:r w:rsidRPr="00D87F3B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1.1. Descrierea produsului.</w:t>
      </w:r>
    </w:p>
    <w:p w14:paraId="7A796E1E" w14:textId="77777777" w:rsidR="004C292B" w:rsidRPr="008F7EF3" w:rsidRDefault="004C292B" w:rsidP="00C8311B">
      <w:pPr>
        <w:tabs>
          <w:tab w:val="left" w:pos="2340"/>
        </w:tabs>
        <w:spacing w:before="38" w:after="0" w:line="240" w:lineRule="auto"/>
        <w:ind w:left="1475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6AAAFA00" w14:textId="7D3D6539" w:rsidR="004C292B" w:rsidRPr="008F7EF3" w:rsidRDefault="004C292B" w:rsidP="00C8311B">
      <w:pPr>
        <w:tabs>
          <w:tab w:val="left" w:pos="2340"/>
        </w:tabs>
        <w:spacing w:before="38" w:after="0" w:line="240" w:lineRule="auto"/>
        <w:ind w:left="567" w:right="-20"/>
        <w:jc w:val="both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Să se proiecteze structura constructivă a sistemului mecanic bimobil (cu două module independente) al unui produs mecatronic cu schema bloc prezentata în fig. 1, utilizat în scopul deplasării controlate, cu precizie impusă, a unei sarcini utile, într-un mediu de lucru impus. Deplasarea în spațiul de lucru a sarcinii utile se realizează prin combinarea a două mișcări (de translație și de rotație) realizate de cele două module independente.</w:t>
      </w:r>
    </w:p>
    <w:p w14:paraId="11852AF8" w14:textId="20ABEBE9" w:rsidR="004C292B" w:rsidRPr="008F7EF3" w:rsidRDefault="004C292B" w:rsidP="004C292B">
      <w:pPr>
        <w:spacing w:after="0" w:line="240" w:lineRule="auto"/>
        <w:ind w:right="-20"/>
        <w:jc w:val="center"/>
        <w:rPr>
          <w:rFonts w:ascii="Times New Roman" w:eastAsia="Arial" w:hAnsi="Times New Roman" w:cs="Times New Roman"/>
          <w:color w:val="18131F"/>
          <w:w w:val="105"/>
          <w:sz w:val="24"/>
          <w:szCs w:val="24"/>
          <w:lang w:val="ro-RO"/>
        </w:rPr>
      </w:pPr>
      <w:r w:rsidRPr="008F7EF3">
        <w:rPr>
          <w:rFonts w:ascii="Times New Roman" w:hAnsi="Times New Roman" w:cs="Times New Roman"/>
          <w:noProof/>
          <w:sz w:val="24"/>
          <w:szCs w:val="24"/>
          <w:lang w:val="ro-RO"/>
        </w:rPr>
        <w:drawing>
          <wp:inline distT="0" distB="0" distL="0" distR="0" wp14:anchorId="62244203" wp14:editId="45750E44">
            <wp:extent cx="3398520" cy="108114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705" cy="1116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61EFC" w14:textId="7662DECE" w:rsidR="004C292B" w:rsidRPr="008F7EF3" w:rsidRDefault="004C292B" w:rsidP="004C292B">
      <w:pPr>
        <w:spacing w:after="0" w:line="240" w:lineRule="auto"/>
        <w:ind w:right="-20"/>
        <w:jc w:val="center"/>
        <w:rPr>
          <w:rFonts w:ascii="Times New Roman" w:eastAsia="Arial" w:hAnsi="Times New Roman" w:cs="Times New Roman"/>
          <w:color w:val="18131F"/>
          <w:w w:val="105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5"/>
          <w:sz w:val="24"/>
          <w:szCs w:val="24"/>
          <w:lang w:val="ro-RO"/>
        </w:rPr>
        <w:t>Fig. 1</w:t>
      </w:r>
    </w:p>
    <w:p w14:paraId="4A0A736E" w14:textId="66C3C07F" w:rsidR="004C292B" w:rsidRPr="008F7EF3" w:rsidRDefault="004C292B" w:rsidP="004C292B">
      <w:pPr>
        <w:spacing w:after="0" w:line="240" w:lineRule="auto"/>
        <w:ind w:right="-20"/>
        <w:jc w:val="both"/>
        <w:rPr>
          <w:rFonts w:ascii="Times New Roman" w:eastAsia="Arial" w:hAnsi="Times New Roman" w:cs="Times New Roman"/>
          <w:color w:val="18131F"/>
          <w:w w:val="105"/>
          <w:sz w:val="24"/>
          <w:szCs w:val="24"/>
          <w:lang w:val="ro-RO"/>
        </w:rPr>
      </w:pPr>
    </w:p>
    <w:p w14:paraId="0ACF6673" w14:textId="111C72D8" w:rsidR="004C292B" w:rsidRPr="008F7EF3" w:rsidRDefault="00463D5D" w:rsidP="00463D5D">
      <w:pPr>
        <w:tabs>
          <w:tab w:val="left" w:pos="2340"/>
        </w:tabs>
        <w:spacing w:before="38" w:after="0" w:line="240" w:lineRule="auto"/>
        <w:ind w:left="567" w:right="-20"/>
        <w:jc w:val="both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Semnificația notațiilor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: Ml,</w:t>
      </w:r>
      <w:r w:rsidR="001E77FE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M2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- 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m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odule independente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(de rotație sau de translație); 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PM1,</w:t>
      </w:r>
      <w:r w:rsidR="001E77FE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PM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2- 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p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uterile mecanice ale motoarelor de ac</w:t>
      </w:r>
      <w:r w:rsidR="001E77FE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ionare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; 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E - efector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ul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final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cu sarcina manipulată; 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PM - puterea mecanic</w:t>
      </w:r>
      <w:r w:rsidR="001E77FE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de antrenare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; </w:t>
      </w:r>
      <w:r w:rsidR="001E77FE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1,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I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2-informa</w:t>
      </w:r>
      <w:r w:rsidR="001E77FE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ii de intrare (de co</w:t>
      </w:r>
      <w:r w:rsidR="001E77FE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m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and</w:t>
      </w:r>
      <w:r w:rsidR="001E77FE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)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; 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E1,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E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2- informa</w:t>
      </w:r>
      <w:r w:rsidR="001E77FE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ii rezultate (feedback)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; 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S(P)R - sistem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ul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(proces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ul</w:t>
      </w:r>
      <w:r w:rsidR="004C292B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) 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de lucru (de operare).</w:t>
      </w:r>
    </w:p>
    <w:p w14:paraId="40CE379C" w14:textId="1A966E4A" w:rsidR="001E77FE" w:rsidRPr="008F7EF3" w:rsidRDefault="001E77FE" w:rsidP="00F008B8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Produsul </w:t>
      </w:r>
      <w:r w:rsidR="00F008B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de 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proiectat  este specializat pentru a efectua deplasarea controlată precisă a unui efector (prehensor, dispozitiv de prindere) împreună cu o sarcină utilă (piesa, sculă, palpator) în scopul  realizării  de operații de manipulare, tehnologice sau de inspecție.</w:t>
      </w:r>
    </w:p>
    <w:p w14:paraId="42384013" w14:textId="77777777" w:rsidR="001E77FE" w:rsidRPr="008F7EF3" w:rsidRDefault="001E77FE" w:rsidP="001E77FE">
      <w:pPr>
        <w:spacing w:before="5" w:after="0" w:line="140" w:lineRule="exact"/>
        <w:rPr>
          <w:rFonts w:ascii="Times New Roman" w:hAnsi="Times New Roman" w:cs="Times New Roman"/>
          <w:sz w:val="24"/>
          <w:szCs w:val="24"/>
          <w:lang w:val="ro-RO"/>
        </w:rPr>
      </w:pPr>
    </w:p>
    <w:p w14:paraId="7CA64E31" w14:textId="77777777" w:rsidR="00463D5D" w:rsidRDefault="00463D5D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</w:pPr>
    </w:p>
    <w:p w14:paraId="72D9C352" w14:textId="7ED35B26" w:rsidR="008F7EF3" w:rsidRPr="00D87F3B" w:rsidRDefault="008F7EF3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</w:pPr>
      <w:r w:rsidRPr="00D87F3B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1.</w:t>
      </w:r>
      <w:r w:rsidR="00F008B8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2</w:t>
      </w:r>
      <w:r w:rsidRPr="00D87F3B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 xml:space="preserve">. Date de </w:t>
      </w:r>
      <w:r w:rsidR="00463D5D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proiectare</w:t>
      </w:r>
    </w:p>
    <w:p w14:paraId="27271EAC" w14:textId="77777777" w:rsidR="008F7EF3" w:rsidRPr="008F7EF3" w:rsidRDefault="008F7EF3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07088E71" w14:textId="3FBCE4CA" w:rsidR="003F23A7" w:rsidRDefault="008F7EF3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3F23A7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A.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Tipurile </w:t>
      </w:r>
      <w:r w:rsidR="003F23A7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și succesiunea 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modulelor: </w:t>
      </w:r>
    </w:p>
    <w:p w14:paraId="25DA098F" w14:textId="4B639E1B" w:rsidR="003F23A7" w:rsidRDefault="003F23A7" w:rsidP="005A1EDB">
      <w:pPr>
        <w:spacing w:before="38" w:after="0" w:line="240" w:lineRule="auto"/>
        <w:ind w:left="1275" w:right="-20" w:firstLine="141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3F23A7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a.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R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ota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ie 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(</w:t>
      </w:r>
      <w:r w:rsidR="00F00926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R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), </w:t>
      </w:r>
    </w:p>
    <w:p w14:paraId="22D065F5" w14:textId="0F0D4909" w:rsidR="008F7EF3" w:rsidRPr="008F7EF3" w:rsidRDefault="008F7EF3" w:rsidP="005A1EDB">
      <w:pPr>
        <w:spacing w:before="38" w:after="0" w:line="240" w:lineRule="auto"/>
        <w:ind w:left="1134" w:right="-20" w:firstLine="282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3F23A7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b.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="003F23A7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T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ransla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ie</w:t>
      </w:r>
      <w:r w:rsidR="003F23A7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(</w:t>
      </w:r>
      <w:r w:rsidR="00F00926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T</w:t>
      </w:r>
      <w:r w:rsidR="003F23A7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).</w:t>
      </w:r>
    </w:p>
    <w:p w14:paraId="2055FE9D" w14:textId="77777777" w:rsidR="003F23A7" w:rsidRDefault="003F23A7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3F23A7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B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. Direc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iile mi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ș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c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rilor modulelor </w:t>
      </w:r>
    </w:p>
    <w:p w14:paraId="1AC62E6B" w14:textId="2A430E62" w:rsidR="003F23A7" w:rsidRDefault="008F7EF3" w:rsidP="005A1EDB">
      <w:pPr>
        <w:spacing w:before="38" w:after="0" w:line="240" w:lineRule="auto"/>
        <w:ind w:left="1275" w:right="-20" w:firstLine="141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3F23A7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a.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orizonta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lă</w:t>
      </w:r>
      <w:r w:rsidR="003F23A7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,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</w:p>
    <w:p w14:paraId="612D848D" w14:textId="698B946D" w:rsidR="003F23A7" w:rsidRDefault="008F7EF3" w:rsidP="005A1EDB">
      <w:pPr>
        <w:spacing w:before="38" w:after="0" w:line="240" w:lineRule="auto"/>
        <w:ind w:left="1134" w:right="-20" w:firstLine="282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3F23A7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b.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vertical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="003F23A7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,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</w:p>
    <w:p w14:paraId="6400AFB1" w14:textId="21504687" w:rsidR="008F7EF3" w:rsidRDefault="008F7EF3" w:rsidP="005A1EDB">
      <w:pPr>
        <w:spacing w:before="38" w:after="0" w:line="240" w:lineRule="auto"/>
        <w:ind w:left="993" w:right="-20" w:firstLine="423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3F23A7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c.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î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nclina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tă</w:t>
      </w:r>
      <w:r w:rsidR="005A1EDB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, 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la 45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sym w:font="Symbol" w:char="F0B0"/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fa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ță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de dir</w:t>
      </w:r>
      <w:r w:rsidR="005A1EDB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ecția 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vertical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="003F23A7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.</w:t>
      </w:r>
    </w:p>
    <w:p w14:paraId="35BB2163" w14:textId="5D0F1736" w:rsidR="005A1EDB" w:rsidRDefault="009D5470" w:rsidP="005A1EDB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C</w:t>
      </w:r>
      <w:r w:rsidR="008F7EF3" w:rsidRPr="005A1EDB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.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Sarcina util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="005A1EDB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cu 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efector</w:t>
      </w:r>
      <w:r w:rsidR="005A1EDB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:</w:t>
      </w:r>
    </w:p>
    <w:p w14:paraId="066B775C" w14:textId="53FC7092" w:rsidR="005A1EDB" w:rsidRDefault="008F7EF3" w:rsidP="005A1EDB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="005A1EDB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="005A1EDB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="005A1EDB" w:rsidRPr="005A1EDB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a.</w:t>
      </w:r>
      <w:r w:rsidR="005A1EDB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="00D33D1E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cub cu latura L+</w:t>
      </w:r>
      <w:r w:rsidR="00D33D1E" w:rsidRPr="00D33D1E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="00D33D1E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dimensiune </w:t>
      </w:r>
      <w:r w:rsidR="00D33D1E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L [mm]</w:t>
      </w:r>
      <w:r w:rsidR="00D33D1E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/material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,</w:t>
      </w:r>
    </w:p>
    <w:p w14:paraId="42780CC3" w14:textId="167767F5" w:rsidR="005A1EDB" w:rsidRPr="008F7EF3" w:rsidRDefault="00D33D1E" w:rsidP="002D4A30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Pr="00D33D1E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b.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cilindru cu înălțimea L și raza R = L/2+</w:t>
      </w:r>
      <w:r w:rsidRPr="00D33D1E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dimensiune 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L [mm]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/material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.</w:t>
      </w:r>
    </w:p>
    <w:p w14:paraId="6BEE0C7D" w14:textId="6B4B5690" w:rsidR="002D4A30" w:rsidRDefault="009D5470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D</w:t>
      </w:r>
      <w:r w:rsidR="008F7EF3" w:rsidRPr="002D4A30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.</w:t>
      </w:r>
      <w:r w:rsidR="008F7EF3" w:rsidRP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Direc</w:t>
      </w:r>
      <w:r w:rsidR="001A3292" w:rsidRP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="008F7EF3" w:rsidRP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ia axei prehensorului</w:t>
      </w:r>
    </w:p>
    <w:p w14:paraId="1DAB02FA" w14:textId="77777777" w:rsidR="002D4A30" w:rsidRDefault="008F7EF3" w:rsidP="002D4A30">
      <w:pPr>
        <w:spacing w:before="38" w:after="0" w:line="240" w:lineRule="auto"/>
        <w:ind w:left="1275" w:right="-20" w:firstLine="141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Pr="002D4A30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a.</w:t>
      </w:r>
      <w:r w:rsidRP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orizontal</w:t>
      </w:r>
      <w:r w:rsidR="001A3292" w:rsidRP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,</w:t>
      </w:r>
    </w:p>
    <w:p w14:paraId="6DE65C56" w14:textId="449DF8FA" w:rsidR="008F7EF3" w:rsidRPr="008F7EF3" w:rsidRDefault="008F7EF3" w:rsidP="002D4A30">
      <w:pPr>
        <w:spacing w:before="38" w:after="0" w:line="240" w:lineRule="auto"/>
        <w:ind w:left="1275" w:right="-20" w:firstLine="141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Pr="002D4A30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b.</w:t>
      </w:r>
      <w:r w:rsidRP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verti</w:t>
      </w:r>
      <w:r w:rsidR="001A3292" w:rsidRP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c</w:t>
      </w:r>
      <w:r w:rsidRP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al</w:t>
      </w:r>
      <w:r w:rsidR="001A3292" w:rsidRP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.</w:t>
      </w:r>
    </w:p>
    <w:p w14:paraId="3E236E7A" w14:textId="1B56316E" w:rsidR="00404C48" w:rsidRDefault="009D5470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E</w:t>
      </w:r>
      <w:r w:rsidR="008F7EF3" w:rsidRPr="002D4A30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.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Performan</w:t>
      </w:r>
      <w:r w:rsidR="001A329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e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impuse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pentru modulul de rotație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:</w:t>
      </w:r>
    </w:p>
    <w:p w14:paraId="593217ED" w14:textId="6DA335F8" w:rsidR="008F7EF3" w:rsidRPr="008F7EF3" w:rsidRDefault="008F7EF3" w:rsidP="002D4A30">
      <w:pPr>
        <w:spacing w:before="38" w:after="0" w:line="240" w:lineRule="auto"/>
        <w:ind w:left="1132" w:right="-20" w:firstLine="284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cursa 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sym w:font="Symbol" w:char="F06A"/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[grade]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/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viteza maxima 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sym w:font="Symbol" w:char="F077"/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[grade/s]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/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accelera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ia maxim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="009D547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ɛ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[grade/s</w:t>
      </w:r>
      <w:r w:rsidRP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vertAlign w:val="superscript"/>
          <w:lang w:val="ro-RO"/>
        </w:rPr>
        <w:t>2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]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.</w:t>
      </w:r>
    </w:p>
    <w:p w14:paraId="266E0692" w14:textId="731AB461" w:rsidR="00404C48" w:rsidRDefault="009D5470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F</w:t>
      </w:r>
      <w:r w:rsidR="008F7EF3" w:rsidRPr="002D4A30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.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Performan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e </w:t>
      </w:r>
      <w:r w:rsidR="002D4A30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impuse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pentru modulul de translație</w:t>
      </w:r>
      <w:r w:rsidR="002D4A30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:</w:t>
      </w:r>
    </w:p>
    <w:p w14:paraId="55A063B4" w14:textId="39423B0D" w:rsidR="008F7EF3" w:rsidRPr="008F7EF3" w:rsidRDefault="008F7EF3" w:rsidP="002D4A30">
      <w:pPr>
        <w:spacing w:before="38" w:after="0" w:line="240" w:lineRule="auto"/>
        <w:ind w:left="708" w:right="-20" w:firstLine="708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cursa 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l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[m]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/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viteza maxim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v [m/s]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/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accelera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ia maxim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a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[m/s</w:t>
      </w:r>
      <w:r w:rsidRP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vertAlign w:val="superscript"/>
          <w:lang w:val="ro-RO"/>
        </w:rPr>
        <w:t>2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]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.</w:t>
      </w:r>
    </w:p>
    <w:p w14:paraId="06F58F7C" w14:textId="0C183CD7" w:rsidR="00404C48" w:rsidRDefault="009D5470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lastRenderedPageBreak/>
        <w:t>G</w:t>
      </w:r>
      <w:r w:rsidR="008F7EF3" w:rsidRPr="00835762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.</w:t>
      </w:r>
      <w:r w:rsidR="008F7EF3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Precizia: </w:t>
      </w:r>
    </w:p>
    <w:p w14:paraId="051DD7B8" w14:textId="6947D36B" w:rsidR="008F7EF3" w:rsidRDefault="008F7EF3" w:rsidP="002D4A30">
      <w:pPr>
        <w:spacing w:before="38" w:after="0" w:line="240" w:lineRule="auto"/>
        <w:ind w:left="1132" w:right="-20" w:firstLine="284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de pozi</w:t>
      </w:r>
      <w:r w:rsidR="00404C4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ionare e</w:t>
      </w:r>
      <w:r w:rsidR="00F008B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= 0,05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[mm]</w:t>
      </w:r>
      <w:r w:rsidR="002D4A30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/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de repetabilitate </w:t>
      </w:r>
      <w:r w:rsidR="00F008B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r = +/- 0,1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[mm]</w:t>
      </w:r>
    </w:p>
    <w:p w14:paraId="589BEB6C" w14:textId="4E952AAF" w:rsidR="00835762" w:rsidRPr="008F7EF3" w:rsidRDefault="009D5470" w:rsidP="00835762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H</w:t>
      </w:r>
      <w:r w:rsidR="00835762" w:rsidRPr="009D1D01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.</w:t>
      </w:r>
      <w:r w:rsidR="00835762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Durata de func</w:t>
      </w:r>
      <w:r w:rsidR="0083576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="00835762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ionare D </w:t>
      </w:r>
      <w:r w:rsidR="009D1D01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= 10000 </w:t>
      </w:r>
      <w:r w:rsidR="00835762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[ore]</w:t>
      </w:r>
      <w:r w:rsidR="0083576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="0083576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="0083576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="0083576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="00835762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</w:p>
    <w:p w14:paraId="4C48FF9F" w14:textId="71CFCC2E" w:rsidR="00835762" w:rsidRDefault="009D5470" w:rsidP="00835762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I</w:t>
      </w:r>
      <w:r w:rsidR="00835762" w:rsidRPr="009D1D01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.</w:t>
      </w:r>
      <w:r w:rsidR="00835762"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Caracteristici de mediu: </w:t>
      </w:r>
    </w:p>
    <w:p w14:paraId="278343B7" w14:textId="7FD9272A" w:rsidR="00835762" w:rsidRDefault="00835762" w:rsidP="009D1D01">
      <w:pPr>
        <w:spacing w:before="38" w:after="0" w:line="240" w:lineRule="auto"/>
        <w:ind w:left="708" w:right="-20" w:firstLine="708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- </w:t>
      </w:r>
      <w:r w:rsidR="00463D5D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d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omeniul temperaturilor de lucru T [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sym w:font="Symbol" w:char="F0B0"/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C]</w:t>
      </w:r>
      <w:r w:rsidR="009D1D01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</w:t>
      </w:r>
      <w:r w:rsidR="009D1D01" w:rsidRPr="009D1D01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= </w:t>
      </w:r>
      <w:r w:rsidRPr="009D1D01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-20 – 45 </w:t>
      </w:r>
      <w:r w:rsidRPr="009D1D01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sym w:font="Symbol" w:char="F0B0"/>
      </w:r>
      <w:r w:rsidR="00463D5D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,</w:t>
      </w:r>
    </w:p>
    <w:p w14:paraId="71C98BDC" w14:textId="5D82E416" w:rsidR="00835762" w:rsidRDefault="00835762" w:rsidP="009D1D01">
      <w:pPr>
        <w:spacing w:before="38" w:after="0" w:line="240" w:lineRule="auto"/>
        <w:ind w:left="1275" w:right="-20" w:firstLine="141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- </w:t>
      </w:r>
      <w:r w:rsidR="00F008B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a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ltitudinea h [m] 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ab/>
      </w:r>
      <w:r w:rsidR="009D1D01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= </w:t>
      </w:r>
      <w:r w:rsidRPr="00463D5D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600m</w:t>
      </w:r>
      <w:r w:rsidR="00463D5D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,</w:t>
      </w:r>
    </w:p>
    <w:p w14:paraId="5C076298" w14:textId="097416CF" w:rsidR="00835762" w:rsidRDefault="00835762" w:rsidP="00463D5D">
      <w:pPr>
        <w:spacing w:before="38" w:after="0" w:line="240" w:lineRule="auto"/>
        <w:ind w:left="1134" w:right="-20" w:firstLine="282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- </w:t>
      </w:r>
      <w:r w:rsidR="00F008B8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e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xisten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ț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a impurit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ăț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ilor: praf, nisip, mediu coroziv, umezeal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ă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etc.</w:t>
      </w:r>
    </w:p>
    <w:p w14:paraId="459BC8C5" w14:textId="51AA13D6" w:rsidR="00F8330C" w:rsidRPr="00F8330C" w:rsidRDefault="00F8330C" w:rsidP="00F8330C">
      <w:pPr>
        <w:spacing w:before="38" w:after="0" w:line="240" w:lineRule="auto"/>
        <w:ind w:right="-20" w:firstLine="567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F8330C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J.</w:t>
      </w:r>
      <w:r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 xml:space="preserve"> 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Distanța centrului de masă al sarcinii pînă la axa ultimului modul, d = 250 mm.</w:t>
      </w:r>
    </w:p>
    <w:p w14:paraId="7D62A902" w14:textId="4CFAAA10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475AF6DD" w14:textId="07BD47F7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1312A41E" w14:textId="24412812" w:rsidR="00463D5D" w:rsidRDefault="00463D5D" w:rsidP="00463D5D">
      <w:pPr>
        <w:tabs>
          <w:tab w:val="left" w:pos="2360"/>
        </w:tabs>
        <w:spacing w:before="38" w:after="0" w:line="240" w:lineRule="auto"/>
        <w:ind w:left="567" w:right="-20"/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</w:pPr>
      <w:r w:rsidRPr="00D87F3B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1.</w:t>
      </w:r>
      <w:r w:rsidR="00F008B8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3</w:t>
      </w:r>
      <w:r w:rsidRPr="00D87F3B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 xml:space="preserve">. </w:t>
      </w:r>
      <w:r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Alte c</w:t>
      </w:r>
      <w:r w:rsidRPr="00D87F3B"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  <w:t>onsiderații de proiectare</w:t>
      </w:r>
    </w:p>
    <w:p w14:paraId="359CC091" w14:textId="77777777" w:rsidR="00463D5D" w:rsidRPr="00D87F3B" w:rsidRDefault="00463D5D" w:rsidP="00463D5D">
      <w:pPr>
        <w:tabs>
          <w:tab w:val="left" w:pos="2360"/>
        </w:tabs>
        <w:spacing w:before="38" w:after="0" w:line="240" w:lineRule="auto"/>
        <w:ind w:left="567" w:right="-20"/>
        <w:rPr>
          <w:rFonts w:ascii="Times New Roman" w:eastAsia="Arial" w:hAnsi="Times New Roman" w:cs="Times New Roman"/>
          <w:b/>
          <w:bCs/>
          <w:color w:val="18131F"/>
          <w:w w:val="107"/>
          <w:sz w:val="24"/>
          <w:szCs w:val="24"/>
          <w:lang w:val="ro-RO"/>
        </w:rPr>
      </w:pPr>
    </w:p>
    <w:p w14:paraId="15692EF7" w14:textId="1067B923" w:rsidR="00463D5D" w:rsidRPr="008F7EF3" w:rsidRDefault="00463D5D" w:rsidP="00463D5D">
      <w:pPr>
        <w:pStyle w:val="ListParagraph"/>
        <w:numPr>
          <w:ilvl w:val="0"/>
          <w:numId w:val="2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se 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vor </w:t>
      </w:r>
      <w:r w:rsidR="004F78B5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alege și 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mont</w:t>
      </w:r>
      <w:r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a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traducto</w:t>
      </w:r>
      <w:r w:rsidR="004F78B5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are</w:t>
      </w: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 xml:space="preserve"> pentru generarea semnalului de feedback;</w:t>
      </w:r>
    </w:p>
    <w:p w14:paraId="7F3B78BE" w14:textId="77777777" w:rsidR="00463D5D" w:rsidRPr="008F7EF3" w:rsidRDefault="00463D5D" w:rsidP="00463D5D">
      <w:pPr>
        <w:pStyle w:val="ListParagraph"/>
        <w:numPr>
          <w:ilvl w:val="0"/>
          <w:numId w:val="2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funcționare cu zgomot scăzut;</w:t>
      </w:r>
    </w:p>
    <w:p w14:paraId="27940803" w14:textId="77777777" w:rsidR="00463D5D" w:rsidRPr="008F7EF3" w:rsidRDefault="00463D5D" w:rsidP="00463D5D">
      <w:pPr>
        <w:pStyle w:val="ListParagraph"/>
        <w:numPr>
          <w:ilvl w:val="0"/>
          <w:numId w:val="2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greutate micșorată;</w:t>
      </w:r>
    </w:p>
    <w:p w14:paraId="75041FA5" w14:textId="77777777" w:rsidR="00463D5D" w:rsidRPr="008F7EF3" w:rsidRDefault="00463D5D" w:rsidP="00463D5D">
      <w:pPr>
        <w:pStyle w:val="ListParagraph"/>
        <w:numPr>
          <w:ilvl w:val="0"/>
          <w:numId w:val="2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limitatoare reglabile la final de curse;</w:t>
      </w:r>
    </w:p>
    <w:p w14:paraId="3A3F04DD" w14:textId="77777777" w:rsidR="00463D5D" w:rsidRPr="008F7EF3" w:rsidRDefault="00463D5D" w:rsidP="00463D5D">
      <w:pPr>
        <w:pStyle w:val="ListParagraph"/>
        <w:numPr>
          <w:ilvl w:val="0"/>
          <w:numId w:val="2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limitare de moment (motor cu limitare de moment);</w:t>
      </w:r>
    </w:p>
    <w:p w14:paraId="1EAA58F2" w14:textId="77777777" w:rsidR="00463D5D" w:rsidRPr="008F7EF3" w:rsidRDefault="00463D5D" w:rsidP="00463D5D">
      <w:pPr>
        <w:pStyle w:val="ListParagraph"/>
        <w:numPr>
          <w:ilvl w:val="0"/>
          <w:numId w:val="2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motor cu protecție termică;</w:t>
      </w:r>
    </w:p>
    <w:p w14:paraId="0822FA68" w14:textId="77777777" w:rsidR="00463D5D" w:rsidRPr="008F7EF3" w:rsidRDefault="00463D5D" w:rsidP="00463D5D">
      <w:pPr>
        <w:pStyle w:val="ListParagraph"/>
        <w:numPr>
          <w:ilvl w:val="0"/>
          <w:numId w:val="2"/>
        </w:numPr>
        <w:tabs>
          <w:tab w:val="left" w:pos="851"/>
        </w:tabs>
        <w:spacing w:before="38" w:after="0" w:line="240" w:lineRule="auto"/>
        <w:ind w:left="851" w:right="-20" w:hanging="284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fără jocuri axiale la schimbarea sensului; posibilități de fixare la bază (fundație) a primului modul în plan orizontal și vertical;</w:t>
      </w:r>
    </w:p>
    <w:p w14:paraId="40ED2DFD" w14:textId="77777777" w:rsidR="00463D5D" w:rsidRPr="008F7EF3" w:rsidRDefault="00463D5D" w:rsidP="00463D5D">
      <w:pPr>
        <w:pStyle w:val="ListParagraph"/>
        <w:numPr>
          <w:ilvl w:val="0"/>
          <w:numId w:val="2"/>
        </w:numPr>
        <w:tabs>
          <w:tab w:val="left" w:pos="851"/>
        </w:tabs>
        <w:spacing w:before="38" w:after="0" w:line="240" w:lineRule="auto"/>
        <w:ind w:left="851" w:right="-20" w:hanging="284"/>
        <w:jc w:val="both"/>
        <w:rPr>
          <w:rFonts w:ascii="Times New Roman" w:eastAsia="Arial" w:hAnsi="Times New Roman" w:cs="Times New Roman"/>
          <w:color w:val="18131F"/>
          <w:w w:val="105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  <w:t>costuri scăzute;</w:t>
      </w:r>
    </w:p>
    <w:p w14:paraId="660A2451" w14:textId="77777777" w:rsidR="00463D5D" w:rsidRPr="0012345F" w:rsidRDefault="00463D5D" w:rsidP="00463D5D">
      <w:pPr>
        <w:pStyle w:val="ListParagraph"/>
        <w:numPr>
          <w:ilvl w:val="0"/>
          <w:numId w:val="2"/>
        </w:numPr>
        <w:tabs>
          <w:tab w:val="left" w:pos="851"/>
        </w:tabs>
        <w:spacing w:before="38" w:after="0" w:line="240" w:lineRule="auto"/>
        <w:ind w:left="851" w:right="-20" w:hanging="284"/>
        <w:jc w:val="both"/>
        <w:rPr>
          <w:rFonts w:ascii="Times New Roman" w:eastAsia="Arial" w:hAnsi="Times New Roman" w:cs="Times New Roman"/>
          <w:color w:val="18131F"/>
          <w:w w:val="105"/>
          <w:sz w:val="24"/>
          <w:szCs w:val="24"/>
          <w:lang w:val="ro-RO"/>
        </w:rPr>
      </w:pPr>
      <w:r w:rsidRPr="008F7EF3">
        <w:rPr>
          <w:rFonts w:ascii="Times New Roman" w:eastAsia="Arial" w:hAnsi="Times New Roman" w:cs="Times New Roman"/>
          <w:color w:val="051F44"/>
          <w:spacing w:val="-6"/>
          <w:sz w:val="24"/>
          <w:szCs w:val="24"/>
          <w:lang w:val="ro-RO"/>
        </w:rPr>
        <w:t>r</w:t>
      </w:r>
      <w:r w:rsidRPr="008F7EF3">
        <w:rPr>
          <w:rFonts w:ascii="Times New Roman" w:eastAsia="Arial" w:hAnsi="Times New Roman" w:cs="Times New Roman"/>
          <w:color w:val="18131F"/>
          <w:sz w:val="24"/>
          <w:szCs w:val="24"/>
          <w:lang w:val="ro-RO"/>
        </w:rPr>
        <w:t>andamente</w:t>
      </w:r>
      <w:r w:rsidRPr="008F7EF3">
        <w:rPr>
          <w:rFonts w:ascii="Times New Roman" w:eastAsia="Arial" w:hAnsi="Times New Roman" w:cs="Times New Roman"/>
          <w:color w:val="18131F"/>
          <w:spacing w:val="24"/>
          <w:sz w:val="24"/>
          <w:szCs w:val="24"/>
          <w:lang w:val="ro-RO"/>
        </w:rPr>
        <w:t xml:space="preserve"> </w:t>
      </w:r>
      <w:r w:rsidRPr="008F7EF3">
        <w:rPr>
          <w:rFonts w:ascii="Times New Roman" w:eastAsia="Arial" w:hAnsi="Times New Roman" w:cs="Times New Roman"/>
          <w:color w:val="051F44"/>
          <w:w w:val="125"/>
          <w:sz w:val="24"/>
          <w:szCs w:val="24"/>
          <w:lang w:val="ro-RO"/>
        </w:rPr>
        <w:t>r</w:t>
      </w:r>
      <w:r w:rsidRPr="008F7EF3">
        <w:rPr>
          <w:rFonts w:ascii="Times New Roman" w:eastAsia="Arial" w:hAnsi="Times New Roman" w:cs="Times New Roman"/>
          <w:color w:val="051F44"/>
          <w:spacing w:val="-18"/>
          <w:w w:val="125"/>
          <w:sz w:val="24"/>
          <w:szCs w:val="24"/>
          <w:lang w:val="ro-RO"/>
        </w:rPr>
        <w:t>i</w:t>
      </w:r>
      <w:r w:rsidRPr="008F7EF3">
        <w:rPr>
          <w:rFonts w:ascii="Times New Roman" w:eastAsia="Arial" w:hAnsi="Times New Roman" w:cs="Times New Roman"/>
          <w:color w:val="18131F"/>
          <w:w w:val="103"/>
          <w:sz w:val="24"/>
          <w:szCs w:val="24"/>
          <w:lang w:val="ro-RO"/>
        </w:rPr>
        <w:t>dicate.</w:t>
      </w:r>
    </w:p>
    <w:p w14:paraId="2E20165D" w14:textId="77777777" w:rsidR="00463D5D" w:rsidRPr="008F7EF3" w:rsidRDefault="00463D5D" w:rsidP="00463D5D">
      <w:pPr>
        <w:pStyle w:val="ListParagraph"/>
        <w:tabs>
          <w:tab w:val="left" w:pos="851"/>
        </w:tabs>
        <w:spacing w:before="38" w:after="0" w:line="240" w:lineRule="auto"/>
        <w:ind w:left="851" w:right="-20"/>
        <w:jc w:val="both"/>
        <w:rPr>
          <w:rFonts w:ascii="Times New Roman" w:eastAsia="Arial" w:hAnsi="Times New Roman" w:cs="Times New Roman"/>
          <w:color w:val="18131F"/>
          <w:w w:val="105"/>
          <w:sz w:val="24"/>
          <w:szCs w:val="24"/>
          <w:lang w:val="ro-RO"/>
        </w:rPr>
      </w:pPr>
    </w:p>
    <w:p w14:paraId="037E93BE" w14:textId="29F69EAA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7531B3E6" w14:textId="0ECF7E16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4924CB76" w14:textId="239E53EC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0C064759" w14:textId="67EBE72A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60101B2F" w14:textId="64EFCD9D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5EAFDD52" w14:textId="1BCA721A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408804B8" w14:textId="3D29E64E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0B75018D" w14:textId="22C92F14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1B1FD63A" w14:textId="2F6A3F3F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1A091501" w14:textId="697774EB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26CD45FF" w14:textId="2C030D52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0C22D9C9" w14:textId="3009A313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7CC1EC6F" w14:textId="36986B0A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104F3D45" w14:textId="4AEE435A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319AB1E2" w14:textId="16A6EAF1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1C8FF01A" w14:textId="58FAD309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297EE5F3" w14:textId="0448616A" w:rsidR="002E4E7A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p w14:paraId="67CDD395" w14:textId="77777777" w:rsidR="002E4E7A" w:rsidRPr="008F7EF3" w:rsidRDefault="002E4E7A" w:rsidP="008F7EF3">
      <w:pPr>
        <w:spacing w:before="38" w:after="0" w:line="240" w:lineRule="auto"/>
        <w:ind w:left="567" w:right="-20"/>
        <w:rPr>
          <w:rFonts w:ascii="Times New Roman" w:eastAsia="Arial" w:hAnsi="Times New Roman" w:cs="Times New Roman"/>
          <w:color w:val="18131F"/>
          <w:w w:val="107"/>
          <w:sz w:val="24"/>
          <w:szCs w:val="24"/>
          <w:lang w:val="ro-RO"/>
        </w:rPr>
      </w:pPr>
    </w:p>
    <w:sectPr w:rsidR="002E4E7A" w:rsidRPr="008F7EF3" w:rsidSect="001E77FE">
      <w:pgSz w:w="11906" w:h="16838"/>
      <w:pgMar w:top="1417" w:right="1417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74D2F"/>
    <w:multiLevelType w:val="hybridMultilevel"/>
    <w:tmpl w:val="6DF61520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9D35973"/>
    <w:multiLevelType w:val="hybridMultilevel"/>
    <w:tmpl w:val="22F8ECAA"/>
    <w:lvl w:ilvl="0" w:tplc="9D5436F8">
      <w:numFmt w:val="bullet"/>
      <w:lvlText w:val="•"/>
      <w:lvlJc w:val="left"/>
      <w:pPr>
        <w:ind w:left="2337" w:hanging="1770"/>
      </w:pPr>
      <w:rPr>
        <w:rFonts w:ascii="Times New Roman" w:eastAsia="Arial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92B"/>
    <w:rsid w:val="0012345F"/>
    <w:rsid w:val="00161F23"/>
    <w:rsid w:val="001A3292"/>
    <w:rsid w:val="001E77FE"/>
    <w:rsid w:val="002D4A30"/>
    <w:rsid w:val="002E4E7A"/>
    <w:rsid w:val="003F23A7"/>
    <w:rsid w:val="00404C48"/>
    <w:rsid w:val="00463D5D"/>
    <w:rsid w:val="004C292B"/>
    <w:rsid w:val="004F78B5"/>
    <w:rsid w:val="005A1EDB"/>
    <w:rsid w:val="006A02B5"/>
    <w:rsid w:val="00835762"/>
    <w:rsid w:val="008F7EF3"/>
    <w:rsid w:val="009D1D01"/>
    <w:rsid w:val="009D5470"/>
    <w:rsid w:val="00C6308D"/>
    <w:rsid w:val="00C8311B"/>
    <w:rsid w:val="00D33D1E"/>
    <w:rsid w:val="00D87F3B"/>
    <w:rsid w:val="00F008B8"/>
    <w:rsid w:val="00F00926"/>
    <w:rsid w:val="00F2474F"/>
    <w:rsid w:val="00F8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E0505"/>
  <w15:chartTrackingRefBased/>
  <w15:docId w15:val="{E193D004-AAB1-4176-BD08-B5BA9ACFD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92B"/>
    <w:pPr>
      <w:widowControl w:val="0"/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311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08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BEV</cp:lastModifiedBy>
  <cp:revision>12</cp:revision>
  <dcterms:created xsi:type="dcterms:W3CDTF">2019-10-14T08:38:00Z</dcterms:created>
  <dcterms:modified xsi:type="dcterms:W3CDTF">2020-10-19T13:17:00Z</dcterms:modified>
</cp:coreProperties>
</file>