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6BA2B" w14:textId="09122AA3" w:rsidR="00796A2C" w:rsidRDefault="001279AE">
      <w:pPr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Laboratorium 2</w:t>
      </w:r>
    </w:p>
    <w:tbl>
      <w:tblPr>
        <w:tblW w:w="8702" w:type="dxa"/>
        <w:tblInd w:w="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2"/>
      </w:tblGrid>
      <w:tr w:rsidR="00796A2C" w14:paraId="19B9D4B7" w14:textId="77777777" w:rsidTr="002E6E63">
        <w:trPr>
          <w:trHeight w:val="942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0C7F5" w14:textId="77777777" w:rsidR="00796A2C" w:rsidRDefault="00BE1E2C">
            <w:pPr>
              <w:pStyle w:val="Tekstpodstawowy"/>
              <w:spacing w:before="360"/>
              <w:ind w:left="0" w:right="28" w:firstLine="0"/>
              <w:jc w:val="center"/>
              <w:rPr>
                <w:rFonts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pl-PL"/>
              </w:rPr>
              <w:t>NAZWISKO Imię</w:t>
            </w:r>
          </w:p>
          <w:p w14:paraId="5353CEA8" w14:textId="77777777" w:rsidR="00796A2C" w:rsidRDefault="00BE1E2C">
            <w:pPr>
              <w:pStyle w:val="Tekstpodstawowy"/>
              <w:spacing w:before="120"/>
              <w:ind w:left="0" w:right="28"/>
              <w:jc w:val="center"/>
              <w:rPr>
                <w:rFonts w:cs="Times New Roman"/>
                <w:sz w:val="28"/>
                <w:szCs w:val="28"/>
                <w:lang w:val="pl-PL"/>
              </w:rPr>
            </w:pPr>
            <w:r>
              <w:rPr>
                <w:rFonts w:cs="Times New Roman"/>
                <w:sz w:val="28"/>
                <w:szCs w:val="28"/>
                <w:lang w:val="pl-PL"/>
              </w:rPr>
              <w:t>Nr indeksu</w:t>
            </w:r>
          </w:p>
          <w:p w14:paraId="512BD5E7" w14:textId="77777777" w:rsidR="00796A2C" w:rsidRDefault="00796A2C">
            <w:pPr>
              <w:pStyle w:val="Tekstpodstawowy"/>
              <w:spacing w:before="120"/>
              <w:ind w:left="0" w:right="28"/>
              <w:jc w:val="center"/>
              <w:rPr>
                <w:rFonts w:cs="Times New Roman"/>
                <w:lang w:val="pl-PL"/>
              </w:rPr>
            </w:pPr>
          </w:p>
        </w:tc>
      </w:tr>
      <w:tr w:rsidR="00796A2C" w:rsidRPr="002C7A71" w14:paraId="2F09B81C" w14:textId="77777777" w:rsidTr="002E6E63">
        <w:trPr>
          <w:trHeight w:val="50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5E545" w14:textId="2E81DF31" w:rsidR="00796A2C" w:rsidRPr="00292E55" w:rsidRDefault="00013BCA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 xml:space="preserve">Wygenerowane na UPEL </w:t>
            </w:r>
            <w:r w:rsidR="000D1E3D">
              <w:rPr>
                <w:rFonts w:cs="Times New Roman"/>
                <w:b/>
                <w:sz w:val="22"/>
                <w:szCs w:val="22"/>
                <w:lang w:val="pl-PL"/>
              </w:rPr>
              <w:t xml:space="preserve">dane </w:t>
            </w: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 xml:space="preserve">(Ćwiczenie nr </w:t>
            </w:r>
            <w:r w:rsidR="000D1E3D">
              <w:rPr>
                <w:rFonts w:cs="Times New Roman"/>
                <w:b/>
                <w:sz w:val="22"/>
                <w:szCs w:val="22"/>
                <w:lang w:val="pl-PL"/>
              </w:rPr>
              <w:t>2</w:t>
            </w: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 xml:space="preserve"> </w:t>
            </w:r>
            <w:r w:rsidR="000D1E3D">
              <w:rPr>
                <w:rFonts w:cs="Times New Roman"/>
                <w:b/>
                <w:sz w:val="22"/>
                <w:szCs w:val="22"/>
                <w:lang w:val="pl-PL"/>
              </w:rPr>
              <w:t>–</w:t>
            </w: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 xml:space="preserve"> </w:t>
            </w:r>
            <w:r w:rsidR="000D1E3D">
              <w:rPr>
                <w:rFonts w:cs="Times New Roman"/>
                <w:b/>
                <w:sz w:val="22"/>
                <w:szCs w:val="22"/>
                <w:lang w:val="pl-PL"/>
              </w:rPr>
              <w:t>wskaźniki jakości regulacji</w:t>
            </w: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>)</w:t>
            </w:r>
          </w:p>
          <w:p w14:paraId="73B983FF" w14:textId="77777777" w:rsidR="00796A2C" w:rsidRDefault="00796A2C">
            <w:pPr>
              <w:pStyle w:val="Tekstpodstawowy"/>
              <w:spacing w:before="120"/>
              <w:ind w:left="0" w:right="28"/>
              <w:rPr>
                <w:rFonts w:cs="Times New Roman"/>
                <w:sz w:val="22"/>
                <w:szCs w:val="22"/>
                <w:lang w:val="pl-PL"/>
              </w:rPr>
            </w:pPr>
          </w:p>
        </w:tc>
      </w:tr>
      <w:tr w:rsidR="00292E55" w:rsidRPr="002C7A71" w14:paraId="162206DB" w14:textId="77777777" w:rsidTr="000D1E3D">
        <w:trPr>
          <w:trHeight w:val="604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6C5E0" w14:textId="796DCD0F" w:rsidR="00292E55" w:rsidRDefault="000D1E3D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dr1:</w:t>
            </w:r>
          </w:p>
        </w:tc>
      </w:tr>
      <w:tr w:rsidR="00292E55" w:rsidRPr="002C7A71" w14:paraId="38CFEB88" w14:textId="77777777" w:rsidTr="000D1E3D">
        <w:trPr>
          <w:trHeight w:val="55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DC94A" w14:textId="20F3E21A" w:rsidR="00292E55" w:rsidRDefault="000D1E3D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dr2:</w:t>
            </w:r>
          </w:p>
        </w:tc>
      </w:tr>
      <w:tr w:rsidR="00292E55" w:rsidRPr="002C7A71" w14:paraId="5624CEFF" w14:textId="77777777" w:rsidTr="000D1E3D">
        <w:trPr>
          <w:trHeight w:val="551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B9D78" w14:textId="31510554" w:rsidR="00292E55" w:rsidRDefault="000D1E3D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Az:</w:t>
            </w:r>
          </w:p>
        </w:tc>
      </w:tr>
      <w:tr w:rsidR="000D1E3D" w:rsidRPr="002C7A71" w14:paraId="7DEF6E62" w14:textId="77777777" w:rsidTr="002E6E63">
        <w:trPr>
          <w:trHeight w:val="1101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9F602" w14:textId="656AA6A0" w:rsidR="000D1E3D" w:rsidRDefault="000D1E3D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G11(s) =</w:t>
            </w:r>
          </w:p>
        </w:tc>
      </w:tr>
      <w:tr w:rsidR="000D1E3D" w:rsidRPr="002C7A71" w14:paraId="0A891EF3" w14:textId="77777777" w:rsidTr="002E6E63">
        <w:trPr>
          <w:trHeight w:val="1101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114D5" w14:textId="155D6F58" w:rsidR="000D1E3D" w:rsidRDefault="000D1E3D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G12(s) =</w:t>
            </w:r>
          </w:p>
        </w:tc>
      </w:tr>
      <w:tr w:rsidR="00292E55" w:rsidRPr="002C7A71" w14:paraId="1426EF8D" w14:textId="77777777" w:rsidTr="002E6E63">
        <w:trPr>
          <w:trHeight w:val="1101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5F4A3" w14:textId="60AB60DF" w:rsidR="00292E55" w:rsidRDefault="000D1E3D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H1(s) =</w:t>
            </w:r>
          </w:p>
        </w:tc>
      </w:tr>
      <w:tr w:rsidR="00796A2C" w:rsidRPr="002C7A71" w14:paraId="5C26D142" w14:textId="77777777" w:rsidTr="002E6E63"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8E85C" w14:textId="7A8B9324" w:rsidR="00796A2C" w:rsidRPr="00355702" w:rsidRDefault="00292E55" w:rsidP="00C74038">
            <w:pPr>
              <w:pStyle w:val="Tekstpodstawowy"/>
              <w:spacing w:before="120" w:after="120"/>
              <w:ind w:left="0" w:right="28" w:firstLine="0"/>
              <w:jc w:val="both"/>
              <w:rPr>
                <w:lang w:val="pl-PL"/>
              </w:rPr>
            </w:pPr>
            <w:r>
              <w:rPr>
                <w:b/>
                <w:bCs/>
                <w:sz w:val="22"/>
                <w:szCs w:val="22"/>
                <w:lang w:val="pl-PL"/>
              </w:rPr>
              <w:t xml:space="preserve">Wyznaczanie </w:t>
            </w:r>
            <w:r w:rsidR="00A273F9">
              <w:rPr>
                <w:b/>
                <w:bCs/>
                <w:sz w:val="22"/>
                <w:szCs w:val="22"/>
                <w:lang w:val="pl-PL"/>
              </w:rPr>
              <w:t xml:space="preserve">bezpośrednich wskaźników jakości </w:t>
            </w:r>
            <w:proofErr w:type="spellStart"/>
            <w:r w:rsidR="00A273F9">
              <w:rPr>
                <w:b/>
                <w:bCs/>
                <w:sz w:val="22"/>
                <w:szCs w:val="22"/>
                <w:lang w:val="pl-PL"/>
              </w:rPr>
              <w:t>tj</w:t>
            </w:r>
            <w:proofErr w:type="spellEnd"/>
            <w:r w:rsidR="00A273F9">
              <w:rPr>
                <w:b/>
                <w:bCs/>
                <w:sz w:val="22"/>
                <w:szCs w:val="22"/>
                <w:lang w:val="pl-PL"/>
              </w:rPr>
              <w:t xml:space="preserve">: uchyb statyczny, przeregulowanie względne (wyrażone w procentach), czasu regulacji przy dwóch zadanych </w:t>
            </w:r>
            <w:proofErr w:type="spellStart"/>
            <w:r w:rsidR="00A273F9">
              <w:rPr>
                <w:b/>
                <w:bCs/>
                <w:sz w:val="22"/>
                <w:szCs w:val="22"/>
                <w:lang w:val="pl-PL"/>
              </w:rPr>
              <w:t>odvhyleniach</w:t>
            </w:r>
            <w:proofErr w:type="spellEnd"/>
            <w:r w:rsidR="00A273F9">
              <w:rPr>
                <w:b/>
                <w:bCs/>
                <w:sz w:val="22"/>
                <w:szCs w:val="22"/>
                <w:lang w:val="pl-PL"/>
              </w:rPr>
              <w:t xml:space="preserve"> regulacji (dr1 i dr2).</w:t>
            </w:r>
            <w:r w:rsidR="00DC39C5">
              <w:rPr>
                <w:b/>
                <w:bCs/>
                <w:sz w:val="22"/>
                <w:szCs w:val="22"/>
                <w:lang w:val="pl-PL"/>
              </w:rPr>
              <w:t xml:space="preserve"> </w:t>
            </w:r>
            <w:r w:rsidR="00DC39C5" w:rsidRPr="00A273F9">
              <w:rPr>
                <w:b/>
                <w:bCs/>
                <w:sz w:val="22"/>
                <w:szCs w:val="22"/>
                <w:u w:val="single"/>
                <w:lang w:val="pl-PL"/>
              </w:rPr>
              <w:t>Na w</w:t>
            </w:r>
            <w:proofErr w:type="spellStart"/>
            <w:r w:rsidR="00DC39C5" w:rsidRPr="00A273F9">
              <w:rPr>
                <w:b/>
                <w:u w:val="single"/>
              </w:rPr>
              <w:t>szystkich</w:t>
            </w:r>
            <w:proofErr w:type="spellEnd"/>
            <w:r w:rsidR="00DC39C5" w:rsidRPr="00A273F9">
              <w:rPr>
                <w:b/>
                <w:u w:val="single"/>
              </w:rPr>
              <w:t xml:space="preserve"> </w:t>
            </w:r>
            <w:proofErr w:type="spellStart"/>
            <w:r w:rsidR="00DC39C5" w:rsidRPr="00A273F9">
              <w:rPr>
                <w:b/>
                <w:u w:val="single"/>
              </w:rPr>
              <w:t>wykonanych</w:t>
            </w:r>
            <w:proofErr w:type="spellEnd"/>
            <w:r w:rsidR="00DC39C5" w:rsidRPr="00A273F9">
              <w:rPr>
                <w:b/>
                <w:u w:val="single"/>
              </w:rPr>
              <w:t xml:space="preserve"> </w:t>
            </w:r>
            <w:proofErr w:type="spellStart"/>
            <w:r w:rsidR="00DC39C5" w:rsidRPr="00A273F9">
              <w:rPr>
                <w:b/>
                <w:u w:val="single"/>
              </w:rPr>
              <w:t>charakterystykach</w:t>
            </w:r>
            <w:proofErr w:type="spellEnd"/>
            <w:r w:rsidR="00DC39C5" w:rsidRPr="00A273F9">
              <w:rPr>
                <w:b/>
                <w:u w:val="single"/>
              </w:rPr>
              <w:t xml:space="preserve"> </w:t>
            </w:r>
            <w:proofErr w:type="spellStart"/>
            <w:r w:rsidR="00DC39C5" w:rsidRPr="00A273F9">
              <w:rPr>
                <w:b/>
                <w:u w:val="single"/>
              </w:rPr>
              <w:t>mają</w:t>
            </w:r>
            <w:proofErr w:type="spellEnd"/>
            <w:r w:rsidR="00DC39C5" w:rsidRPr="00A273F9">
              <w:rPr>
                <w:b/>
                <w:u w:val="single"/>
              </w:rPr>
              <w:t xml:space="preserve"> </w:t>
            </w:r>
            <w:proofErr w:type="spellStart"/>
            <w:r w:rsidR="00DC39C5" w:rsidRPr="00A273F9">
              <w:rPr>
                <w:b/>
                <w:u w:val="single"/>
              </w:rPr>
              <w:t>być</w:t>
            </w:r>
            <w:proofErr w:type="spellEnd"/>
            <w:r w:rsidR="00DC39C5" w:rsidRPr="00A273F9">
              <w:rPr>
                <w:b/>
                <w:u w:val="single"/>
              </w:rPr>
              <w:t xml:space="preserve"> </w:t>
            </w:r>
            <w:proofErr w:type="spellStart"/>
            <w:r w:rsidR="00DC39C5" w:rsidRPr="00A273F9">
              <w:rPr>
                <w:b/>
                <w:u w:val="single"/>
              </w:rPr>
              <w:t>widoczne</w:t>
            </w:r>
            <w:proofErr w:type="spellEnd"/>
            <w:r w:rsidR="00DC39C5" w:rsidRPr="00A273F9">
              <w:rPr>
                <w:b/>
                <w:u w:val="single"/>
              </w:rPr>
              <w:t xml:space="preserve"> </w:t>
            </w:r>
            <w:proofErr w:type="spellStart"/>
            <w:r w:rsidR="00DC39C5" w:rsidRPr="00A273F9">
              <w:rPr>
                <w:b/>
                <w:u w:val="single"/>
              </w:rPr>
              <w:t>i</w:t>
            </w:r>
            <w:proofErr w:type="spellEnd"/>
            <w:r w:rsidR="00DC39C5" w:rsidRPr="00A273F9">
              <w:rPr>
                <w:b/>
                <w:u w:val="single"/>
              </w:rPr>
              <w:t xml:space="preserve"> </w:t>
            </w:r>
            <w:proofErr w:type="spellStart"/>
            <w:r w:rsidR="00DC39C5" w:rsidRPr="00A273F9">
              <w:rPr>
                <w:b/>
                <w:u w:val="single"/>
              </w:rPr>
              <w:t>podpisane</w:t>
            </w:r>
            <w:proofErr w:type="spellEnd"/>
            <w:r w:rsidR="00DC39C5" w:rsidRPr="00A273F9">
              <w:rPr>
                <w:b/>
                <w:u w:val="single"/>
              </w:rPr>
              <w:t xml:space="preserve"> </w:t>
            </w:r>
            <w:proofErr w:type="spellStart"/>
            <w:r w:rsidR="00DC39C5" w:rsidRPr="00A273F9">
              <w:rPr>
                <w:b/>
                <w:u w:val="single"/>
              </w:rPr>
              <w:t>odpowiednim</w:t>
            </w:r>
            <w:proofErr w:type="spellEnd"/>
            <w:r w:rsidR="00DC39C5" w:rsidRPr="00A273F9">
              <w:rPr>
                <w:b/>
                <w:u w:val="single"/>
              </w:rPr>
              <w:t xml:space="preserve"> </w:t>
            </w:r>
            <w:proofErr w:type="spellStart"/>
            <w:r w:rsidR="00DC39C5" w:rsidRPr="00A273F9">
              <w:rPr>
                <w:b/>
                <w:u w:val="single"/>
              </w:rPr>
              <w:t>symbolem</w:t>
            </w:r>
            <w:proofErr w:type="spellEnd"/>
            <w:r w:rsidR="00DC39C5" w:rsidRPr="00A273F9">
              <w:rPr>
                <w:b/>
                <w:u w:val="single"/>
              </w:rPr>
              <w:t xml:space="preserve"> </w:t>
            </w:r>
            <w:proofErr w:type="spellStart"/>
            <w:r w:rsidR="00DC39C5" w:rsidRPr="00A273F9">
              <w:rPr>
                <w:b/>
                <w:u w:val="single"/>
              </w:rPr>
              <w:t>punkty</w:t>
            </w:r>
            <w:proofErr w:type="spellEnd"/>
            <w:r w:rsidR="00DC39C5" w:rsidRPr="00A273F9">
              <w:rPr>
                <w:b/>
                <w:u w:val="single"/>
              </w:rPr>
              <w:t xml:space="preserve">, </w:t>
            </w:r>
            <w:proofErr w:type="spellStart"/>
            <w:r w:rsidR="00DC39C5" w:rsidRPr="00A273F9">
              <w:rPr>
                <w:b/>
                <w:u w:val="single"/>
              </w:rPr>
              <w:t>które</w:t>
            </w:r>
            <w:proofErr w:type="spellEnd"/>
            <w:r w:rsidR="00DC39C5" w:rsidRPr="00A273F9">
              <w:rPr>
                <w:b/>
                <w:u w:val="single"/>
              </w:rPr>
              <w:t xml:space="preserve"> </w:t>
            </w:r>
            <w:proofErr w:type="spellStart"/>
            <w:r w:rsidR="00DC39C5" w:rsidRPr="00A273F9">
              <w:rPr>
                <w:b/>
                <w:u w:val="single"/>
              </w:rPr>
              <w:t>posłużyły</w:t>
            </w:r>
            <w:proofErr w:type="spellEnd"/>
            <w:r w:rsidR="00DC39C5" w:rsidRPr="00A273F9">
              <w:rPr>
                <w:b/>
                <w:u w:val="single"/>
              </w:rPr>
              <w:t xml:space="preserve"> do </w:t>
            </w:r>
            <w:proofErr w:type="spellStart"/>
            <w:r w:rsidR="00DC39C5" w:rsidRPr="00A273F9">
              <w:rPr>
                <w:b/>
                <w:u w:val="single"/>
              </w:rPr>
              <w:t>wyznaczania</w:t>
            </w:r>
            <w:proofErr w:type="spellEnd"/>
            <w:r w:rsidR="00DC39C5" w:rsidRPr="00A273F9">
              <w:rPr>
                <w:b/>
                <w:u w:val="single"/>
              </w:rPr>
              <w:t xml:space="preserve"> </w:t>
            </w:r>
            <w:proofErr w:type="spellStart"/>
            <w:r w:rsidR="00A273F9" w:rsidRPr="00A273F9">
              <w:rPr>
                <w:b/>
                <w:u w:val="single"/>
              </w:rPr>
              <w:t>wskaźników</w:t>
            </w:r>
            <w:proofErr w:type="spellEnd"/>
            <w:r w:rsidR="00F66FD0">
              <w:rPr>
                <w:b/>
                <w:u w:val="single"/>
              </w:rPr>
              <w:t xml:space="preserve"> </w:t>
            </w:r>
            <w:r w:rsidR="00C74038" w:rsidRPr="00C74038">
              <w:rPr>
                <w:b/>
                <w:u w:val="single"/>
              </w:rPr>
              <w:t>(</w:t>
            </w:r>
            <w:proofErr w:type="spellStart"/>
            <w:r w:rsidR="00C74038" w:rsidRPr="00C74038">
              <w:rPr>
                <w:b/>
                <w:u w:val="single"/>
              </w:rPr>
              <w:t>wartości</w:t>
            </w:r>
            <w:proofErr w:type="spellEnd"/>
            <w:r w:rsidR="00C74038" w:rsidRPr="00C74038">
              <w:rPr>
                <w:b/>
                <w:u w:val="single"/>
              </w:rPr>
              <w:t xml:space="preserve"> </w:t>
            </w:r>
            <w:proofErr w:type="spellStart"/>
            <w:r w:rsidR="00C74038" w:rsidRPr="00C74038">
              <w:rPr>
                <w:b/>
                <w:u w:val="single"/>
              </w:rPr>
              <w:t>na</w:t>
            </w:r>
            <w:proofErr w:type="spellEnd"/>
            <w:r w:rsidR="00C74038" w:rsidRPr="00C74038">
              <w:rPr>
                <w:b/>
                <w:u w:val="single"/>
              </w:rPr>
              <w:t xml:space="preserve"> </w:t>
            </w:r>
            <w:proofErr w:type="spellStart"/>
            <w:r w:rsidR="00C74038" w:rsidRPr="00C74038">
              <w:rPr>
                <w:b/>
                <w:u w:val="single"/>
              </w:rPr>
              <w:t>osiach</w:t>
            </w:r>
            <w:proofErr w:type="spellEnd"/>
            <w:r w:rsidR="00C74038" w:rsidRPr="00C74038">
              <w:rPr>
                <w:b/>
                <w:u w:val="single"/>
              </w:rPr>
              <w:t xml:space="preserve"> </w:t>
            </w:r>
            <w:proofErr w:type="spellStart"/>
            <w:r w:rsidR="00C74038" w:rsidRPr="00C74038">
              <w:rPr>
                <w:b/>
                <w:u w:val="single"/>
              </w:rPr>
              <w:t>powinny</w:t>
            </w:r>
            <w:proofErr w:type="spellEnd"/>
            <w:r w:rsidR="00C74038" w:rsidRPr="00C74038">
              <w:rPr>
                <w:b/>
                <w:u w:val="single"/>
              </w:rPr>
              <w:t xml:space="preserve"> </w:t>
            </w:r>
            <w:proofErr w:type="spellStart"/>
            <w:r w:rsidR="00C74038" w:rsidRPr="00C74038">
              <w:rPr>
                <w:b/>
                <w:u w:val="single"/>
              </w:rPr>
              <w:t>być</w:t>
            </w:r>
            <w:proofErr w:type="spellEnd"/>
            <w:r w:rsidR="00C74038" w:rsidRPr="00C74038">
              <w:rPr>
                <w:b/>
                <w:u w:val="single"/>
              </w:rPr>
              <w:t xml:space="preserve"> </w:t>
            </w:r>
            <w:proofErr w:type="spellStart"/>
            <w:r w:rsidR="00C74038" w:rsidRPr="00C74038">
              <w:rPr>
                <w:b/>
                <w:u w:val="single"/>
              </w:rPr>
              <w:t>czytelne</w:t>
            </w:r>
            <w:proofErr w:type="spellEnd"/>
            <w:r w:rsidR="00C74038" w:rsidRPr="00C74038">
              <w:rPr>
                <w:b/>
                <w:u w:val="single"/>
              </w:rPr>
              <w:t>)</w:t>
            </w:r>
            <w:r w:rsidR="00C74038">
              <w:rPr>
                <w:b/>
                <w:u w:val="single"/>
              </w:rPr>
              <w:t>.</w:t>
            </w:r>
            <w:r w:rsidR="00F66FD0">
              <w:rPr>
                <w:b/>
                <w:u w:val="single"/>
              </w:rPr>
              <w:t xml:space="preserve"> </w:t>
            </w:r>
            <w:proofErr w:type="spellStart"/>
            <w:r w:rsidR="00C74038">
              <w:rPr>
                <w:b/>
                <w:u w:val="single"/>
              </w:rPr>
              <w:t>W</w:t>
            </w:r>
            <w:r w:rsidR="00F66FD0">
              <w:rPr>
                <w:b/>
                <w:u w:val="single"/>
              </w:rPr>
              <w:t>yznaczone</w:t>
            </w:r>
            <w:proofErr w:type="spellEnd"/>
            <w:r w:rsidR="00F66FD0">
              <w:rPr>
                <w:b/>
                <w:u w:val="single"/>
              </w:rPr>
              <w:t xml:space="preserve"> </w:t>
            </w:r>
            <w:proofErr w:type="spellStart"/>
            <w:r w:rsidR="00F66FD0">
              <w:rPr>
                <w:b/>
                <w:u w:val="single"/>
              </w:rPr>
              <w:t>wartości</w:t>
            </w:r>
            <w:proofErr w:type="spellEnd"/>
            <w:r w:rsidR="00F66FD0">
              <w:rPr>
                <w:b/>
                <w:u w:val="single"/>
              </w:rPr>
              <w:t xml:space="preserve"> </w:t>
            </w:r>
            <w:proofErr w:type="spellStart"/>
            <w:r w:rsidR="00C74038">
              <w:rPr>
                <w:b/>
                <w:u w:val="single"/>
              </w:rPr>
              <w:t>proszę</w:t>
            </w:r>
            <w:proofErr w:type="spellEnd"/>
            <w:r w:rsidR="00C74038">
              <w:rPr>
                <w:b/>
                <w:u w:val="single"/>
              </w:rPr>
              <w:t xml:space="preserve"> </w:t>
            </w:r>
            <w:proofErr w:type="spellStart"/>
            <w:r w:rsidR="00C74038">
              <w:rPr>
                <w:b/>
                <w:u w:val="single"/>
              </w:rPr>
              <w:t>wpisać</w:t>
            </w:r>
            <w:proofErr w:type="spellEnd"/>
            <w:r w:rsidR="00C74038">
              <w:rPr>
                <w:b/>
                <w:u w:val="single"/>
              </w:rPr>
              <w:t xml:space="preserve"> </w:t>
            </w:r>
            <w:r w:rsidR="00F66FD0">
              <w:rPr>
                <w:b/>
                <w:u w:val="single"/>
              </w:rPr>
              <w:t xml:space="preserve">do </w:t>
            </w:r>
            <w:proofErr w:type="spellStart"/>
            <w:r w:rsidR="00F66FD0">
              <w:rPr>
                <w:b/>
                <w:u w:val="single"/>
              </w:rPr>
              <w:t>Tabeli</w:t>
            </w:r>
            <w:proofErr w:type="spellEnd"/>
            <w:r w:rsidR="00F66FD0">
              <w:rPr>
                <w:b/>
                <w:u w:val="single"/>
              </w:rPr>
              <w:t xml:space="preserve"> 2.1 (</w:t>
            </w:r>
            <w:proofErr w:type="spellStart"/>
            <w:r w:rsidR="00F66FD0">
              <w:rPr>
                <w:b/>
                <w:u w:val="single"/>
              </w:rPr>
              <w:t>na</w:t>
            </w:r>
            <w:proofErr w:type="spellEnd"/>
            <w:r w:rsidR="00F66FD0">
              <w:rPr>
                <w:b/>
                <w:u w:val="single"/>
              </w:rPr>
              <w:t xml:space="preserve"> </w:t>
            </w:r>
            <w:proofErr w:type="spellStart"/>
            <w:r w:rsidR="00F66FD0">
              <w:rPr>
                <w:b/>
                <w:u w:val="single"/>
              </w:rPr>
              <w:t>końcu</w:t>
            </w:r>
            <w:proofErr w:type="spellEnd"/>
            <w:r w:rsidR="00F66FD0">
              <w:rPr>
                <w:b/>
                <w:u w:val="single"/>
              </w:rPr>
              <w:t xml:space="preserve"> </w:t>
            </w:r>
            <w:proofErr w:type="spellStart"/>
            <w:r w:rsidR="00F66FD0">
              <w:rPr>
                <w:b/>
                <w:u w:val="single"/>
              </w:rPr>
              <w:t>szablonu</w:t>
            </w:r>
            <w:proofErr w:type="spellEnd"/>
            <w:r w:rsidR="00F66FD0">
              <w:rPr>
                <w:b/>
                <w:u w:val="single"/>
              </w:rPr>
              <w:t>)</w:t>
            </w:r>
          </w:p>
        </w:tc>
      </w:tr>
      <w:tr w:rsidR="00A273F9" w:rsidRPr="002C7A71" w14:paraId="145A0B59" w14:textId="77777777" w:rsidTr="00F95F16">
        <w:trPr>
          <w:trHeight w:val="387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52F91" w14:textId="77777777" w:rsidR="00A273F9" w:rsidRDefault="00A273F9" w:rsidP="00192B4A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 w:rsidRPr="00A273F9">
              <w:rPr>
                <w:b/>
                <w:lang w:val="pl-PL"/>
              </w:rPr>
              <w:t>Punkt 2.1:</w:t>
            </w:r>
          </w:p>
          <w:p w14:paraId="7D5DD8FB" w14:textId="74CBF7D3" w:rsidR="00F95F16" w:rsidRPr="00F95F16" w:rsidRDefault="00F95F16" w:rsidP="00192B4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 xml:space="preserve">Schemat układu z </w:t>
            </w:r>
            <w:proofErr w:type="spellStart"/>
            <w:r>
              <w:rPr>
                <w:lang w:val="pl-PL"/>
              </w:rPr>
              <w:t>Symulink’a</w:t>
            </w:r>
            <w:proofErr w:type="spellEnd"/>
            <w:r>
              <w:rPr>
                <w:lang w:val="pl-PL"/>
              </w:rPr>
              <w:t>:</w:t>
            </w:r>
          </w:p>
        </w:tc>
      </w:tr>
      <w:tr w:rsidR="004F4F67" w:rsidRPr="002C7A71" w14:paraId="18C80DE9" w14:textId="77777777" w:rsidTr="00B2794C">
        <w:trPr>
          <w:trHeight w:val="5319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B2892" w14:textId="7DF4FABE" w:rsidR="004F4F67" w:rsidRPr="00F66FD0" w:rsidRDefault="004F4F67" w:rsidP="004F4F67">
            <w:pPr>
              <w:pStyle w:val="Tekstpodstawowy"/>
              <w:numPr>
                <w:ilvl w:val="0"/>
                <w:numId w:val="3"/>
              </w:numPr>
              <w:spacing w:before="120"/>
              <w:ind w:right="28"/>
              <w:rPr>
                <w:lang w:val="pl-PL"/>
              </w:rPr>
            </w:pPr>
            <w:r>
              <w:rPr>
                <w:sz w:val="22"/>
                <w:szCs w:val="22"/>
                <w:lang w:val="pl-PL"/>
              </w:rPr>
              <w:lastRenderedPageBreak/>
              <w:t xml:space="preserve">Zrzut okna z </w:t>
            </w:r>
            <w:proofErr w:type="spellStart"/>
            <w:r>
              <w:rPr>
                <w:sz w:val="22"/>
                <w:szCs w:val="22"/>
                <w:lang w:val="pl-PL"/>
              </w:rPr>
              <w:t>Matlaba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z </w:t>
            </w:r>
            <w:r>
              <w:rPr>
                <w:sz w:val="22"/>
                <w:szCs w:val="22"/>
                <w:lang w:val="pl-PL"/>
              </w:rPr>
              <w:t>przebiegiem sygnału uchybu</w:t>
            </w:r>
            <w:r>
              <w:rPr>
                <w:sz w:val="22"/>
                <w:szCs w:val="22"/>
                <w:lang w:val="pl-PL"/>
              </w:rPr>
              <w:t xml:space="preserve"> z zaznaczonym</w:t>
            </w:r>
            <w:r>
              <w:rPr>
                <w:sz w:val="22"/>
                <w:szCs w:val="22"/>
                <w:lang w:val="pl-PL"/>
              </w:rPr>
              <w:t xml:space="preserve"> uchybem </w:t>
            </w:r>
            <w:r>
              <w:rPr>
                <w:sz w:val="22"/>
                <w:szCs w:val="22"/>
                <w:lang w:val="pl-PL"/>
              </w:rPr>
              <w:t>statyczn</w:t>
            </w:r>
            <w:r>
              <w:rPr>
                <w:sz w:val="22"/>
                <w:szCs w:val="22"/>
                <w:lang w:val="pl-PL"/>
              </w:rPr>
              <w:t>ym</w:t>
            </w:r>
            <w:r>
              <w:rPr>
                <w:sz w:val="22"/>
                <w:szCs w:val="22"/>
                <w:lang w:val="pl-PL"/>
              </w:rPr>
              <w:t>.</w:t>
            </w:r>
          </w:p>
          <w:p w14:paraId="40CD2317" w14:textId="77777777" w:rsidR="004F4F67" w:rsidRDefault="004F4F67" w:rsidP="004F4F67">
            <w:pPr>
              <w:pStyle w:val="Tekstpodstawowy"/>
              <w:spacing w:before="120"/>
              <w:ind w:right="28"/>
              <w:rPr>
                <w:sz w:val="22"/>
                <w:szCs w:val="22"/>
                <w:lang w:val="pl-PL"/>
              </w:rPr>
            </w:pPr>
          </w:p>
        </w:tc>
      </w:tr>
      <w:tr w:rsidR="00F66FD0" w:rsidRPr="002C7A71" w14:paraId="2F56A739" w14:textId="77777777" w:rsidTr="00B2794C">
        <w:trPr>
          <w:trHeight w:val="5319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B0040" w14:textId="4EE9DCA4" w:rsidR="00F66FD0" w:rsidRPr="00F66FD0" w:rsidRDefault="00F66FD0" w:rsidP="00F66FD0">
            <w:pPr>
              <w:pStyle w:val="Tekstpodstawowy"/>
              <w:numPr>
                <w:ilvl w:val="0"/>
                <w:numId w:val="3"/>
              </w:numPr>
              <w:spacing w:before="120"/>
              <w:ind w:right="28"/>
              <w:rPr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Zrzut okna z </w:t>
            </w:r>
            <w:proofErr w:type="spellStart"/>
            <w:r>
              <w:rPr>
                <w:sz w:val="22"/>
                <w:szCs w:val="22"/>
                <w:lang w:val="pl-PL"/>
              </w:rPr>
              <w:t>Matlaba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z charakterystyką skokową z zaznaczonymi </w:t>
            </w:r>
            <w:r w:rsidR="004F4F67">
              <w:rPr>
                <w:sz w:val="22"/>
                <w:szCs w:val="22"/>
                <w:lang w:val="pl-PL"/>
              </w:rPr>
              <w:t>amplitudami</w:t>
            </w:r>
            <w:r>
              <w:rPr>
                <w:sz w:val="22"/>
                <w:szCs w:val="22"/>
                <w:lang w:val="pl-PL"/>
              </w:rPr>
              <w:t xml:space="preserve"> umożliwiającymi wyznaczenie przeregulowania (amplitudy c0 i c1).</w:t>
            </w:r>
          </w:p>
          <w:p w14:paraId="73557C2D" w14:textId="77777777" w:rsidR="00F66FD0" w:rsidRDefault="00F66FD0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3189BDE3" w14:textId="77777777" w:rsidR="00F66FD0" w:rsidRDefault="00F66FD0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4B26ECC9" w14:textId="5ACD1A65" w:rsidR="00F66FD0" w:rsidRDefault="00F66FD0" w:rsidP="00F66FD0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</w:tc>
      </w:tr>
      <w:tr w:rsidR="00DC39C5" w:rsidRPr="002C7A71" w14:paraId="6D2EFFF9" w14:textId="77777777" w:rsidTr="00F95F16">
        <w:trPr>
          <w:trHeight w:val="372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5C1E8" w14:textId="77777777" w:rsidR="00F66FD0" w:rsidRDefault="00F66FD0" w:rsidP="00F66FD0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b. Przybliżony fragment </w:t>
            </w:r>
            <w:proofErr w:type="spellStart"/>
            <w:r>
              <w:rPr>
                <w:sz w:val="22"/>
                <w:szCs w:val="22"/>
                <w:lang w:val="pl-PL"/>
              </w:rPr>
              <w:t>ch</w:t>
            </w:r>
            <w:proofErr w:type="spellEnd"/>
            <w:r>
              <w:rPr>
                <w:sz w:val="22"/>
                <w:szCs w:val="22"/>
                <w:lang w:val="pl-PL"/>
              </w:rPr>
              <w:t>-tyki pokazujący otoczenie punktu, który umożliwił odczytanie czasu regulacji przy odchyleniu regulacji dr1</w:t>
            </w:r>
          </w:p>
          <w:p w14:paraId="4AF0FFC3" w14:textId="0528AFD5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1A90AEF0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3B93F186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35A56E55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268685C0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672FECEB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34A0E1BE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10BE3CCB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</w:tc>
      </w:tr>
      <w:tr w:rsidR="00DC39C5" w:rsidRPr="002C7A71" w14:paraId="220BE56B" w14:textId="77777777" w:rsidTr="00F95F16">
        <w:trPr>
          <w:trHeight w:val="3763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6FE3F" w14:textId="6498613C" w:rsidR="00F66FD0" w:rsidRDefault="00F66FD0" w:rsidP="00F66FD0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lastRenderedPageBreak/>
              <w:t xml:space="preserve">c. Przybliżony fragment </w:t>
            </w:r>
            <w:proofErr w:type="spellStart"/>
            <w:r>
              <w:rPr>
                <w:sz w:val="22"/>
                <w:szCs w:val="22"/>
                <w:lang w:val="pl-PL"/>
              </w:rPr>
              <w:t>ch</w:t>
            </w:r>
            <w:proofErr w:type="spellEnd"/>
            <w:r>
              <w:rPr>
                <w:sz w:val="22"/>
                <w:szCs w:val="22"/>
                <w:lang w:val="pl-PL"/>
              </w:rPr>
              <w:t>-tyki pokazujący otoczenie punktu, który umożliwił odczytanie czasu regulacji przy odchyleniu regulacji dr2</w:t>
            </w:r>
          </w:p>
          <w:p w14:paraId="11F5AC88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18E88E7D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5135EBD1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0B12C987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6AC9F025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600EACCE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2E08544C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3F1EF78E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</w:tc>
      </w:tr>
      <w:tr w:rsidR="00F66FD0" w:rsidRPr="002C7A71" w14:paraId="1A35BA57" w14:textId="77777777" w:rsidTr="00F66FD0">
        <w:trPr>
          <w:trHeight w:val="64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F4566" w14:textId="77777777" w:rsidR="00F66FD0" w:rsidRDefault="00F66FD0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 w:rsidRPr="00A273F9">
              <w:rPr>
                <w:b/>
                <w:lang w:val="pl-PL"/>
              </w:rPr>
              <w:t xml:space="preserve">Punkt </w:t>
            </w:r>
            <w:r>
              <w:rPr>
                <w:b/>
                <w:lang w:val="pl-PL"/>
              </w:rPr>
              <w:t>2.2</w:t>
            </w:r>
            <w:r w:rsidRPr="00A273F9">
              <w:rPr>
                <w:b/>
                <w:lang w:val="pl-PL"/>
              </w:rPr>
              <w:t>:</w:t>
            </w:r>
          </w:p>
          <w:p w14:paraId="29FD4E08" w14:textId="77777777" w:rsidR="00F95F16" w:rsidRDefault="00F95F16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 xml:space="preserve">Schemat układu z </w:t>
            </w:r>
            <w:proofErr w:type="spellStart"/>
            <w:r>
              <w:rPr>
                <w:lang w:val="pl-PL"/>
              </w:rPr>
              <w:t>Symulink’a</w:t>
            </w:r>
            <w:proofErr w:type="spellEnd"/>
            <w:r>
              <w:rPr>
                <w:lang w:val="pl-PL"/>
              </w:rPr>
              <w:t>:</w:t>
            </w:r>
          </w:p>
          <w:p w14:paraId="75A75A47" w14:textId="77777777" w:rsidR="00F95F16" w:rsidRDefault="00F95F16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303F39AC" w14:textId="77777777" w:rsidR="00F95F16" w:rsidRDefault="00F95F16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04945A46" w14:textId="77777777" w:rsidR="00F95F16" w:rsidRDefault="00F95F16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4A57DA4A" w14:textId="77777777" w:rsidR="00F95F16" w:rsidRDefault="00F95F16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3D6D03C0" w14:textId="55D6BC29" w:rsidR="00F95F16" w:rsidRPr="00F95F16" w:rsidRDefault="00F95F16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</w:tc>
      </w:tr>
      <w:tr w:rsidR="004F4F67" w:rsidRPr="002C7A71" w14:paraId="4F3B084B" w14:textId="77777777" w:rsidTr="00F66FD0">
        <w:trPr>
          <w:trHeight w:val="3952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B20DE" w14:textId="4E1CD534" w:rsidR="004F4F67" w:rsidRPr="00F66FD0" w:rsidRDefault="004F4F67" w:rsidP="004F4F67">
            <w:pPr>
              <w:pStyle w:val="Tekstpodstawowy"/>
              <w:numPr>
                <w:ilvl w:val="0"/>
                <w:numId w:val="6"/>
              </w:numPr>
              <w:spacing w:before="120"/>
              <w:ind w:right="28"/>
              <w:rPr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Zrzut okna z </w:t>
            </w:r>
            <w:proofErr w:type="spellStart"/>
            <w:r>
              <w:rPr>
                <w:sz w:val="22"/>
                <w:szCs w:val="22"/>
                <w:lang w:val="pl-PL"/>
              </w:rPr>
              <w:t>Matlaba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z </w:t>
            </w:r>
            <w:r>
              <w:rPr>
                <w:sz w:val="22"/>
                <w:szCs w:val="22"/>
                <w:lang w:val="pl-PL"/>
              </w:rPr>
              <w:t>przebiegiem sygnału uchybu</w:t>
            </w:r>
            <w:r>
              <w:rPr>
                <w:sz w:val="22"/>
                <w:szCs w:val="22"/>
                <w:lang w:val="pl-PL"/>
              </w:rPr>
              <w:t xml:space="preserve"> z zaznaczonym</w:t>
            </w:r>
            <w:r>
              <w:rPr>
                <w:sz w:val="22"/>
                <w:szCs w:val="22"/>
                <w:lang w:val="pl-PL"/>
              </w:rPr>
              <w:t xml:space="preserve"> uchybem </w:t>
            </w:r>
            <w:r>
              <w:rPr>
                <w:sz w:val="22"/>
                <w:szCs w:val="22"/>
                <w:lang w:val="pl-PL"/>
              </w:rPr>
              <w:t>statyczn</w:t>
            </w:r>
            <w:r>
              <w:rPr>
                <w:sz w:val="22"/>
                <w:szCs w:val="22"/>
                <w:lang w:val="pl-PL"/>
              </w:rPr>
              <w:t>ym</w:t>
            </w:r>
            <w:r>
              <w:rPr>
                <w:sz w:val="22"/>
                <w:szCs w:val="22"/>
                <w:lang w:val="pl-PL"/>
              </w:rPr>
              <w:t>.</w:t>
            </w:r>
          </w:p>
          <w:p w14:paraId="70B0F1D9" w14:textId="77777777" w:rsidR="004F4F67" w:rsidRDefault="004F4F67" w:rsidP="004F4F67">
            <w:pPr>
              <w:pStyle w:val="Tekstpodstawowy"/>
              <w:spacing w:before="120"/>
              <w:ind w:left="349" w:right="28" w:firstLine="0"/>
              <w:rPr>
                <w:sz w:val="22"/>
                <w:szCs w:val="22"/>
                <w:lang w:val="pl-PL"/>
              </w:rPr>
            </w:pPr>
          </w:p>
        </w:tc>
      </w:tr>
      <w:tr w:rsidR="004F4F67" w:rsidRPr="002C7A71" w14:paraId="419FA58F" w14:textId="77777777" w:rsidTr="00F66FD0">
        <w:trPr>
          <w:trHeight w:val="3952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8C9F4" w14:textId="77777777" w:rsidR="004F4F67" w:rsidRPr="00F66FD0" w:rsidRDefault="004F4F67" w:rsidP="004F4F67">
            <w:pPr>
              <w:pStyle w:val="Tekstpodstawowy"/>
              <w:numPr>
                <w:ilvl w:val="0"/>
                <w:numId w:val="6"/>
              </w:numPr>
              <w:spacing w:before="120"/>
              <w:ind w:right="28"/>
              <w:rPr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Zrzut okna z </w:t>
            </w:r>
            <w:proofErr w:type="spellStart"/>
            <w:r>
              <w:rPr>
                <w:sz w:val="22"/>
                <w:szCs w:val="22"/>
                <w:lang w:val="pl-PL"/>
              </w:rPr>
              <w:t>Matlaba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z charakterystyką skokową z zaznaczonymi amplitudami umożliwiającymi wyznaczenie przeregulowania (amplitudy c0 i c1).</w:t>
            </w:r>
          </w:p>
          <w:p w14:paraId="66F85F4B" w14:textId="77777777" w:rsidR="004F4F67" w:rsidRDefault="004F4F67" w:rsidP="00AD5106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616CAF4A" w14:textId="77777777" w:rsidR="004F4F67" w:rsidRDefault="004F4F67" w:rsidP="00AD5106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57B7CF7C" w14:textId="77777777" w:rsidR="004F4F67" w:rsidRDefault="004F4F67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</w:tc>
      </w:tr>
      <w:tr w:rsidR="00F66FD0" w:rsidRPr="002C7A71" w14:paraId="1A7B46C7" w14:textId="77777777" w:rsidTr="00F95F16">
        <w:trPr>
          <w:trHeight w:val="399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D723A" w14:textId="77777777" w:rsidR="00F66FD0" w:rsidRDefault="00F66FD0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lastRenderedPageBreak/>
              <w:t xml:space="preserve">b. Przybliżony fragment </w:t>
            </w:r>
            <w:proofErr w:type="spellStart"/>
            <w:r>
              <w:rPr>
                <w:sz w:val="22"/>
                <w:szCs w:val="22"/>
                <w:lang w:val="pl-PL"/>
              </w:rPr>
              <w:t>ch</w:t>
            </w:r>
            <w:proofErr w:type="spellEnd"/>
            <w:r>
              <w:rPr>
                <w:sz w:val="22"/>
                <w:szCs w:val="22"/>
                <w:lang w:val="pl-PL"/>
              </w:rPr>
              <w:t>-tyki pokazujący otoczenie punktu, który umożliwił odczytanie czasu regulacji przy odchyleniu regulacji dr1</w:t>
            </w:r>
          </w:p>
          <w:p w14:paraId="3163F86F" w14:textId="77777777" w:rsidR="00F66FD0" w:rsidRDefault="00F66FD0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633E7A3C" w14:textId="77777777" w:rsidR="00F66FD0" w:rsidRDefault="00F66FD0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6EE44DAD" w14:textId="77777777" w:rsidR="00F66FD0" w:rsidRDefault="00F66FD0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26F600D9" w14:textId="77777777" w:rsidR="00F66FD0" w:rsidRDefault="00F66FD0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468B4EDC" w14:textId="77777777" w:rsidR="00F66FD0" w:rsidRDefault="00F66FD0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538117CF" w14:textId="77777777" w:rsidR="00F66FD0" w:rsidRDefault="00F66FD0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</w:tc>
      </w:tr>
      <w:tr w:rsidR="00F66FD0" w:rsidRPr="002C7A71" w14:paraId="44482342" w14:textId="77777777" w:rsidTr="00F95F16">
        <w:trPr>
          <w:trHeight w:val="3403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96FE" w14:textId="77777777" w:rsidR="00F66FD0" w:rsidRDefault="00F66FD0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c. Przybliżony fragment </w:t>
            </w:r>
            <w:proofErr w:type="spellStart"/>
            <w:r>
              <w:rPr>
                <w:sz w:val="22"/>
                <w:szCs w:val="22"/>
                <w:lang w:val="pl-PL"/>
              </w:rPr>
              <w:t>ch</w:t>
            </w:r>
            <w:proofErr w:type="spellEnd"/>
            <w:r>
              <w:rPr>
                <w:sz w:val="22"/>
                <w:szCs w:val="22"/>
                <w:lang w:val="pl-PL"/>
              </w:rPr>
              <w:t>-tyki pokazujący otoczenie punktu, który umożliwił odczytanie czasu regulacji przy odchyleniu regulacji dr2</w:t>
            </w:r>
          </w:p>
          <w:p w14:paraId="78BA5A2C" w14:textId="77777777" w:rsidR="00F66FD0" w:rsidRDefault="00F66FD0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20224A44" w14:textId="77777777" w:rsidR="00F66FD0" w:rsidRDefault="00F66FD0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5E87C4FA" w14:textId="77777777" w:rsidR="00F66FD0" w:rsidRDefault="00F66FD0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199CA674" w14:textId="77777777" w:rsidR="00F66FD0" w:rsidRDefault="00F66FD0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29AA7EBE" w14:textId="77777777" w:rsidR="00F66FD0" w:rsidRDefault="00F66FD0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62D7BA75" w14:textId="77777777" w:rsidR="00F66FD0" w:rsidRDefault="00F66FD0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09190B6D" w14:textId="77777777" w:rsidR="00F66FD0" w:rsidRDefault="00F66FD0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53D8EEA5" w14:textId="695D3971" w:rsidR="00F66FD0" w:rsidRPr="007A13FA" w:rsidRDefault="00F66FD0" w:rsidP="007A13FA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</w:tc>
      </w:tr>
      <w:tr w:rsidR="00F66FD0" w:rsidRPr="002C7A71" w14:paraId="4B5985BB" w14:textId="77777777" w:rsidTr="007A13FA">
        <w:trPr>
          <w:trHeight w:val="53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F26AB" w14:textId="23FD0549" w:rsidR="00F66FD0" w:rsidRDefault="00F66FD0" w:rsidP="007A13FA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 w:rsidRPr="00A273F9">
              <w:rPr>
                <w:b/>
                <w:lang w:val="pl-PL"/>
              </w:rPr>
              <w:t xml:space="preserve">Punkt </w:t>
            </w:r>
            <w:r w:rsidR="00F95F16">
              <w:rPr>
                <w:b/>
                <w:lang w:val="pl-PL"/>
              </w:rPr>
              <w:t>2.3</w:t>
            </w:r>
            <w:r w:rsidRPr="00A273F9">
              <w:rPr>
                <w:b/>
                <w:lang w:val="pl-PL"/>
              </w:rPr>
              <w:t>:</w:t>
            </w:r>
          </w:p>
          <w:p w14:paraId="5FB0FD94" w14:textId="77777777" w:rsidR="00F95F16" w:rsidRDefault="00F95F16" w:rsidP="007A13F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 xml:space="preserve">Schemat układu z </w:t>
            </w:r>
            <w:proofErr w:type="spellStart"/>
            <w:r>
              <w:rPr>
                <w:lang w:val="pl-PL"/>
              </w:rPr>
              <w:t>Symulink’a</w:t>
            </w:r>
            <w:proofErr w:type="spellEnd"/>
            <w:r>
              <w:rPr>
                <w:lang w:val="pl-PL"/>
              </w:rPr>
              <w:t>:</w:t>
            </w:r>
          </w:p>
          <w:p w14:paraId="3CC09849" w14:textId="77777777" w:rsidR="00F95F16" w:rsidRDefault="00F95F16" w:rsidP="007A13F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439F0F65" w14:textId="77777777" w:rsidR="00F95F16" w:rsidRDefault="00F95F16" w:rsidP="007A13F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481E7E97" w14:textId="77777777" w:rsidR="00F95F16" w:rsidRDefault="00F95F16" w:rsidP="007A13F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1E7D635C" w14:textId="7620B447" w:rsidR="00F95F16" w:rsidRPr="00F95F16" w:rsidRDefault="00F95F16" w:rsidP="007A13FA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</w:tc>
      </w:tr>
      <w:tr w:rsidR="004F4F67" w:rsidRPr="002C7A71" w14:paraId="5C15CCF3" w14:textId="77777777" w:rsidTr="007A13FA">
        <w:trPr>
          <w:trHeight w:val="53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35B7" w14:textId="0A2F29DF" w:rsidR="004F4F67" w:rsidRPr="004F4F67" w:rsidRDefault="004F4F67" w:rsidP="004F4F67">
            <w:pPr>
              <w:pStyle w:val="Tekstpodstawowy"/>
              <w:numPr>
                <w:ilvl w:val="0"/>
                <w:numId w:val="7"/>
              </w:numPr>
              <w:spacing w:before="120"/>
              <w:ind w:right="28"/>
              <w:rPr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Zrzut okna z </w:t>
            </w:r>
            <w:proofErr w:type="spellStart"/>
            <w:r>
              <w:rPr>
                <w:sz w:val="22"/>
                <w:szCs w:val="22"/>
                <w:lang w:val="pl-PL"/>
              </w:rPr>
              <w:t>Matlaba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z </w:t>
            </w:r>
            <w:r>
              <w:rPr>
                <w:sz w:val="22"/>
                <w:szCs w:val="22"/>
                <w:lang w:val="pl-PL"/>
              </w:rPr>
              <w:t>przebiegiem sygnału uchybu</w:t>
            </w:r>
            <w:r>
              <w:rPr>
                <w:sz w:val="22"/>
                <w:szCs w:val="22"/>
                <w:lang w:val="pl-PL"/>
              </w:rPr>
              <w:t xml:space="preserve"> z zaznaczonym</w:t>
            </w:r>
            <w:r>
              <w:rPr>
                <w:sz w:val="22"/>
                <w:szCs w:val="22"/>
                <w:lang w:val="pl-PL"/>
              </w:rPr>
              <w:t xml:space="preserve"> uchybem </w:t>
            </w:r>
          </w:p>
          <w:p w14:paraId="4E6602E3" w14:textId="77777777" w:rsidR="004F4F67" w:rsidRDefault="004F4F67" w:rsidP="004F4F67">
            <w:pPr>
              <w:pStyle w:val="Tekstpodstawowy"/>
              <w:spacing w:before="120"/>
              <w:ind w:right="28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statyczn</w:t>
            </w:r>
            <w:r>
              <w:rPr>
                <w:sz w:val="22"/>
                <w:szCs w:val="22"/>
                <w:lang w:val="pl-PL"/>
              </w:rPr>
              <w:t>ym</w:t>
            </w:r>
            <w:r>
              <w:rPr>
                <w:sz w:val="22"/>
                <w:szCs w:val="22"/>
                <w:lang w:val="pl-PL"/>
              </w:rPr>
              <w:t>.</w:t>
            </w:r>
          </w:p>
          <w:p w14:paraId="3A89A51E" w14:textId="77777777" w:rsidR="004F4F67" w:rsidRDefault="004F4F67" w:rsidP="004F4F67">
            <w:pPr>
              <w:pStyle w:val="Tekstpodstawowy"/>
              <w:spacing w:before="120"/>
              <w:ind w:right="28"/>
              <w:rPr>
                <w:sz w:val="22"/>
                <w:szCs w:val="22"/>
                <w:lang w:val="pl-PL"/>
              </w:rPr>
            </w:pPr>
          </w:p>
          <w:p w14:paraId="4D9043E4" w14:textId="77777777" w:rsidR="004F4F67" w:rsidRDefault="004F4F67" w:rsidP="004F4F67">
            <w:pPr>
              <w:pStyle w:val="Tekstpodstawowy"/>
              <w:spacing w:before="120"/>
              <w:ind w:right="28"/>
              <w:rPr>
                <w:sz w:val="22"/>
                <w:szCs w:val="22"/>
                <w:lang w:val="pl-PL"/>
              </w:rPr>
            </w:pPr>
          </w:p>
          <w:p w14:paraId="3289736C" w14:textId="77777777" w:rsidR="004F4F67" w:rsidRDefault="004F4F67" w:rsidP="004F4F67">
            <w:pPr>
              <w:pStyle w:val="Tekstpodstawowy"/>
              <w:spacing w:before="120"/>
              <w:ind w:right="28"/>
              <w:rPr>
                <w:sz w:val="22"/>
                <w:szCs w:val="22"/>
                <w:lang w:val="pl-PL"/>
              </w:rPr>
            </w:pPr>
          </w:p>
          <w:p w14:paraId="5E1DB7CC" w14:textId="77777777" w:rsidR="004F4F67" w:rsidRDefault="004F4F67" w:rsidP="004F4F67">
            <w:pPr>
              <w:pStyle w:val="Tekstpodstawowy"/>
              <w:spacing w:before="120"/>
              <w:ind w:right="28"/>
              <w:rPr>
                <w:sz w:val="22"/>
                <w:szCs w:val="22"/>
                <w:lang w:val="pl-PL"/>
              </w:rPr>
            </w:pPr>
          </w:p>
          <w:p w14:paraId="3520E47A" w14:textId="77777777" w:rsidR="004F4F67" w:rsidRDefault="004F4F67" w:rsidP="004F4F67">
            <w:pPr>
              <w:pStyle w:val="Tekstpodstawowy"/>
              <w:spacing w:before="120"/>
              <w:ind w:right="28"/>
              <w:rPr>
                <w:sz w:val="22"/>
                <w:szCs w:val="22"/>
                <w:lang w:val="pl-PL"/>
              </w:rPr>
            </w:pPr>
          </w:p>
          <w:p w14:paraId="49E9EE37" w14:textId="77777777" w:rsidR="004F4F67" w:rsidRDefault="004F4F67" w:rsidP="004F4F67">
            <w:pPr>
              <w:pStyle w:val="Tekstpodstawowy"/>
              <w:spacing w:before="120"/>
              <w:ind w:right="28"/>
              <w:rPr>
                <w:sz w:val="22"/>
                <w:szCs w:val="22"/>
                <w:lang w:val="pl-PL"/>
              </w:rPr>
            </w:pPr>
          </w:p>
          <w:p w14:paraId="2E64A247" w14:textId="77777777" w:rsidR="004F4F67" w:rsidRDefault="004F4F67" w:rsidP="004F4F67">
            <w:pPr>
              <w:pStyle w:val="Tekstpodstawowy"/>
              <w:spacing w:before="120"/>
              <w:ind w:right="28"/>
              <w:rPr>
                <w:sz w:val="22"/>
                <w:szCs w:val="22"/>
                <w:lang w:val="pl-PL"/>
              </w:rPr>
            </w:pPr>
          </w:p>
          <w:p w14:paraId="65B23FA7" w14:textId="77777777" w:rsidR="004F4F67" w:rsidRDefault="004F4F67" w:rsidP="004F4F67">
            <w:pPr>
              <w:pStyle w:val="Tekstpodstawowy"/>
              <w:spacing w:before="120"/>
              <w:ind w:right="28"/>
              <w:rPr>
                <w:sz w:val="22"/>
                <w:szCs w:val="22"/>
                <w:lang w:val="pl-PL"/>
              </w:rPr>
            </w:pPr>
          </w:p>
          <w:p w14:paraId="0240DCE9" w14:textId="77777777" w:rsidR="004F4F67" w:rsidRDefault="004F4F67" w:rsidP="004F4F67">
            <w:pPr>
              <w:pStyle w:val="Tekstpodstawowy"/>
              <w:spacing w:before="120"/>
              <w:ind w:right="28"/>
              <w:rPr>
                <w:sz w:val="22"/>
                <w:szCs w:val="22"/>
                <w:lang w:val="pl-PL"/>
              </w:rPr>
            </w:pPr>
          </w:p>
          <w:p w14:paraId="0D67980F" w14:textId="77777777" w:rsidR="004F4F67" w:rsidRDefault="004F4F67" w:rsidP="004F4F67">
            <w:pPr>
              <w:pStyle w:val="Tekstpodstawowy"/>
              <w:spacing w:before="120"/>
              <w:ind w:right="28"/>
              <w:rPr>
                <w:sz w:val="22"/>
                <w:szCs w:val="22"/>
                <w:lang w:val="pl-PL"/>
              </w:rPr>
            </w:pPr>
          </w:p>
          <w:p w14:paraId="5A4140E1" w14:textId="77777777" w:rsidR="004F4F67" w:rsidRDefault="004F4F67" w:rsidP="004F4F67">
            <w:pPr>
              <w:pStyle w:val="Tekstpodstawowy"/>
              <w:spacing w:before="120"/>
              <w:ind w:right="28"/>
              <w:rPr>
                <w:sz w:val="22"/>
                <w:szCs w:val="22"/>
                <w:lang w:val="pl-PL"/>
              </w:rPr>
            </w:pPr>
          </w:p>
          <w:p w14:paraId="1462E8E2" w14:textId="77777777" w:rsidR="004F4F67" w:rsidRDefault="004F4F67" w:rsidP="004F4F67">
            <w:pPr>
              <w:pStyle w:val="Tekstpodstawowy"/>
              <w:spacing w:before="120"/>
              <w:ind w:right="28"/>
              <w:rPr>
                <w:sz w:val="22"/>
                <w:szCs w:val="22"/>
                <w:lang w:val="pl-PL"/>
              </w:rPr>
            </w:pPr>
          </w:p>
          <w:p w14:paraId="4936F304" w14:textId="72CC4D35" w:rsidR="004F4F67" w:rsidRPr="004F4F67" w:rsidRDefault="004F4F67" w:rsidP="004F4F67">
            <w:pPr>
              <w:pStyle w:val="Tekstpodstawowy"/>
              <w:spacing w:before="120"/>
              <w:ind w:right="28"/>
              <w:rPr>
                <w:lang w:val="pl-PL"/>
              </w:rPr>
            </w:pPr>
          </w:p>
        </w:tc>
      </w:tr>
      <w:tr w:rsidR="004F4F67" w:rsidRPr="002C7A71" w14:paraId="05B1CC71" w14:textId="77777777" w:rsidTr="007A13FA">
        <w:trPr>
          <w:trHeight w:val="53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5101C" w14:textId="43E71C9B" w:rsidR="004F4F67" w:rsidRPr="00F66FD0" w:rsidRDefault="004F4F67" w:rsidP="004F4F67">
            <w:pPr>
              <w:pStyle w:val="Tekstpodstawowy"/>
              <w:numPr>
                <w:ilvl w:val="0"/>
                <w:numId w:val="7"/>
              </w:numPr>
              <w:spacing w:before="120"/>
              <w:ind w:right="28"/>
              <w:rPr>
                <w:lang w:val="pl-PL"/>
              </w:rPr>
            </w:pPr>
            <w:r>
              <w:rPr>
                <w:sz w:val="22"/>
                <w:szCs w:val="22"/>
                <w:lang w:val="pl-PL"/>
              </w:rPr>
              <w:lastRenderedPageBreak/>
              <w:t xml:space="preserve">Zrzut okna z </w:t>
            </w:r>
            <w:proofErr w:type="spellStart"/>
            <w:r>
              <w:rPr>
                <w:sz w:val="22"/>
                <w:szCs w:val="22"/>
                <w:lang w:val="pl-PL"/>
              </w:rPr>
              <w:t>Matlaba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z charakterystyką skokową z zaznaczonymi amplitudami umożliwiającymi wyznaczenie przeregulowania (amplitudy c0 i c1).</w:t>
            </w:r>
          </w:p>
          <w:p w14:paraId="46F7AC48" w14:textId="77777777" w:rsidR="004F4F67" w:rsidRDefault="004F4F67" w:rsidP="00AD5106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26992325" w14:textId="77777777" w:rsidR="004F4F67" w:rsidRDefault="004F4F67" w:rsidP="00AD5106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318CE438" w14:textId="77777777" w:rsidR="004F4F67" w:rsidRDefault="004F4F67" w:rsidP="00AD5106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051C0214" w14:textId="77777777" w:rsidR="004F4F67" w:rsidRDefault="004F4F67" w:rsidP="00AD5106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1E88628E" w14:textId="77777777" w:rsidR="004F4F67" w:rsidRDefault="004F4F67" w:rsidP="00AD5106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71399848" w14:textId="77777777" w:rsidR="004F4F67" w:rsidRDefault="004F4F67" w:rsidP="00AD5106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4993F2EC" w14:textId="77777777" w:rsidR="004F4F67" w:rsidRDefault="004F4F67" w:rsidP="00AD5106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4BDB2FCF" w14:textId="77777777" w:rsidR="004F4F67" w:rsidRDefault="004F4F67" w:rsidP="00AD5106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32C5FD81" w14:textId="77777777" w:rsidR="004F4F67" w:rsidRDefault="004F4F67" w:rsidP="00AD5106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446C3172" w14:textId="39256AB9" w:rsidR="004F4F67" w:rsidRPr="007A13FA" w:rsidRDefault="004F4F67" w:rsidP="007A13FA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</w:tc>
      </w:tr>
      <w:tr w:rsidR="00F95F16" w:rsidRPr="002C7A71" w14:paraId="4B45B14B" w14:textId="77777777" w:rsidTr="007A13FA">
        <w:trPr>
          <w:trHeight w:val="53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E94" w14:textId="49B08210" w:rsidR="00F95F16" w:rsidRDefault="00F95F16" w:rsidP="004F4F67">
            <w:pPr>
              <w:pStyle w:val="Tekstpodstawowy"/>
              <w:numPr>
                <w:ilvl w:val="0"/>
                <w:numId w:val="7"/>
              </w:numPr>
              <w:spacing w:before="120"/>
              <w:ind w:right="28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 Przybliżony fragment </w:t>
            </w:r>
            <w:proofErr w:type="spellStart"/>
            <w:r>
              <w:rPr>
                <w:sz w:val="22"/>
                <w:szCs w:val="22"/>
                <w:lang w:val="pl-PL"/>
              </w:rPr>
              <w:t>ch</w:t>
            </w:r>
            <w:proofErr w:type="spellEnd"/>
            <w:r>
              <w:rPr>
                <w:sz w:val="22"/>
                <w:szCs w:val="22"/>
                <w:lang w:val="pl-PL"/>
              </w:rPr>
              <w:t>-tyki pokazujący otoczenie punktu, który umożliwił odczytanie czasu regulacji przy odchyleniu regulacji dr1</w:t>
            </w:r>
          </w:p>
          <w:p w14:paraId="053681EB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1722D928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709B0784" w14:textId="77777777" w:rsidR="004F4F67" w:rsidRDefault="004F4F67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067C4200" w14:textId="77777777" w:rsidR="004F4F67" w:rsidRDefault="004F4F67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2EF1A3A2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071F3800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53B409AD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10FCBF5B" w14:textId="7F276511" w:rsidR="00F95F16" w:rsidRPr="007A13FA" w:rsidRDefault="00F95F16" w:rsidP="007A13FA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</w:tc>
      </w:tr>
      <w:tr w:rsidR="00F95F16" w:rsidRPr="002C7A71" w14:paraId="168F7D95" w14:textId="77777777" w:rsidTr="00D9738D">
        <w:trPr>
          <w:trHeight w:val="3184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41C19" w14:textId="71ECB910" w:rsidR="00F95F16" w:rsidRDefault="00F95F16" w:rsidP="004F4F67">
            <w:pPr>
              <w:pStyle w:val="Tekstpodstawowy"/>
              <w:numPr>
                <w:ilvl w:val="0"/>
                <w:numId w:val="7"/>
              </w:numPr>
              <w:spacing w:before="120"/>
              <w:ind w:right="28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Przybliżony fragment </w:t>
            </w:r>
            <w:proofErr w:type="spellStart"/>
            <w:r>
              <w:rPr>
                <w:sz w:val="22"/>
                <w:szCs w:val="22"/>
                <w:lang w:val="pl-PL"/>
              </w:rPr>
              <w:t>ch</w:t>
            </w:r>
            <w:proofErr w:type="spellEnd"/>
            <w:r>
              <w:rPr>
                <w:sz w:val="22"/>
                <w:szCs w:val="22"/>
                <w:lang w:val="pl-PL"/>
              </w:rPr>
              <w:t>-tyki pokazujący otoczenie punktu, który umożliwił odczytanie czasu regulacji przy odchyleniu regulacji dr2</w:t>
            </w:r>
          </w:p>
          <w:p w14:paraId="1616B44A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000F401F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641B9271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10CDE733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462B5117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06D2B6BA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5CB8A91A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53CDBB19" w14:textId="77777777" w:rsidR="00F95F16" w:rsidRPr="002E6E63" w:rsidRDefault="00F95F16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</w:tc>
      </w:tr>
      <w:tr w:rsidR="00F95F16" w:rsidRPr="002C7A71" w14:paraId="098683C0" w14:textId="77777777" w:rsidTr="002E6E63"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449AE" w14:textId="624909FC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 w:rsidRPr="00A273F9">
              <w:rPr>
                <w:b/>
                <w:lang w:val="pl-PL"/>
              </w:rPr>
              <w:t xml:space="preserve">Punkt </w:t>
            </w:r>
            <w:r>
              <w:rPr>
                <w:b/>
                <w:lang w:val="pl-PL"/>
              </w:rPr>
              <w:t>2.4</w:t>
            </w:r>
            <w:r w:rsidRPr="00A273F9">
              <w:rPr>
                <w:b/>
                <w:lang w:val="pl-PL"/>
              </w:rPr>
              <w:t>:</w:t>
            </w:r>
          </w:p>
          <w:p w14:paraId="7D7B9ACF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 xml:space="preserve">Schemat układu z </w:t>
            </w:r>
            <w:proofErr w:type="spellStart"/>
            <w:r>
              <w:rPr>
                <w:lang w:val="pl-PL"/>
              </w:rPr>
              <w:t>Symulink’a</w:t>
            </w:r>
            <w:proofErr w:type="spellEnd"/>
            <w:r>
              <w:rPr>
                <w:lang w:val="pl-PL"/>
              </w:rPr>
              <w:t>:</w:t>
            </w:r>
          </w:p>
          <w:p w14:paraId="09EEE81F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2D4B968C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47DB55EC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36983F84" w14:textId="77777777" w:rsidR="004F4F67" w:rsidRDefault="004F4F67" w:rsidP="0019375B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09C98565" w14:textId="77777777" w:rsidR="004F4F67" w:rsidRDefault="004F4F67" w:rsidP="0019375B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130F3063" w14:textId="77777777" w:rsidR="004F4F67" w:rsidRDefault="004F4F67" w:rsidP="0019375B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249F2CCD" w14:textId="75BD3557" w:rsidR="00F95F16" w:rsidRPr="00355702" w:rsidRDefault="00F95F16" w:rsidP="001045AF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</w:p>
        </w:tc>
      </w:tr>
      <w:tr w:rsidR="004F4F67" w14:paraId="6AD330BA" w14:textId="77777777" w:rsidTr="001045AF">
        <w:trPr>
          <w:trHeight w:val="881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601C5" w14:textId="77777777" w:rsidR="004F4F67" w:rsidRPr="004F4F67" w:rsidRDefault="004F4F67" w:rsidP="004F4F67">
            <w:pPr>
              <w:pStyle w:val="Tekstpodstawowy"/>
              <w:numPr>
                <w:ilvl w:val="0"/>
                <w:numId w:val="8"/>
              </w:numPr>
              <w:spacing w:before="120"/>
              <w:ind w:right="28"/>
              <w:rPr>
                <w:lang w:val="pl-PL"/>
              </w:rPr>
            </w:pPr>
            <w:r>
              <w:rPr>
                <w:sz w:val="22"/>
                <w:szCs w:val="22"/>
                <w:lang w:val="pl-PL"/>
              </w:rPr>
              <w:lastRenderedPageBreak/>
              <w:t xml:space="preserve">Zrzut okna z </w:t>
            </w:r>
            <w:proofErr w:type="spellStart"/>
            <w:r>
              <w:rPr>
                <w:sz w:val="22"/>
                <w:szCs w:val="22"/>
                <w:lang w:val="pl-PL"/>
              </w:rPr>
              <w:t>Matlaba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z </w:t>
            </w:r>
            <w:r>
              <w:rPr>
                <w:sz w:val="22"/>
                <w:szCs w:val="22"/>
                <w:lang w:val="pl-PL"/>
              </w:rPr>
              <w:t>przebiegiem sygnału uchybu</w:t>
            </w:r>
            <w:r>
              <w:rPr>
                <w:sz w:val="22"/>
                <w:szCs w:val="22"/>
                <w:lang w:val="pl-PL"/>
              </w:rPr>
              <w:t xml:space="preserve"> z zaznaczonym</w:t>
            </w:r>
            <w:r>
              <w:rPr>
                <w:sz w:val="22"/>
                <w:szCs w:val="22"/>
                <w:lang w:val="pl-PL"/>
              </w:rPr>
              <w:t xml:space="preserve"> uchybem </w:t>
            </w:r>
            <w:r>
              <w:rPr>
                <w:sz w:val="22"/>
                <w:szCs w:val="22"/>
                <w:lang w:val="pl-PL"/>
              </w:rPr>
              <w:t>statyczn</w:t>
            </w:r>
            <w:r>
              <w:rPr>
                <w:sz w:val="22"/>
                <w:szCs w:val="22"/>
                <w:lang w:val="pl-PL"/>
              </w:rPr>
              <w:t>ym</w:t>
            </w:r>
            <w:r>
              <w:rPr>
                <w:sz w:val="22"/>
                <w:szCs w:val="22"/>
                <w:lang w:val="pl-PL"/>
              </w:rPr>
              <w:t>.</w:t>
            </w:r>
          </w:p>
          <w:p w14:paraId="574EA421" w14:textId="77777777" w:rsidR="004F4F67" w:rsidRDefault="004F4F67" w:rsidP="004F4F67">
            <w:pPr>
              <w:pStyle w:val="Tekstpodstawowy"/>
              <w:spacing w:before="120"/>
              <w:ind w:right="28"/>
              <w:rPr>
                <w:sz w:val="22"/>
                <w:szCs w:val="22"/>
                <w:lang w:val="pl-PL"/>
              </w:rPr>
            </w:pPr>
          </w:p>
          <w:p w14:paraId="7EFB5D5A" w14:textId="77777777" w:rsidR="004F4F67" w:rsidRDefault="004F4F67" w:rsidP="004F4F67">
            <w:pPr>
              <w:pStyle w:val="Tekstpodstawowy"/>
              <w:spacing w:before="120"/>
              <w:ind w:right="28"/>
              <w:rPr>
                <w:sz w:val="22"/>
                <w:szCs w:val="22"/>
                <w:lang w:val="pl-PL"/>
              </w:rPr>
            </w:pPr>
          </w:p>
          <w:p w14:paraId="0C393DF5" w14:textId="77777777" w:rsidR="004F4F67" w:rsidRDefault="004F4F67" w:rsidP="004F4F67">
            <w:pPr>
              <w:pStyle w:val="Tekstpodstawowy"/>
              <w:spacing w:before="120"/>
              <w:ind w:right="28"/>
              <w:rPr>
                <w:sz w:val="22"/>
                <w:szCs w:val="22"/>
                <w:lang w:val="pl-PL"/>
              </w:rPr>
            </w:pPr>
          </w:p>
          <w:p w14:paraId="0B0AA803" w14:textId="77777777" w:rsidR="004F4F67" w:rsidRDefault="004F4F67" w:rsidP="004F4F67">
            <w:pPr>
              <w:pStyle w:val="Tekstpodstawowy"/>
              <w:spacing w:before="120"/>
              <w:ind w:right="28"/>
              <w:rPr>
                <w:sz w:val="22"/>
                <w:szCs w:val="22"/>
                <w:lang w:val="pl-PL"/>
              </w:rPr>
            </w:pPr>
          </w:p>
          <w:p w14:paraId="32DC43EC" w14:textId="77777777" w:rsidR="004F4F67" w:rsidRDefault="004F4F67" w:rsidP="004F4F67">
            <w:pPr>
              <w:pStyle w:val="Tekstpodstawowy"/>
              <w:spacing w:before="120"/>
              <w:ind w:right="28"/>
              <w:rPr>
                <w:sz w:val="22"/>
                <w:szCs w:val="22"/>
                <w:lang w:val="pl-PL"/>
              </w:rPr>
            </w:pPr>
          </w:p>
          <w:p w14:paraId="47267D7D" w14:textId="77777777" w:rsidR="004F4F67" w:rsidRDefault="004F4F67" w:rsidP="004F4F67">
            <w:pPr>
              <w:pStyle w:val="Tekstpodstawowy"/>
              <w:spacing w:before="120"/>
              <w:ind w:right="28"/>
              <w:rPr>
                <w:sz w:val="22"/>
                <w:szCs w:val="22"/>
                <w:lang w:val="pl-PL"/>
              </w:rPr>
            </w:pPr>
          </w:p>
          <w:p w14:paraId="2AA90C90" w14:textId="77777777" w:rsidR="004F4F67" w:rsidRDefault="004F4F67" w:rsidP="004F4F67">
            <w:pPr>
              <w:pStyle w:val="Tekstpodstawowy"/>
              <w:spacing w:before="120"/>
              <w:ind w:right="28"/>
              <w:rPr>
                <w:sz w:val="22"/>
                <w:szCs w:val="22"/>
                <w:lang w:val="pl-PL"/>
              </w:rPr>
            </w:pPr>
          </w:p>
          <w:p w14:paraId="64B7660F" w14:textId="43AE7AC5" w:rsidR="004F4F67" w:rsidRPr="004F4F67" w:rsidRDefault="004F4F67" w:rsidP="004F4F67">
            <w:pPr>
              <w:pStyle w:val="Tekstpodstawowy"/>
              <w:spacing w:before="120"/>
              <w:ind w:right="28"/>
              <w:rPr>
                <w:lang w:val="pl-PL"/>
              </w:rPr>
            </w:pPr>
          </w:p>
        </w:tc>
      </w:tr>
      <w:tr w:rsidR="004F4F67" w14:paraId="4B0612C9" w14:textId="77777777" w:rsidTr="001045AF">
        <w:trPr>
          <w:trHeight w:val="881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691F0" w14:textId="088EED31" w:rsidR="004F4F67" w:rsidRPr="00F66FD0" w:rsidRDefault="004F4F67" w:rsidP="004F4F67">
            <w:pPr>
              <w:pStyle w:val="Tekstpodstawowy"/>
              <w:numPr>
                <w:ilvl w:val="0"/>
                <w:numId w:val="8"/>
              </w:numPr>
              <w:spacing w:before="120"/>
              <w:ind w:right="28"/>
              <w:rPr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Zrzut okna z </w:t>
            </w:r>
            <w:proofErr w:type="spellStart"/>
            <w:r>
              <w:rPr>
                <w:sz w:val="22"/>
                <w:szCs w:val="22"/>
                <w:lang w:val="pl-PL"/>
              </w:rPr>
              <w:t>Matlaba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z charakterystyką skokową z zaznaczonymi amplitudami umożliwiającymi wyznaczenie przeregulowania (amplitudy c0 i c1).</w:t>
            </w:r>
          </w:p>
          <w:p w14:paraId="371958DD" w14:textId="77777777" w:rsidR="004F4F67" w:rsidRDefault="004F4F67" w:rsidP="00AD5106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6272E45C" w14:textId="77777777" w:rsidR="004F4F67" w:rsidRDefault="004F4F67" w:rsidP="00AD5106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3253B639" w14:textId="77777777" w:rsidR="004F4F67" w:rsidRDefault="004F4F67" w:rsidP="00AD5106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50826E3D" w14:textId="77777777" w:rsidR="004F4F67" w:rsidRDefault="004F4F67" w:rsidP="00AD5106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36CC0994" w14:textId="77777777" w:rsidR="004F4F67" w:rsidRDefault="004F4F67" w:rsidP="00AD5106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4C98506D" w14:textId="77777777" w:rsidR="004F4F67" w:rsidRDefault="004F4F67" w:rsidP="00AD5106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2E63F04A" w14:textId="447C0923" w:rsidR="004F4F67" w:rsidRDefault="004F4F67" w:rsidP="00192B4A">
            <w:pPr>
              <w:pStyle w:val="Tekstpodstawowy"/>
              <w:ind w:left="0" w:right="28" w:firstLine="0"/>
              <w:rPr>
                <w:lang w:val="pl-PL"/>
              </w:rPr>
            </w:pPr>
          </w:p>
        </w:tc>
      </w:tr>
      <w:tr w:rsidR="00F95F16" w14:paraId="55E5217F" w14:textId="77777777" w:rsidTr="001045AF">
        <w:trPr>
          <w:trHeight w:val="70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348DD" w14:textId="7CDC7233" w:rsidR="00F95F16" w:rsidRDefault="00F95F16" w:rsidP="004F4F67">
            <w:pPr>
              <w:pStyle w:val="Tekstpodstawowy"/>
              <w:numPr>
                <w:ilvl w:val="0"/>
                <w:numId w:val="8"/>
              </w:numPr>
              <w:spacing w:before="120"/>
              <w:ind w:right="28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 Przybliżony fragment </w:t>
            </w:r>
            <w:proofErr w:type="spellStart"/>
            <w:r>
              <w:rPr>
                <w:sz w:val="22"/>
                <w:szCs w:val="22"/>
                <w:lang w:val="pl-PL"/>
              </w:rPr>
              <w:t>ch</w:t>
            </w:r>
            <w:proofErr w:type="spellEnd"/>
            <w:r>
              <w:rPr>
                <w:sz w:val="22"/>
                <w:szCs w:val="22"/>
                <w:lang w:val="pl-PL"/>
              </w:rPr>
              <w:t>-tyki pokazujący otoczenie punktu, który umożliwił odczytanie czasu regulacji przy odchyleniu regulacji dr1</w:t>
            </w:r>
          </w:p>
          <w:p w14:paraId="479F2A3D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40244BD7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4B7E3D3D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45002799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775608BA" w14:textId="77777777" w:rsidR="004F4F67" w:rsidRDefault="004F4F67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3A99BB43" w14:textId="77777777" w:rsidR="004F4F67" w:rsidRDefault="004F4F67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bookmarkStart w:id="0" w:name="_GoBack"/>
            <w:bookmarkEnd w:id="0"/>
          </w:p>
          <w:p w14:paraId="31FBFBA3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2BAAE377" w14:textId="1693A844" w:rsidR="00F95F16" w:rsidRDefault="00F95F16">
            <w:pPr>
              <w:pStyle w:val="Tekstpodstawowy"/>
              <w:spacing w:before="120" w:after="120"/>
              <w:ind w:left="0" w:right="28" w:firstLine="0"/>
              <w:rPr>
                <w:b/>
                <w:bCs/>
                <w:lang w:val="pl-PL"/>
              </w:rPr>
            </w:pPr>
          </w:p>
        </w:tc>
      </w:tr>
      <w:tr w:rsidR="00F95F16" w:rsidRPr="002C7A71" w14:paraId="0CF2E294" w14:textId="77777777" w:rsidTr="002E6E63">
        <w:trPr>
          <w:trHeight w:val="120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17B00" w14:textId="2A681E10" w:rsidR="00F95F16" w:rsidRDefault="004F4F67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d.</w:t>
            </w:r>
            <w:r w:rsidR="00F95F16">
              <w:rPr>
                <w:sz w:val="22"/>
                <w:szCs w:val="22"/>
                <w:lang w:val="pl-PL"/>
              </w:rPr>
              <w:t xml:space="preserve"> Przybliżony fragment </w:t>
            </w:r>
            <w:proofErr w:type="spellStart"/>
            <w:r w:rsidR="00F95F16">
              <w:rPr>
                <w:sz w:val="22"/>
                <w:szCs w:val="22"/>
                <w:lang w:val="pl-PL"/>
              </w:rPr>
              <w:t>ch</w:t>
            </w:r>
            <w:proofErr w:type="spellEnd"/>
            <w:r w:rsidR="00F95F16">
              <w:rPr>
                <w:sz w:val="22"/>
                <w:szCs w:val="22"/>
                <w:lang w:val="pl-PL"/>
              </w:rPr>
              <w:t>-tyki pokazujący otoczenie punktu, który umożliwił odczytanie czasu regulacji przy odchyleniu regulacji dr2</w:t>
            </w:r>
          </w:p>
          <w:p w14:paraId="0D08803A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1A2BE0A7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20562742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242CD87C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6779C7CA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45F279CF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0237C37C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6634A6E1" w14:textId="77777777" w:rsidR="00F95F16" w:rsidRDefault="00F95F16">
            <w:pPr>
              <w:pStyle w:val="Tekstpodstawowy"/>
              <w:spacing w:before="120"/>
              <w:ind w:left="0" w:right="28" w:hanging="50"/>
              <w:rPr>
                <w:lang w:val="pl-PL"/>
              </w:rPr>
            </w:pPr>
          </w:p>
        </w:tc>
      </w:tr>
      <w:tr w:rsidR="00F95F16" w:rsidRPr="002C7A71" w14:paraId="70E7FD1D" w14:textId="77777777" w:rsidTr="00BD7E7B">
        <w:trPr>
          <w:trHeight w:val="1642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A1C8A" w14:textId="4A2171FB" w:rsidR="00F95F16" w:rsidRDefault="00BD7E7B" w:rsidP="00DB0F78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lastRenderedPageBreak/>
              <w:t>Tabela 2.1:</w:t>
            </w:r>
          </w:p>
          <w:p w14:paraId="028BD971" w14:textId="77777777" w:rsidR="00CB04E4" w:rsidRDefault="00CB04E4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X w tabeli oznacza, że występuje zaznaczone zakłócenie</w:t>
            </w:r>
            <w:r w:rsidR="00573E66">
              <w:rPr>
                <w:sz w:val="22"/>
                <w:szCs w:val="22"/>
                <w:lang w:val="pl-PL"/>
              </w:rPr>
              <w:t>,</w:t>
            </w:r>
          </w:p>
          <w:p w14:paraId="51BD941D" w14:textId="22D49469" w:rsidR="00573E66" w:rsidRPr="00573E66" w:rsidRDefault="00573E66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Dokładność wpisywanych wartości zależy od rzędu wartości osiąganych przez zarejestrowany sygnał odpowiedzi (np. jeżeli wartości są rzędu 10</w:t>
            </w:r>
            <w:r>
              <w:rPr>
                <w:sz w:val="22"/>
                <w:szCs w:val="22"/>
                <w:vertAlign w:val="superscript"/>
                <w:lang w:val="pl-PL"/>
              </w:rPr>
              <w:t>-3</w:t>
            </w:r>
            <w:r>
              <w:rPr>
                <w:sz w:val="22"/>
                <w:szCs w:val="22"/>
                <w:lang w:val="pl-PL"/>
              </w:rPr>
              <w:t xml:space="preserve"> to dokładność odczytu powinna być 10</w:t>
            </w:r>
            <w:r>
              <w:rPr>
                <w:sz w:val="22"/>
                <w:szCs w:val="22"/>
                <w:vertAlign w:val="superscript"/>
                <w:lang w:val="pl-PL"/>
              </w:rPr>
              <w:t>-5</w:t>
            </w:r>
            <w:r>
              <w:rPr>
                <w:sz w:val="22"/>
                <w:szCs w:val="22"/>
                <w:lang w:val="pl-PL"/>
              </w:rPr>
              <w:t xml:space="preserve"> (mnożnik można zaznaczyć jako komentarz pod tabelą, żeby tabela była bardziej czytelna).</w:t>
            </w:r>
          </w:p>
        </w:tc>
      </w:tr>
      <w:tr w:rsidR="001045AF" w:rsidRPr="002C7A71" w14:paraId="3B6A04A9" w14:textId="77777777" w:rsidTr="001045AF">
        <w:trPr>
          <w:trHeight w:val="461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864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CellMar>
                <w:left w:w="70" w:type="dxa"/>
                <w:right w:w="70" w:type="dxa"/>
              </w:tblCellMar>
              <w:tblLook w:val="00A0" w:firstRow="1" w:lastRow="0" w:firstColumn="1" w:lastColumn="0" w:noHBand="0" w:noVBand="0"/>
            </w:tblPr>
            <w:tblGrid>
              <w:gridCol w:w="826"/>
              <w:gridCol w:w="662"/>
              <w:gridCol w:w="709"/>
              <w:gridCol w:w="708"/>
              <w:gridCol w:w="717"/>
              <w:gridCol w:w="717"/>
              <w:gridCol w:w="718"/>
              <w:gridCol w:w="717"/>
              <w:gridCol w:w="717"/>
              <w:gridCol w:w="718"/>
              <w:gridCol w:w="717"/>
              <w:gridCol w:w="718"/>
            </w:tblGrid>
            <w:tr w:rsidR="00BD7E7B" w:rsidRPr="004E63E0" w14:paraId="571D70A0" w14:textId="77777777" w:rsidTr="00BD7E7B">
              <w:tc>
                <w:tcPr>
                  <w:tcW w:w="826" w:type="dxa"/>
                </w:tcPr>
                <w:p w14:paraId="59B0DD54" w14:textId="7D39D5D8" w:rsidR="00BD7E7B" w:rsidRPr="004E63E0" w:rsidRDefault="00CB04E4" w:rsidP="0019375B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punkt</w:t>
                  </w:r>
                  <w:proofErr w:type="spellEnd"/>
                </w:p>
              </w:tc>
              <w:tc>
                <w:tcPr>
                  <w:tcW w:w="662" w:type="dxa"/>
                </w:tcPr>
                <w:p w14:paraId="7127B262" w14:textId="7C112EB7" w:rsidR="00BD7E7B" w:rsidRPr="00CB04E4" w:rsidRDefault="00BD7E7B" w:rsidP="00CB04E4">
                  <w:pPr>
                    <w:jc w:val="center"/>
                    <w:rPr>
                      <w:sz w:val="28"/>
                      <w:szCs w:val="28"/>
                      <w:vertAlign w:val="subscript"/>
                    </w:rPr>
                  </w:pPr>
                  <w:proofErr w:type="spellStart"/>
                  <w:r w:rsidRPr="004E63E0">
                    <w:rPr>
                      <w:sz w:val="28"/>
                      <w:szCs w:val="28"/>
                    </w:rPr>
                    <w:t>z</w:t>
                  </w:r>
                  <w:r w:rsidRPr="004E63E0">
                    <w:rPr>
                      <w:sz w:val="28"/>
                      <w:szCs w:val="28"/>
                      <w:vertAlign w:val="subscript"/>
                    </w:rPr>
                    <w:t>u</w:t>
                  </w:r>
                  <w:proofErr w:type="spellEnd"/>
                  <w:r w:rsidRPr="004E63E0">
                    <w:rPr>
                      <w:sz w:val="28"/>
                      <w:szCs w:val="28"/>
                    </w:rPr>
                    <w:t>(t)</w:t>
                  </w:r>
                </w:p>
              </w:tc>
              <w:tc>
                <w:tcPr>
                  <w:tcW w:w="709" w:type="dxa"/>
                </w:tcPr>
                <w:p w14:paraId="1AF355C3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  <w:r w:rsidRPr="004E63E0">
                    <w:rPr>
                      <w:sz w:val="28"/>
                      <w:szCs w:val="28"/>
                    </w:rPr>
                    <w:t>z</w:t>
                  </w:r>
                  <w:r w:rsidRPr="004E63E0">
                    <w:rPr>
                      <w:sz w:val="28"/>
                      <w:szCs w:val="28"/>
                      <w:vertAlign w:val="subscript"/>
                    </w:rPr>
                    <w:t>o</w:t>
                  </w:r>
                  <w:r w:rsidRPr="004E63E0">
                    <w:rPr>
                      <w:sz w:val="28"/>
                      <w:szCs w:val="28"/>
                    </w:rPr>
                    <w:t>(t)</w:t>
                  </w:r>
                </w:p>
              </w:tc>
              <w:tc>
                <w:tcPr>
                  <w:tcW w:w="708" w:type="dxa"/>
                </w:tcPr>
                <w:p w14:paraId="042DCC92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4E63E0">
                    <w:rPr>
                      <w:sz w:val="28"/>
                      <w:szCs w:val="28"/>
                    </w:rPr>
                    <w:t>z</w:t>
                  </w:r>
                  <w:r w:rsidRPr="004E63E0">
                    <w:rPr>
                      <w:sz w:val="28"/>
                      <w:szCs w:val="28"/>
                      <w:vertAlign w:val="subscript"/>
                    </w:rPr>
                    <w:t>y</w:t>
                  </w:r>
                  <w:proofErr w:type="spellEnd"/>
                  <w:r w:rsidRPr="004E63E0">
                    <w:rPr>
                      <w:sz w:val="28"/>
                      <w:szCs w:val="28"/>
                    </w:rPr>
                    <w:t>(t)</w:t>
                  </w:r>
                </w:p>
              </w:tc>
              <w:tc>
                <w:tcPr>
                  <w:tcW w:w="717" w:type="dxa"/>
                </w:tcPr>
                <w:p w14:paraId="6C0DAF63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</w:t>
                  </w:r>
                  <w:r w:rsidRPr="004E63E0">
                    <w:rPr>
                      <w:sz w:val="28"/>
                      <w:szCs w:val="28"/>
                      <w:vertAlign w:val="subscript"/>
                    </w:rPr>
                    <w:t>s</w:t>
                  </w:r>
                  <w:proofErr w:type="spellEnd"/>
                </w:p>
              </w:tc>
              <w:tc>
                <w:tcPr>
                  <w:tcW w:w="717" w:type="dxa"/>
                </w:tcPr>
                <w:p w14:paraId="640E6B90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c0</w:t>
                  </w:r>
                </w:p>
              </w:tc>
              <w:tc>
                <w:tcPr>
                  <w:tcW w:w="718" w:type="dxa"/>
                </w:tcPr>
                <w:p w14:paraId="1841643B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c1</w:t>
                  </w:r>
                </w:p>
              </w:tc>
              <w:tc>
                <w:tcPr>
                  <w:tcW w:w="717" w:type="dxa"/>
                </w:tcPr>
                <w:p w14:paraId="1FAEFB02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k[%]</w:t>
                  </w:r>
                </w:p>
              </w:tc>
              <w:tc>
                <w:tcPr>
                  <w:tcW w:w="717" w:type="dxa"/>
                </w:tcPr>
                <w:p w14:paraId="16E051D2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  <w:vertAlign w:val="subscript"/>
                    </w:rPr>
                  </w:pPr>
                  <w:r>
                    <w:rPr>
                      <w:sz w:val="28"/>
                      <w:szCs w:val="28"/>
                    </w:rPr>
                    <w:t>d</w:t>
                  </w:r>
                  <w:r w:rsidRPr="004E63E0">
                    <w:rPr>
                      <w:sz w:val="28"/>
                      <w:szCs w:val="28"/>
                    </w:rPr>
                    <w:t>r</w:t>
                  </w: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18" w:type="dxa"/>
                </w:tcPr>
                <w:p w14:paraId="36AFB3D1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</w:t>
                  </w:r>
                  <w:r>
                    <w:rPr>
                      <w:sz w:val="28"/>
                      <w:szCs w:val="28"/>
                      <w:vertAlign w:val="subscript"/>
                    </w:rPr>
                    <w:t>r1</w:t>
                  </w:r>
                </w:p>
              </w:tc>
              <w:tc>
                <w:tcPr>
                  <w:tcW w:w="717" w:type="dxa"/>
                </w:tcPr>
                <w:p w14:paraId="0D921A31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  <w:vertAlign w:val="subscript"/>
                    </w:rPr>
                  </w:pPr>
                  <w:r>
                    <w:rPr>
                      <w:sz w:val="28"/>
                      <w:szCs w:val="28"/>
                    </w:rPr>
                    <w:t>d</w:t>
                  </w:r>
                  <w:r w:rsidRPr="004E63E0">
                    <w:rPr>
                      <w:sz w:val="28"/>
                      <w:szCs w:val="28"/>
                    </w:rPr>
                    <w:t>r</w:t>
                  </w: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18" w:type="dxa"/>
                </w:tcPr>
                <w:p w14:paraId="3903854B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</w:t>
                  </w:r>
                  <w:r>
                    <w:rPr>
                      <w:sz w:val="28"/>
                      <w:szCs w:val="28"/>
                      <w:vertAlign w:val="subscript"/>
                    </w:rPr>
                    <w:t>r2</w:t>
                  </w:r>
                </w:p>
              </w:tc>
            </w:tr>
            <w:tr w:rsidR="00BD7E7B" w:rsidRPr="004E63E0" w14:paraId="44D0AB27" w14:textId="77777777" w:rsidTr="00BD7E7B">
              <w:trPr>
                <w:trHeight w:val="935"/>
              </w:trPr>
              <w:tc>
                <w:tcPr>
                  <w:tcW w:w="826" w:type="dxa"/>
                </w:tcPr>
                <w:p w14:paraId="1F7696EC" w14:textId="4E7ADDED" w:rsidR="00BD7E7B" w:rsidRPr="004E63E0" w:rsidRDefault="00CB04E4" w:rsidP="0019375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2.</w:t>
                  </w:r>
                  <w:r w:rsidR="00BD7E7B">
                    <w:rPr>
                      <w:sz w:val="28"/>
                      <w:szCs w:val="28"/>
                    </w:rPr>
                    <w:t>1.</w:t>
                  </w:r>
                </w:p>
                <w:p w14:paraId="2388ABAF" w14:textId="77777777" w:rsidR="00BD7E7B" w:rsidRPr="004E63E0" w:rsidRDefault="00BD7E7B" w:rsidP="0019375B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662" w:type="dxa"/>
                </w:tcPr>
                <w:p w14:paraId="4D2F2B25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709" w:type="dxa"/>
                </w:tcPr>
                <w:p w14:paraId="25970ABA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708" w:type="dxa"/>
                </w:tcPr>
                <w:p w14:paraId="2E8344B5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717" w:type="dxa"/>
                </w:tcPr>
                <w:p w14:paraId="7CEFA400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14:paraId="10738273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8" w:type="dxa"/>
                </w:tcPr>
                <w:p w14:paraId="3A601F5D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14:paraId="14A0055C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14:paraId="59FA5457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8" w:type="dxa"/>
                </w:tcPr>
                <w:p w14:paraId="7382771A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14:paraId="6F20170E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8" w:type="dxa"/>
                </w:tcPr>
                <w:p w14:paraId="3D21629B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BD7E7B" w:rsidRPr="004E63E0" w14:paraId="68E5E804" w14:textId="77777777" w:rsidTr="00BD7E7B">
              <w:trPr>
                <w:trHeight w:val="935"/>
              </w:trPr>
              <w:tc>
                <w:tcPr>
                  <w:tcW w:w="826" w:type="dxa"/>
                </w:tcPr>
                <w:p w14:paraId="1442BEA7" w14:textId="5AA0BB77" w:rsidR="00BD7E7B" w:rsidRPr="004E63E0" w:rsidRDefault="00CB04E4" w:rsidP="0019375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2.</w:t>
                  </w:r>
                  <w:r w:rsidR="00BD7E7B">
                    <w:rPr>
                      <w:sz w:val="28"/>
                      <w:szCs w:val="28"/>
                    </w:rPr>
                    <w:t>2.</w:t>
                  </w:r>
                </w:p>
              </w:tc>
              <w:tc>
                <w:tcPr>
                  <w:tcW w:w="662" w:type="dxa"/>
                </w:tcPr>
                <w:p w14:paraId="5F98CB15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x</w:t>
                  </w:r>
                </w:p>
              </w:tc>
              <w:tc>
                <w:tcPr>
                  <w:tcW w:w="709" w:type="dxa"/>
                </w:tcPr>
                <w:p w14:paraId="03B3CA3C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708" w:type="dxa"/>
                </w:tcPr>
                <w:p w14:paraId="23621EF7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717" w:type="dxa"/>
                </w:tcPr>
                <w:p w14:paraId="064AA1EE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14:paraId="7832E3C6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8" w:type="dxa"/>
                </w:tcPr>
                <w:p w14:paraId="53592B99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14:paraId="1EEA7269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14:paraId="2333FA37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8" w:type="dxa"/>
                </w:tcPr>
                <w:p w14:paraId="1C12E22E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14:paraId="1B7BBC28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8" w:type="dxa"/>
                </w:tcPr>
                <w:p w14:paraId="74EDFBE8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BD7E7B" w:rsidRPr="004E63E0" w14:paraId="116CE001" w14:textId="77777777" w:rsidTr="00BD7E7B">
              <w:trPr>
                <w:trHeight w:val="935"/>
              </w:trPr>
              <w:tc>
                <w:tcPr>
                  <w:tcW w:w="826" w:type="dxa"/>
                </w:tcPr>
                <w:p w14:paraId="5702E1A8" w14:textId="6344B36C" w:rsidR="00BD7E7B" w:rsidRDefault="00CB04E4" w:rsidP="0019375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2.</w:t>
                  </w:r>
                  <w:r w:rsidR="00BD7E7B">
                    <w:rPr>
                      <w:sz w:val="28"/>
                      <w:szCs w:val="28"/>
                    </w:rPr>
                    <w:t>3.</w:t>
                  </w:r>
                </w:p>
              </w:tc>
              <w:tc>
                <w:tcPr>
                  <w:tcW w:w="662" w:type="dxa"/>
                </w:tcPr>
                <w:p w14:paraId="2497BBB5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709" w:type="dxa"/>
                </w:tcPr>
                <w:p w14:paraId="6C08C1C7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x</w:t>
                  </w:r>
                </w:p>
              </w:tc>
              <w:tc>
                <w:tcPr>
                  <w:tcW w:w="708" w:type="dxa"/>
                </w:tcPr>
                <w:p w14:paraId="26FEE3E2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717" w:type="dxa"/>
                </w:tcPr>
                <w:p w14:paraId="1B7920DB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14:paraId="10EE3D8A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8" w:type="dxa"/>
                </w:tcPr>
                <w:p w14:paraId="1EBB91A7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14:paraId="1CCF8831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14:paraId="60A86F14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8" w:type="dxa"/>
                </w:tcPr>
                <w:p w14:paraId="38BA43B5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14:paraId="5CC450BE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8" w:type="dxa"/>
                </w:tcPr>
                <w:p w14:paraId="725A68A1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BD7E7B" w:rsidRPr="004E63E0" w14:paraId="699F6A11" w14:textId="77777777" w:rsidTr="00BD7E7B">
              <w:trPr>
                <w:trHeight w:val="935"/>
              </w:trPr>
              <w:tc>
                <w:tcPr>
                  <w:tcW w:w="826" w:type="dxa"/>
                </w:tcPr>
                <w:p w14:paraId="18DA2F0D" w14:textId="5DA4255A" w:rsidR="00BD7E7B" w:rsidRDefault="00CB04E4" w:rsidP="0019375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2.</w:t>
                  </w:r>
                  <w:r w:rsidR="00BD7E7B">
                    <w:rPr>
                      <w:sz w:val="28"/>
                      <w:szCs w:val="28"/>
                    </w:rPr>
                    <w:t>4.</w:t>
                  </w:r>
                </w:p>
              </w:tc>
              <w:tc>
                <w:tcPr>
                  <w:tcW w:w="662" w:type="dxa"/>
                </w:tcPr>
                <w:p w14:paraId="054BD167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709" w:type="dxa"/>
                </w:tcPr>
                <w:p w14:paraId="48AD216D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708" w:type="dxa"/>
                </w:tcPr>
                <w:p w14:paraId="34E8379A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x</w:t>
                  </w:r>
                </w:p>
              </w:tc>
              <w:tc>
                <w:tcPr>
                  <w:tcW w:w="717" w:type="dxa"/>
                </w:tcPr>
                <w:p w14:paraId="4BA9E317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14:paraId="4F79C285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8" w:type="dxa"/>
                </w:tcPr>
                <w:p w14:paraId="0D284801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14:paraId="5D5F001D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14:paraId="209449C1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8" w:type="dxa"/>
                </w:tcPr>
                <w:p w14:paraId="73DE3632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14:paraId="2ED20823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8" w:type="dxa"/>
                </w:tcPr>
                <w:p w14:paraId="4A8EF6D0" w14:textId="77777777" w:rsidR="00BD7E7B" w:rsidRPr="004E63E0" w:rsidRDefault="00BD7E7B" w:rsidP="0019375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6919EF18" w14:textId="65C9B356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22F65059" w14:textId="77777777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26C0542D" w14:textId="77777777" w:rsidR="001045AF" w:rsidRDefault="001045AF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</w:tc>
      </w:tr>
      <w:tr w:rsidR="008216B6" w:rsidRPr="002C7A71" w14:paraId="0E545F68" w14:textId="77777777" w:rsidTr="001045AF">
        <w:trPr>
          <w:trHeight w:val="461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81FB0" w14:textId="15F04AFC" w:rsidR="008216B6" w:rsidRPr="008216B6" w:rsidRDefault="008216B6" w:rsidP="008216B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Wnioski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dotyczące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wpływu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zakłóceń</w:t>
            </w:r>
            <w:proofErr w:type="spellEnd"/>
            <w:r>
              <w:rPr>
                <w:sz w:val="28"/>
                <w:szCs w:val="28"/>
              </w:rPr>
              <w:t xml:space="preserve"> w </w:t>
            </w:r>
            <w:proofErr w:type="spellStart"/>
            <w:r>
              <w:rPr>
                <w:sz w:val="28"/>
                <w:szCs w:val="28"/>
              </w:rPr>
              <w:t>układzie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wskaźniki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jakości</w:t>
            </w:r>
            <w:proofErr w:type="spellEnd"/>
            <w:r>
              <w:rPr>
                <w:sz w:val="28"/>
                <w:szCs w:val="28"/>
              </w:rPr>
              <w:t>)</w:t>
            </w:r>
            <w:r>
              <w:rPr>
                <w:b/>
                <w:sz w:val="28"/>
                <w:szCs w:val="28"/>
              </w:rPr>
              <w:t>:</w:t>
            </w:r>
          </w:p>
        </w:tc>
      </w:tr>
    </w:tbl>
    <w:p w14:paraId="553238FD" w14:textId="77777777" w:rsidR="00796A2C" w:rsidRDefault="00796A2C" w:rsidP="00D03C74">
      <w:pPr>
        <w:rPr>
          <w:lang w:val="pl-PL"/>
        </w:rPr>
      </w:pPr>
    </w:p>
    <w:sectPr w:rsidR="00796A2C" w:rsidSect="00F66FD0">
      <w:pgSz w:w="11906" w:h="16838"/>
      <w:pgMar w:top="568" w:right="720" w:bottom="426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94875B" w14:textId="77777777" w:rsidR="004C1E7C" w:rsidRDefault="004C1E7C">
      <w:pPr>
        <w:spacing w:after="0" w:line="240" w:lineRule="auto"/>
      </w:pPr>
      <w:r>
        <w:separator/>
      </w:r>
    </w:p>
  </w:endnote>
  <w:endnote w:type="continuationSeparator" w:id="0">
    <w:p w14:paraId="1A1AE444" w14:textId="77777777" w:rsidR="004C1E7C" w:rsidRDefault="004C1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FCBC5C" w14:textId="77777777" w:rsidR="004C1E7C" w:rsidRDefault="004C1E7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8BE5D2A" w14:textId="77777777" w:rsidR="004C1E7C" w:rsidRDefault="004C1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D29B6"/>
    <w:multiLevelType w:val="multilevel"/>
    <w:tmpl w:val="D84EA2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97A3C30"/>
    <w:multiLevelType w:val="hybridMultilevel"/>
    <w:tmpl w:val="997EF9B0"/>
    <w:lvl w:ilvl="0" w:tplc="EDE8724E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42B3F"/>
    <w:multiLevelType w:val="hybridMultilevel"/>
    <w:tmpl w:val="A9D8589E"/>
    <w:lvl w:ilvl="0" w:tplc="A276FC90">
      <w:start w:val="1"/>
      <w:numFmt w:val="lowerLetter"/>
      <w:lvlText w:val="%1."/>
      <w:lvlJc w:val="left"/>
      <w:pPr>
        <w:ind w:left="709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29" w:hanging="360"/>
      </w:pPr>
    </w:lvl>
    <w:lvl w:ilvl="2" w:tplc="0415001B" w:tentative="1">
      <w:start w:val="1"/>
      <w:numFmt w:val="lowerRoman"/>
      <w:lvlText w:val="%3."/>
      <w:lvlJc w:val="right"/>
      <w:pPr>
        <w:ind w:left="2149" w:hanging="180"/>
      </w:pPr>
    </w:lvl>
    <w:lvl w:ilvl="3" w:tplc="0415000F" w:tentative="1">
      <w:start w:val="1"/>
      <w:numFmt w:val="decimal"/>
      <w:lvlText w:val="%4."/>
      <w:lvlJc w:val="left"/>
      <w:pPr>
        <w:ind w:left="2869" w:hanging="360"/>
      </w:pPr>
    </w:lvl>
    <w:lvl w:ilvl="4" w:tplc="04150019" w:tentative="1">
      <w:start w:val="1"/>
      <w:numFmt w:val="lowerLetter"/>
      <w:lvlText w:val="%5."/>
      <w:lvlJc w:val="left"/>
      <w:pPr>
        <w:ind w:left="3589" w:hanging="360"/>
      </w:pPr>
    </w:lvl>
    <w:lvl w:ilvl="5" w:tplc="0415001B" w:tentative="1">
      <w:start w:val="1"/>
      <w:numFmt w:val="lowerRoman"/>
      <w:lvlText w:val="%6."/>
      <w:lvlJc w:val="right"/>
      <w:pPr>
        <w:ind w:left="4309" w:hanging="180"/>
      </w:pPr>
    </w:lvl>
    <w:lvl w:ilvl="6" w:tplc="0415000F" w:tentative="1">
      <w:start w:val="1"/>
      <w:numFmt w:val="decimal"/>
      <w:lvlText w:val="%7."/>
      <w:lvlJc w:val="left"/>
      <w:pPr>
        <w:ind w:left="5029" w:hanging="360"/>
      </w:pPr>
    </w:lvl>
    <w:lvl w:ilvl="7" w:tplc="04150019" w:tentative="1">
      <w:start w:val="1"/>
      <w:numFmt w:val="lowerLetter"/>
      <w:lvlText w:val="%8."/>
      <w:lvlJc w:val="left"/>
      <w:pPr>
        <w:ind w:left="5749" w:hanging="360"/>
      </w:pPr>
    </w:lvl>
    <w:lvl w:ilvl="8" w:tplc="0415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17A83F4B"/>
    <w:multiLevelType w:val="hybridMultilevel"/>
    <w:tmpl w:val="9A7272CC"/>
    <w:lvl w:ilvl="0" w:tplc="650E4AD8">
      <w:start w:val="1"/>
      <w:numFmt w:val="lowerLetter"/>
      <w:lvlText w:val="%1."/>
      <w:lvlJc w:val="left"/>
      <w:pPr>
        <w:ind w:left="58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300" w:hanging="360"/>
      </w:pPr>
    </w:lvl>
    <w:lvl w:ilvl="2" w:tplc="0415001B" w:tentative="1">
      <w:start w:val="1"/>
      <w:numFmt w:val="lowerRoman"/>
      <w:lvlText w:val="%3."/>
      <w:lvlJc w:val="right"/>
      <w:pPr>
        <w:ind w:left="2020" w:hanging="180"/>
      </w:pPr>
    </w:lvl>
    <w:lvl w:ilvl="3" w:tplc="0415000F" w:tentative="1">
      <w:start w:val="1"/>
      <w:numFmt w:val="decimal"/>
      <w:lvlText w:val="%4."/>
      <w:lvlJc w:val="left"/>
      <w:pPr>
        <w:ind w:left="2740" w:hanging="360"/>
      </w:pPr>
    </w:lvl>
    <w:lvl w:ilvl="4" w:tplc="04150019" w:tentative="1">
      <w:start w:val="1"/>
      <w:numFmt w:val="lowerLetter"/>
      <w:lvlText w:val="%5."/>
      <w:lvlJc w:val="left"/>
      <w:pPr>
        <w:ind w:left="3460" w:hanging="360"/>
      </w:pPr>
    </w:lvl>
    <w:lvl w:ilvl="5" w:tplc="0415001B" w:tentative="1">
      <w:start w:val="1"/>
      <w:numFmt w:val="lowerRoman"/>
      <w:lvlText w:val="%6."/>
      <w:lvlJc w:val="right"/>
      <w:pPr>
        <w:ind w:left="4180" w:hanging="180"/>
      </w:pPr>
    </w:lvl>
    <w:lvl w:ilvl="6" w:tplc="0415000F" w:tentative="1">
      <w:start w:val="1"/>
      <w:numFmt w:val="decimal"/>
      <w:lvlText w:val="%7."/>
      <w:lvlJc w:val="left"/>
      <w:pPr>
        <w:ind w:left="4900" w:hanging="360"/>
      </w:pPr>
    </w:lvl>
    <w:lvl w:ilvl="7" w:tplc="04150019" w:tentative="1">
      <w:start w:val="1"/>
      <w:numFmt w:val="lowerLetter"/>
      <w:lvlText w:val="%8."/>
      <w:lvlJc w:val="left"/>
      <w:pPr>
        <w:ind w:left="5620" w:hanging="360"/>
      </w:pPr>
    </w:lvl>
    <w:lvl w:ilvl="8" w:tplc="0415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4">
    <w:nsid w:val="228F753E"/>
    <w:multiLevelType w:val="hybridMultilevel"/>
    <w:tmpl w:val="C342443A"/>
    <w:lvl w:ilvl="0" w:tplc="2A44E9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F96BB5"/>
    <w:multiLevelType w:val="hybridMultilevel"/>
    <w:tmpl w:val="89ECAFA2"/>
    <w:lvl w:ilvl="0" w:tplc="CE7AD0D8">
      <w:start w:val="1"/>
      <w:numFmt w:val="lowerLetter"/>
      <w:lvlText w:val="%1."/>
      <w:lvlJc w:val="left"/>
      <w:pPr>
        <w:ind w:left="58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300" w:hanging="360"/>
      </w:pPr>
    </w:lvl>
    <w:lvl w:ilvl="2" w:tplc="0415001B" w:tentative="1">
      <w:start w:val="1"/>
      <w:numFmt w:val="lowerRoman"/>
      <w:lvlText w:val="%3."/>
      <w:lvlJc w:val="right"/>
      <w:pPr>
        <w:ind w:left="2020" w:hanging="180"/>
      </w:pPr>
    </w:lvl>
    <w:lvl w:ilvl="3" w:tplc="0415000F" w:tentative="1">
      <w:start w:val="1"/>
      <w:numFmt w:val="decimal"/>
      <w:lvlText w:val="%4."/>
      <w:lvlJc w:val="left"/>
      <w:pPr>
        <w:ind w:left="2740" w:hanging="360"/>
      </w:pPr>
    </w:lvl>
    <w:lvl w:ilvl="4" w:tplc="04150019" w:tentative="1">
      <w:start w:val="1"/>
      <w:numFmt w:val="lowerLetter"/>
      <w:lvlText w:val="%5."/>
      <w:lvlJc w:val="left"/>
      <w:pPr>
        <w:ind w:left="3460" w:hanging="360"/>
      </w:pPr>
    </w:lvl>
    <w:lvl w:ilvl="5" w:tplc="0415001B" w:tentative="1">
      <w:start w:val="1"/>
      <w:numFmt w:val="lowerRoman"/>
      <w:lvlText w:val="%6."/>
      <w:lvlJc w:val="right"/>
      <w:pPr>
        <w:ind w:left="4180" w:hanging="180"/>
      </w:pPr>
    </w:lvl>
    <w:lvl w:ilvl="6" w:tplc="0415000F" w:tentative="1">
      <w:start w:val="1"/>
      <w:numFmt w:val="decimal"/>
      <w:lvlText w:val="%7."/>
      <w:lvlJc w:val="left"/>
      <w:pPr>
        <w:ind w:left="4900" w:hanging="360"/>
      </w:pPr>
    </w:lvl>
    <w:lvl w:ilvl="7" w:tplc="04150019" w:tentative="1">
      <w:start w:val="1"/>
      <w:numFmt w:val="lowerLetter"/>
      <w:lvlText w:val="%8."/>
      <w:lvlJc w:val="left"/>
      <w:pPr>
        <w:ind w:left="5620" w:hanging="360"/>
      </w:pPr>
    </w:lvl>
    <w:lvl w:ilvl="8" w:tplc="0415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>
    <w:nsid w:val="40176E8D"/>
    <w:multiLevelType w:val="multilevel"/>
    <w:tmpl w:val="B84007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432B0D8A"/>
    <w:multiLevelType w:val="hybridMultilevel"/>
    <w:tmpl w:val="EA1CEA86"/>
    <w:lvl w:ilvl="0" w:tplc="CD70FF62">
      <w:start w:val="1"/>
      <w:numFmt w:val="lowerLetter"/>
      <w:lvlText w:val="%1."/>
      <w:lvlJc w:val="left"/>
      <w:pPr>
        <w:ind w:left="58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300" w:hanging="360"/>
      </w:pPr>
    </w:lvl>
    <w:lvl w:ilvl="2" w:tplc="0415001B" w:tentative="1">
      <w:start w:val="1"/>
      <w:numFmt w:val="lowerRoman"/>
      <w:lvlText w:val="%3."/>
      <w:lvlJc w:val="right"/>
      <w:pPr>
        <w:ind w:left="2020" w:hanging="180"/>
      </w:pPr>
    </w:lvl>
    <w:lvl w:ilvl="3" w:tplc="0415000F" w:tentative="1">
      <w:start w:val="1"/>
      <w:numFmt w:val="decimal"/>
      <w:lvlText w:val="%4."/>
      <w:lvlJc w:val="left"/>
      <w:pPr>
        <w:ind w:left="2740" w:hanging="360"/>
      </w:pPr>
    </w:lvl>
    <w:lvl w:ilvl="4" w:tplc="04150019" w:tentative="1">
      <w:start w:val="1"/>
      <w:numFmt w:val="lowerLetter"/>
      <w:lvlText w:val="%5."/>
      <w:lvlJc w:val="left"/>
      <w:pPr>
        <w:ind w:left="3460" w:hanging="360"/>
      </w:pPr>
    </w:lvl>
    <w:lvl w:ilvl="5" w:tplc="0415001B" w:tentative="1">
      <w:start w:val="1"/>
      <w:numFmt w:val="lowerRoman"/>
      <w:lvlText w:val="%6."/>
      <w:lvlJc w:val="right"/>
      <w:pPr>
        <w:ind w:left="4180" w:hanging="180"/>
      </w:pPr>
    </w:lvl>
    <w:lvl w:ilvl="6" w:tplc="0415000F" w:tentative="1">
      <w:start w:val="1"/>
      <w:numFmt w:val="decimal"/>
      <w:lvlText w:val="%7."/>
      <w:lvlJc w:val="left"/>
      <w:pPr>
        <w:ind w:left="4900" w:hanging="360"/>
      </w:pPr>
    </w:lvl>
    <w:lvl w:ilvl="7" w:tplc="04150019" w:tentative="1">
      <w:start w:val="1"/>
      <w:numFmt w:val="lowerLetter"/>
      <w:lvlText w:val="%8."/>
      <w:lvlJc w:val="left"/>
      <w:pPr>
        <w:ind w:left="5620" w:hanging="360"/>
      </w:pPr>
    </w:lvl>
    <w:lvl w:ilvl="8" w:tplc="0415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A2C"/>
    <w:rsid w:val="00013BCA"/>
    <w:rsid w:val="000D1E3D"/>
    <w:rsid w:val="001045AF"/>
    <w:rsid w:val="001279AE"/>
    <w:rsid w:val="00192B4A"/>
    <w:rsid w:val="001A72C5"/>
    <w:rsid w:val="001B3169"/>
    <w:rsid w:val="00292E55"/>
    <w:rsid w:val="002C6B16"/>
    <w:rsid w:val="002C7A71"/>
    <w:rsid w:val="002E6E63"/>
    <w:rsid w:val="002F00CE"/>
    <w:rsid w:val="00355702"/>
    <w:rsid w:val="004C1E7C"/>
    <w:rsid w:val="004E1FC0"/>
    <w:rsid w:val="004F4F67"/>
    <w:rsid w:val="00545FF0"/>
    <w:rsid w:val="00573E66"/>
    <w:rsid w:val="005857B4"/>
    <w:rsid w:val="005A3AF7"/>
    <w:rsid w:val="00796A2C"/>
    <w:rsid w:val="007A13FA"/>
    <w:rsid w:val="008216B6"/>
    <w:rsid w:val="009B5249"/>
    <w:rsid w:val="009F4D96"/>
    <w:rsid w:val="00A273F9"/>
    <w:rsid w:val="00A600FF"/>
    <w:rsid w:val="00B11299"/>
    <w:rsid w:val="00BB017C"/>
    <w:rsid w:val="00BD7E7B"/>
    <w:rsid w:val="00BE1E2C"/>
    <w:rsid w:val="00C74038"/>
    <w:rsid w:val="00CB04E4"/>
    <w:rsid w:val="00D03C74"/>
    <w:rsid w:val="00D86757"/>
    <w:rsid w:val="00D93D1D"/>
    <w:rsid w:val="00D9738D"/>
    <w:rsid w:val="00DC39C5"/>
    <w:rsid w:val="00F66FD0"/>
    <w:rsid w:val="00F9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D5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widowControl w:val="0"/>
      <w:spacing w:after="0" w:line="240" w:lineRule="auto"/>
      <w:ind w:left="58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TekstpodstawowyZnak">
    <w:name w:val="Tekst podstawowy Znak"/>
    <w:basedOn w:val="Domylnaczcionkaakapitu"/>
    <w:rPr>
      <w:rFonts w:ascii="Times New Roman" w:eastAsia="Times New Roman" w:hAnsi="Times New Roman"/>
      <w:sz w:val="24"/>
      <w:szCs w:val="24"/>
    </w:rPr>
  </w:style>
  <w:style w:type="table" w:styleId="Tabela-Siatka">
    <w:name w:val="Table Grid"/>
    <w:basedOn w:val="Standardowy"/>
    <w:uiPriority w:val="39"/>
    <w:rsid w:val="002E6E63"/>
    <w:pPr>
      <w:autoSpaceDN/>
      <w:spacing w:after="0" w:line="240" w:lineRule="auto"/>
    </w:pPr>
    <w:rPr>
      <w:rFonts w:asciiTheme="minorHAnsi" w:eastAsiaTheme="minorHAnsi" w:hAnsiTheme="minorHAnsi" w:cstheme="minorBidi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E1FC0"/>
    <w:pPr>
      <w:suppressAutoHyphens w:val="0"/>
      <w:autoSpaceDN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widowControl w:val="0"/>
      <w:spacing w:after="0" w:line="240" w:lineRule="auto"/>
      <w:ind w:left="58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TekstpodstawowyZnak">
    <w:name w:val="Tekst podstawowy Znak"/>
    <w:basedOn w:val="Domylnaczcionkaakapitu"/>
    <w:rPr>
      <w:rFonts w:ascii="Times New Roman" w:eastAsia="Times New Roman" w:hAnsi="Times New Roman"/>
      <w:sz w:val="24"/>
      <w:szCs w:val="24"/>
    </w:rPr>
  </w:style>
  <w:style w:type="table" w:styleId="Tabela-Siatka">
    <w:name w:val="Table Grid"/>
    <w:basedOn w:val="Standardowy"/>
    <w:uiPriority w:val="39"/>
    <w:rsid w:val="002E6E63"/>
    <w:pPr>
      <w:autoSpaceDN/>
      <w:spacing w:after="0" w:line="240" w:lineRule="auto"/>
    </w:pPr>
    <w:rPr>
      <w:rFonts w:asciiTheme="minorHAnsi" w:eastAsiaTheme="minorHAnsi" w:hAnsiTheme="minorHAnsi" w:cstheme="minorBidi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E1FC0"/>
    <w:pPr>
      <w:suppressAutoHyphens w:val="0"/>
      <w:autoSpaceDN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488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Martynowicz</dc:creator>
  <cp:lastModifiedBy>AGH</cp:lastModifiedBy>
  <cp:revision>10</cp:revision>
  <dcterms:created xsi:type="dcterms:W3CDTF">2023-02-04T19:54:00Z</dcterms:created>
  <dcterms:modified xsi:type="dcterms:W3CDTF">2023-02-05T19:35:00Z</dcterms:modified>
</cp:coreProperties>
</file>