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66F199EE" w:rsidR="00796A2C" w:rsidRDefault="0024709C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3</w:t>
      </w:r>
    </w:p>
    <w:tbl>
      <w:tblPr>
        <w:tblW w:w="870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6"/>
        <w:gridCol w:w="2594"/>
        <w:gridCol w:w="3004"/>
        <w:gridCol w:w="2186"/>
        <w:gridCol w:w="22"/>
      </w:tblGrid>
      <w:tr w:rsidR="00796A2C" w14:paraId="19B9D4B7" w14:textId="77777777" w:rsidTr="00845BE1">
        <w:trPr>
          <w:trHeight w:val="942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845BE1">
        <w:trPr>
          <w:trHeight w:val="508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E545" w14:textId="7568DBB0" w:rsidR="00796A2C" w:rsidRPr="00292E55" w:rsidRDefault="00013BC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Wygenerowane na UPEL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 xml:space="preserve">dane 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(Ćwiczenie nr </w:t>
            </w:r>
            <w:r w:rsidR="0024709C">
              <w:rPr>
                <w:rFonts w:cs="Times New Roman"/>
                <w:b/>
                <w:sz w:val="22"/>
                <w:szCs w:val="22"/>
                <w:lang w:val="pl-PL"/>
              </w:rPr>
              <w:t>3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0D1E3D">
              <w:rPr>
                <w:rFonts w:cs="Times New Roman"/>
                <w:b/>
                <w:sz w:val="22"/>
                <w:szCs w:val="22"/>
                <w:lang w:val="pl-PL"/>
              </w:rPr>
              <w:t>–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 xml:space="preserve"> </w:t>
            </w:r>
            <w:r w:rsidR="0024709C">
              <w:rPr>
                <w:rFonts w:cs="Times New Roman"/>
                <w:b/>
                <w:sz w:val="22"/>
                <w:szCs w:val="22"/>
                <w:lang w:val="pl-PL"/>
              </w:rPr>
              <w:t>układy statyczne i astatyczne</w:t>
            </w:r>
            <w:r w:rsidRPr="00292E55">
              <w:rPr>
                <w:rFonts w:cs="Times New Roman"/>
                <w:b/>
                <w:sz w:val="22"/>
                <w:szCs w:val="22"/>
                <w:lang w:val="pl-PL"/>
              </w:rPr>
              <w:t>)</w:t>
            </w: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292E55" w:rsidRPr="002C7A71" w14:paraId="162206DB" w14:textId="77777777" w:rsidTr="00845BE1">
        <w:trPr>
          <w:trHeight w:val="604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C5E0" w14:textId="50ED58BD" w:rsidR="00292E55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dr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292E55" w:rsidRPr="002C7A71" w14:paraId="5624CEFF" w14:textId="77777777" w:rsidTr="00845BE1">
        <w:trPr>
          <w:trHeight w:val="55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9D78" w14:textId="053615AA" w:rsidR="00292E55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A</w:t>
            </w:r>
            <w:r w:rsidR="000D1E3D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</w:tc>
      </w:tr>
      <w:tr w:rsidR="000D1E3D" w:rsidRPr="002C7A71" w14:paraId="7DEF6E62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602" w14:textId="656AA6A0" w:rsidR="000D1E3D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G11(s) =</w:t>
            </w:r>
          </w:p>
        </w:tc>
      </w:tr>
      <w:tr w:rsidR="000D1E3D" w:rsidRPr="002C7A71" w14:paraId="0A891EF3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114D5" w14:textId="155D6F58" w:rsidR="000D1E3D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G12(s) =</w:t>
            </w:r>
          </w:p>
        </w:tc>
      </w:tr>
      <w:tr w:rsidR="00292E55" w:rsidRPr="002C7A71" w14:paraId="1426EF8D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F4A3" w14:textId="60AB60DF" w:rsidR="00292E55" w:rsidRDefault="000D1E3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H1(s) =</w:t>
            </w:r>
          </w:p>
        </w:tc>
      </w:tr>
      <w:tr w:rsidR="0024709C" w:rsidRPr="002C7A71" w14:paraId="011277B5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7490" w14:textId="5F6A4104" w:rsidR="0024709C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G21(s) =</w:t>
            </w:r>
          </w:p>
        </w:tc>
      </w:tr>
      <w:tr w:rsidR="0024709C" w:rsidRPr="002C7A71" w14:paraId="1F15359D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12C17" w14:textId="7052B6C2" w:rsidR="0024709C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G22(s) =</w:t>
            </w:r>
          </w:p>
        </w:tc>
      </w:tr>
      <w:tr w:rsidR="0024709C" w:rsidRPr="002C7A71" w14:paraId="3947024B" w14:textId="77777777" w:rsidTr="00845BE1">
        <w:trPr>
          <w:trHeight w:val="1101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913F" w14:textId="1CA51E71" w:rsidR="0024709C" w:rsidRDefault="0024709C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H2(s) =</w:t>
            </w:r>
          </w:p>
        </w:tc>
      </w:tr>
      <w:tr w:rsidR="00796A2C" w:rsidRPr="002C7A71" w14:paraId="5C26D142" w14:textId="77777777" w:rsidTr="00845BE1"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667B4091" w:rsidR="00796A2C" w:rsidRPr="00355702" w:rsidRDefault="00292E55" w:rsidP="0008746D">
            <w:pPr>
              <w:pStyle w:val="Tekstpodstawowy"/>
              <w:spacing w:before="120" w:after="120"/>
              <w:ind w:left="0" w:right="28" w:firstLine="0"/>
              <w:jc w:val="both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 xml:space="preserve">Wyznaczanie </w:t>
            </w:r>
            <w:r w:rsidR="0008746D">
              <w:rPr>
                <w:b/>
                <w:bCs/>
                <w:sz w:val="22"/>
                <w:szCs w:val="22"/>
                <w:lang w:val="pl-PL"/>
              </w:rPr>
              <w:t>uchybu statycznego na podstawie wykonanych symulacji (wyznaczenie sygnału uchybu)</w:t>
            </w:r>
            <w:r w:rsidR="00A273F9">
              <w:rPr>
                <w:b/>
                <w:bCs/>
                <w:sz w:val="22"/>
                <w:szCs w:val="22"/>
                <w:lang w:val="pl-PL"/>
              </w:rPr>
              <w:t>.</w:t>
            </w:r>
            <w:r w:rsidR="00DC39C5">
              <w:rPr>
                <w:b/>
                <w:bCs/>
                <w:sz w:val="22"/>
                <w:szCs w:val="22"/>
                <w:lang w:val="pl-PL"/>
              </w:rPr>
              <w:t xml:space="preserve"> </w:t>
            </w:r>
            <w:r w:rsidR="00DC39C5" w:rsidRPr="00A273F9">
              <w:rPr>
                <w:b/>
                <w:bCs/>
                <w:sz w:val="22"/>
                <w:szCs w:val="22"/>
                <w:u w:val="single"/>
                <w:lang w:val="pl-PL"/>
              </w:rPr>
              <w:t>Na w</w:t>
            </w:r>
            <w:proofErr w:type="spellStart"/>
            <w:r w:rsidR="00DC39C5" w:rsidRPr="00A273F9">
              <w:rPr>
                <w:b/>
                <w:u w:val="single"/>
              </w:rPr>
              <w:t>szystkich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wykonanych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charakterystykach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mają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być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widoczne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i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podpisane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odpowiednim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symbolem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punkty</w:t>
            </w:r>
            <w:proofErr w:type="spellEnd"/>
            <w:r w:rsidR="00DC39C5" w:rsidRPr="00A273F9">
              <w:rPr>
                <w:b/>
                <w:u w:val="single"/>
              </w:rPr>
              <w:t xml:space="preserve">, </w:t>
            </w:r>
            <w:proofErr w:type="spellStart"/>
            <w:r w:rsidR="00DC39C5" w:rsidRPr="00A273F9">
              <w:rPr>
                <w:b/>
                <w:u w:val="single"/>
              </w:rPr>
              <w:t>które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DC39C5" w:rsidRPr="00A273F9">
              <w:rPr>
                <w:b/>
                <w:u w:val="single"/>
              </w:rPr>
              <w:t>posłużyły</w:t>
            </w:r>
            <w:proofErr w:type="spellEnd"/>
            <w:r w:rsidR="00DC39C5" w:rsidRPr="00A273F9">
              <w:rPr>
                <w:b/>
                <w:u w:val="single"/>
              </w:rPr>
              <w:t xml:space="preserve"> do </w:t>
            </w:r>
            <w:proofErr w:type="spellStart"/>
            <w:r w:rsidR="00DC39C5" w:rsidRPr="00A273F9">
              <w:rPr>
                <w:b/>
                <w:u w:val="single"/>
              </w:rPr>
              <w:t>wyznaczania</w:t>
            </w:r>
            <w:proofErr w:type="spellEnd"/>
            <w:r w:rsidR="00DC39C5" w:rsidRPr="00A273F9">
              <w:rPr>
                <w:b/>
                <w:u w:val="single"/>
              </w:rPr>
              <w:t xml:space="preserve"> </w:t>
            </w:r>
            <w:proofErr w:type="spellStart"/>
            <w:r w:rsidR="0008746D">
              <w:rPr>
                <w:b/>
                <w:u w:val="single"/>
              </w:rPr>
              <w:t>uchybu</w:t>
            </w:r>
            <w:proofErr w:type="spellEnd"/>
            <w:r w:rsidR="0008746D">
              <w:rPr>
                <w:b/>
                <w:u w:val="single"/>
              </w:rPr>
              <w:t xml:space="preserve"> </w:t>
            </w:r>
            <w:proofErr w:type="spellStart"/>
            <w:r w:rsidR="0008746D">
              <w:rPr>
                <w:b/>
                <w:u w:val="single"/>
              </w:rPr>
              <w:t>statycznego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r w:rsidR="00C74038" w:rsidRPr="00C74038">
              <w:rPr>
                <w:b/>
                <w:u w:val="single"/>
              </w:rPr>
              <w:t>(</w:t>
            </w:r>
            <w:proofErr w:type="spellStart"/>
            <w:r w:rsidR="00C74038" w:rsidRPr="00C74038">
              <w:rPr>
                <w:b/>
                <w:u w:val="single"/>
              </w:rPr>
              <w:t>wartości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na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osiach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powinny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być</w:t>
            </w:r>
            <w:proofErr w:type="spellEnd"/>
            <w:r w:rsidR="00C74038" w:rsidRPr="00C74038">
              <w:rPr>
                <w:b/>
                <w:u w:val="single"/>
              </w:rPr>
              <w:t xml:space="preserve"> </w:t>
            </w:r>
            <w:proofErr w:type="spellStart"/>
            <w:r w:rsidR="00C74038" w:rsidRPr="00C74038">
              <w:rPr>
                <w:b/>
                <w:u w:val="single"/>
              </w:rPr>
              <w:t>czytelne</w:t>
            </w:r>
            <w:proofErr w:type="spellEnd"/>
            <w:r w:rsidR="00C74038" w:rsidRPr="00C74038">
              <w:rPr>
                <w:b/>
                <w:u w:val="single"/>
              </w:rPr>
              <w:t>)</w:t>
            </w:r>
            <w:r w:rsidR="00C74038">
              <w:rPr>
                <w:b/>
                <w:u w:val="single"/>
              </w:rPr>
              <w:t>.</w:t>
            </w:r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</w:t>
            </w:r>
            <w:r w:rsidR="00F66FD0">
              <w:rPr>
                <w:b/>
                <w:u w:val="single"/>
              </w:rPr>
              <w:t>yznaczone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wartości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proszę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proofErr w:type="spellStart"/>
            <w:r w:rsidR="00C74038">
              <w:rPr>
                <w:b/>
                <w:u w:val="single"/>
              </w:rPr>
              <w:t>wpisać</w:t>
            </w:r>
            <w:proofErr w:type="spellEnd"/>
            <w:r w:rsidR="00C74038">
              <w:rPr>
                <w:b/>
                <w:u w:val="single"/>
              </w:rPr>
              <w:t xml:space="preserve"> </w:t>
            </w:r>
            <w:r w:rsidR="0008746D">
              <w:rPr>
                <w:b/>
                <w:u w:val="single"/>
              </w:rPr>
              <w:t xml:space="preserve">do </w:t>
            </w:r>
            <w:proofErr w:type="spellStart"/>
            <w:r w:rsidR="0008746D">
              <w:rPr>
                <w:b/>
                <w:u w:val="single"/>
              </w:rPr>
              <w:t>Tabeli</w:t>
            </w:r>
            <w:proofErr w:type="spellEnd"/>
            <w:r w:rsidR="0008746D">
              <w:rPr>
                <w:b/>
                <w:u w:val="single"/>
              </w:rPr>
              <w:t xml:space="preserve"> 3</w:t>
            </w:r>
            <w:r w:rsidR="00F66FD0">
              <w:rPr>
                <w:b/>
                <w:u w:val="single"/>
              </w:rPr>
              <w:t>.1 (</w:t>
            </w:r>
            <w:proofErr w:type="spellStart"/>
            <w:r w:rsidR="00F66FD0">
              <w:rPr>
                <w:b/>
                <w:u w:val="single"/>
              </w:rPr>
              <w:t>na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końcu</w:t>
            </w:r>
            <w:proofErr w:type="spellEnd"/>
            <w:r w:rsidR="00F66FD0">
              <w:rPr>
                <w:b/>
                <w:u w:val="single"/>
              </w:rPr>
              <w:t xml:space="preserve"> </w:t>
            </w:r>
            <w:proofErr w:type="spellStart"/>
            <w:r w:rsidR="00F66FD0">
              <w:rPr>
                <w:b/>
                <w:u w:val="single"/>
              </w:rPr>
              <w:t>szablonu</w:t>
            </w:r>
            <w:proofErr w:type="spellEnd"/>
            <w:r w:rsidR="00F66FD0">
              <w:rPr>
                <w:b/>
                <w:u w:val="single"/>
              </w:rPr>
              <w:t>)</w:t>
            </w:r>
          </w:p>
        </w:tc>
      </w:tr>
      <w:tr w:rsidR="00A273F9" w:rsidRPr="002C7A71" w14:paraId="145A0B59" w14:textId="77777777" w:rsidTr="00845BE1">
        <w:trPr>
          <w:trHeight w:val="3877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52F91" w14:textId="03A81903" w:rsidR="00A273F9" w:rsidRDefault="00845BE1" w:rsidP="00192B4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Punkt 3</w:t>
            </w:r>
            <w:r w:rsidR="00A273F9" w:rsidRPr="00A273F9">
              <w:rPr>
                <w:b/>
                <w:lang w:val="pl-PL"/>
              </w:rPr>
              <w:t>.1:</w:t>
            </w:r>
          </w:p>
          <w:p w14:paraId="7D5DD8FB" w14:textId="74CBF7D3" w:rsidR="00F95F16" w:rsidRPr="00F95F16" w:rsidRDefault="00F95F16" w:rsidP="00192B4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4F4F67" w:rsidRPr="002C7A71" w14:paraId="18C80DE9" w14:textId="77777777" w:rsidTr="00845BE1">
        <w:trPr>
          <w:trHeight w:val="5319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2892" w14:textId="7DF4FABE" w:rsidR="004F4F67" w:rsidRPr="00F66FD0" w:rsidRDefault="004F4F67" w:rsidP="00845BE1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40CD2317" w14:textId="77777777" w:rsidR="004F4F67" w:rsidRDefault="004F4F67" w:rsidP="004F4F67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</w:tc>
      </w:tr>
      <w:tr w:rsidR="00845BE1" w:rsidRPr="002C7A71" w14:paraId="2F56A739" w14:textId="77777777" w:rsidTr="00845BE1">
        <w:trPr>
          <w:trHeight w:val="5319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8DCCA" w14:textId="250B2831" w:rsidR="00845BE1" w:rsidRDefault="00845BE1" w:rsidP="002E65F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Punkt 3.2</w:t>
            </w:r>
            <w:r w:rsidRPr="00A273F9">
              <w:rPr>
                <w:b/>
                <w:lang w:val="pl-PL"/>
              </w:rPr>
              <w:t>:</w:t>
            </w:r>
          </w:p>
          <w:p w14:paraId="4B26ECC9" w14:textId="751AE335" w:rsidR="00845BE1" w:rsidRDefault="00845BE1" w:rsidP="00F66FD0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845BE1" w:rsidRPr="002C7A71" w14:paraId="6D2EFFF9" w14:textId="77777777" w:rsidTr="00845BE1">
        <w:trPr>
          <w:trHeight w:val="3728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B6071" w14:textId="77777777" w:rsidR="00845BE1" w:rsidRPr="00F66FD0" w:rsidRDefault="00845BE1" w:rsidP="002E65FE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10BE3CCB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845BE1" w:rsidRPr="002C7A71" w14:paraId="220BE56B" w14:textId="77777777" w:rsidTr="00845BE1">
        <w:trPr>
          <w:trHeight w:val="3763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321B7" w14:textId="01EB83C4" w:rsidR="00845BE1" w:rsidRDefault="00845BE1" w:rsidP="002E65F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Punkt 3.3</w:t>
            </w:r>
            <w:r w:rsidRPr="00A273F9">
              <w:rPr>
                <w:b/>
                <w:lang w:val="pl-PL"/>
              </w:rPr>
              <w:t>:</w:t>
            </w:r>
          </w:p>
          <w:p w14:paraId="3F1EF78E" w14:textId="342136CF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845BE1" w:rsidRPr="002C7A71" w14:paraId="1A35BA57" w14:textId="77777777" w:rsidTr="00845BE1">
        <w:trPr>
          <w:trHeight w:val="648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680E" w14:textId="77777777" w:rsidR="00845BE1" w:rsidRPr="00F66FD0" w:rsidRDefault="00845BE1" w:rsidP="002E65FE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432AAE53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76E81DE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578F8B7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CEA60DE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692FD10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003358A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629CA18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C3AE831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AEA61D0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CB74360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DA09969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D6D03C0" w14:textId="55D6BC29" w:rsidR="00845BE1" w:rsidRPr="00F95F16" w:rsidRDefault="00845BE1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</w:tc>
      </w:tr>
      <w:tr w:rsidR="00845BE1" w:rsidRPr="002C7A71" w14:paraId="4F3B084B" w14:textId="77777777" w:rsidTr="00845BE1">
        <w:trPr>
          <w:trHeight w:val="3952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CF663" w14:textId="77A41CA2" w:rsidR="00845BE1" w:rsidRDefault="00845BE1" w:rsidP="002E65F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Punkt 3.4</w:t>
            </w:r>
            <w:r w:rsidRPr="00A273F9">
              <w:rPr>
                <w:b/>
                <w:lang w:val="pl-PL"/>
              </w:rPr>
              <w:t>:</w:t>
            </w:r>
          </w:p>
          <w:p w14:paraId="70B0F1D9" w14:textId="34C510CD" w:rsidR="00845BE1" w:rsidRDefault="00845BE1" w:rsidP="004F4F67">
            <w:pPr>
              <w:pStyle w:val="Tekstpodstawowy"/>
              <w:spacing w:before="120"/>
              <w:ind w:left="349" w:right="28" w:firstLine="0"/>
              <w:rPr>
                <w:sz w:val="22"/>
                <w:szCs w:val="22"/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845BE1" w:rsidRPr="002C7A71" w14:paraId="419FA58F" w14:textId="77777777" w:rsidTr="00845BE1">
        <w:trPr>
          <w:trHeight w:val="3952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26457" w14:textId="77777777" w:rsidR="00845BE1" w:rsidRPr="00F66FD0" w:rsidRDefault="00845BE1" w:rsidP="002E65FE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57B7CF7C" w14:textId="77777777" w:rsidR="00845BE1" w:rsidRDefault="00845BE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845BE1" w:rsidRPr="002C7A71" w14:paraId="1A7B46C7" w14:textId="77777777" w:rsidTr="00845BE1">
        <w:trPr>
          <w:trHeight w:val="3998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C3F72" w14:textId="083224BF" w:rsidR="00845BE1" w:rsidRDefault="00845BE1" w:rsidP="002E65F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Punkt 3.5</w:t>
            </w:r>
            <w:r w:rsidRPr="00A273F9">
              <w:rPr>
                <w:b/>
                <w:lang w:val="pl-PL"/>
              </w:rPr>
              <w:t>:</w:t>
            </w:r>
          </w:p>
          <w:p w14:paraId="538117CF" w14:textId="20BACF68" w:rsidR="00845BE1" w:rsidRDefault="00845BE1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</w:tc>
      </w:tr>
      <w:tr w:rsidR="00845BE1" w:rsidRPr="002C7A71" w14:paraId="44482342" w14:textId="77777777" w:rsidTr="00845BE1">
        <w:trPr>
          <w:trHeight w:val="3403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9E33" w14:textId="77777777" w:rsidR="00845BE1" w:rsidRPr="00F66FD0" w:rsidRDefault="00845BE1" w:rsidP="002E65FE">
            <w:pPr>
              <w:pStyle w:val="Tekstpodstawowy"/>
              <w:spacing w:before="120"/>
              <w:ind w:right="28"/>
              <w:rPr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53D8EEA5" w14:textId="695D3971" w:rsidR="00845BE1" w:rsidRPr="007A13FA" w:rsidRDefault="00845BE1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845BE1" w:rsidRPr="002C7A71" w14:paraId="4B5985BB" w14:textId="77777777" w:rsidTr="00845BE1">
        <w:trPr>
          <w:trHeight w:val="537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DFC16" w14:textId="2EEFA79D" w:rsidR="00845BE1" w:rsidRDefault="00845BE1" w:rsidP="002E65FE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Punkt 3.6</w:t>
            </w:r>
            <w:r w:rsidRPr="00A273F9">
              <w:rPr>
                <w:b/>
                <w:lang w:val="pl-PL"/>
              </w:rPr>
              <w:t>:</w:t>
            </w:r>
          </w:p>
          <w:p w14:paraId="3AFDFADE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układu z </w:t>
            </w:r>
            <w:proofErr w:type="spellStart"/>
            <w:r>
              <w:rPr>
                <w:lang w:val="pl-PL"/>
              </w:rPr>
              <w:t>Symulink’a</w:t>
            </w:r>
            <w:proofErr w:type="spellEnd"/>
            <w:r>
              <w:rPr>
                <w:lang w:val="pl-PL"/>
              </w:rPr>
              <w:t>:</w:t>
            </w:r>
          </w:p>
          <w:p w14:paraId="3C8DDF68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9C05A92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35F58F2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BE427D0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D81F9E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041CE0F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578AF13C" w14:textId="77777777" w:rsidR="00845BE1" w:rsidRDefault="00845BE1" w:rsidP="007A13FA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E7D635C" w14:textId="775CD831" w:rsidR="00845BE1" w:rsidRPr="00F95F16" w:rsidRDefault="00845BE1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845BE1" w:rsidRPr="002C7A71" w14:paraId="5C15CCF3" w14:textId="77777777" w:rsidTr="00845BE1">
        <w:trPr>
          <w:trHeight w:val="537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C7E9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Zrzut okna z </w:t>
            </w:r>
            <w:proofErr w:type="spellStart"/>
            <w:r>
              <w:rPr>
                <w:sz w:val="22"/>
                <w:szCs w:val="22"/>
                <w:lang w:val="pl-PL"/>
              </w:rPr>
              <w:t>Matlaba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z przebiegiem sygnału uchybu z zaznaczonym uchybem statycznym.</w:t>
            </w:r>
          </w:p>
          <w:p w14:paraId="08557832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51F0D122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1E93DD52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299E4FB5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3964A015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645E0A7C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06C5347B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567B08B5" w14:textId="77777777" w:rsidR="00845BE1" w:rsidRDefault="00845BE1" w:rsidP="002E65FE">
            <w:pPr>
              <w:pStyle w:val="Tekstpodstawowy"/>
              <w:spacing w:before="120"/>
              <w:ind w:right="28"/>
              <w:rPr>
                <w:sz w:val="22"/>
                <w:szCs w:val="22"/>
                <w:lang w:val="pl-PL"/>
              </w:rPr>
            </w:pPr>
          </w:p>
          <w:p w14:paraId="4909E02B" w14:textId="77777777" w:rsidR="00845BE1" w:rsidRPr="00F66FD0" w:rsidRDefault="00845BE1" w:rsidP="002E65FE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  <w:p w14:paraId="4936F304" w14:textId="72CC4D35" w:rsidR="00845BE1" w:rsidRPr="004F4F67" w:rsidRDefault="00845BE1" w:rsidP="004F4F67">
            <w:pPr>
              <w:pStyle w:val="Tekstpodstawowy"/>
              <w:spacing w:before="120"/>
              <w:ind w:right="28"/>
              <w:rPr>
                <w:lang w:val="pl-PL"/>
              </w:rPr>
            </w:pPr>
          </w:p>
        </w:tc>
      </w:tr>
      <w:tr w:rsidR="004F4F67" w:rsidRPr="002C7A71" w14:paraId="05B1CC71" w14:textId="77777777" w:rsidTr="00845BE1">
        <w:trPr>
          <w:trHeight w:val="537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3172" w14:textId="06834D3C" w:rsidR="004F4F67" w:rsidRPr="00845BE1" w:rsidRDefault="00845BE1" w:rsidP="007A13FA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Obliczenia analityczne uchybów statycznych (skany obliczeń wykonanych ręcznie na kartce powinny zawierać również wyprowadzenie wzorów ogólnych dla danego układu, które posłużyły do obliczeń)</w:t>
            </w:r>
          </w:p>
        </w:tc>
      </w:tr>
      <w:tr w:rsidR="00F95F16" w:rsidRPr="002C7A71" w14:paraId="4B45B14B" w14:textId="77777777" w:rsidTr="00845BE1">
        <w:trPr>
          <w:trHeight w:val="537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81EB" w14:textId="5C2A1927" w:rsidR="00F95F16" w:rsidRPr="003F48BC" w:rsidRDefault="003F48BC" w:rsidP="0019375B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t>3.1.</w:t>
            </w:r>
          </w:p>
          <w:p w14:paraId="1722D928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09B0784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67C4200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2EF1A3A2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71F3800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3B409AD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31F1120E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84E7AFB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5D0A522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705BDACC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EE5AEF6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C75C7BF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D7C9C96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0901B27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36EA054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64D37BF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FCBF5B" w14:textId="7F276511" w:rsidR="00F95F16" w:rsidRPr="007A13FA" w:rsidRDefault="00F95F16" w:rsidP="007A13FA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F95F16" w:rsidRPr="002C7A71" w14:paraId="168F7D95" w14:textId="77777777" w:rsidTr="00845BE1">
        <w:trPr>
          <w:trHeight w:val="3184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B44A" w14:textId="5613CEA6" w:rsidR="00F95F16" w:rsidRPr="003F48BC" w:rsidRDefault="003F48BC" w:rsidP="0019375B">
            <w:pPr>
              <w:pStyle w:val="Tekstpodstawowy"/>
              <w:spacing w:before="120"/>
              <w:ind w:left="0" w:right="28" w:firstLine="0"/>
              <w:rPr>
                <w:b/>
                <w:sz w:val="22"/>
                <w:szCs w:val="22"/>
                <w:lang w:val="pl-PL"/>
              </w:rPr>
            </w:pPr>
            <w:r>
              <w:rPr>
                <w:b/>
                <w:sz w:val="22"/>
                <w:szCs w:val="22"/>
                <w:lang w:val="pl-PL"/>
              </w:rPr>
              <w:lastRenderedPageBreak/>
              <w:t>3.3</w:t>
            </w:r>
          </w:p>
          <w:p w14:paraId="000F401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41B9271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10CDE733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462B5117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06D2B6B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5CB8A91A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</w:p>
          <w:p w14:paraId="6717A352" w14:textId="77777777" w:rsidR="00F95F16" w:rsidRDefault="00F95F16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10E1651F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B604565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17531793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69BC1ABF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09B08224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37D5E3E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0B954F16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705B0200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6E68BA6D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42C4CE53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132C2131" w14:textId="77777777" w:rsidR="003F48BC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  <w:p w14:paraId="53CDBB19" w14:textId="77777777" w:rsidR="003F48BC" w:rsidRPr="002E6E63" w:rsidRDefault="003F48BC">
            <w:pPr>
              <w:pStyle w:val="Tekstpodstawowy"/>
              <w:spacing w:before="120"/>
              <w:ind w:left="0" w:right="28" w:firstLine="0"/>
              <w:rPr>
                <w:rFonts w:cs="Times New Roman"/>
                <w:b/>
                <w:sz w:val="22"/>
                <w:szCs w:val="22"/>
                <w:lang w:val="pl-PL"/>
              </w:rPr>
            </w:pPr>
          </w:p>
        </w:tc>
      </w:tr>
      <w:tr w:rsidR="00F95F16" w:rsidRPr="002C7A71" w14:paraId="098683C0" w14:textId="77777777" w:rsidTr="00845BE1"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49AE" w14:textId="79D4784A" w:rsidR="00F95F16" w:rsidRDefault="003F48BC" w:rsidP="0019375B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t>3.5</w:t>
            </w:r>
          </w:p>
          <w:p w14:paraId="09EEE81F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F0222E1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000CF8E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274ECF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10714F8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7BC49A8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D628A86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68FE02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EE58FEF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7CF8B4E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020141E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D4B968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7DB55EC" w14:textId="77777777" w:rsidR="00F95F16" w:rsidRDefault="00F95F16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36983F84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09C98565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30F3063" w14:textId="77777777" w:rsidR="004F4F67" w:rsidRDefault="004F4F67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A07BB4E" w14:textId="77777777" w:rsidR="003F48BC" w:rsidRDefault="003F48BC" w:rsidP="0019375B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49F2CCD" w14:textId="75BD3557" w:rsidR="00F95F16" w:rsidRPr="00355702" w:rsidRDefault="00F95F16" w:rsidP="001045AF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F95F16" w:rsidRPr="002C7A71" w14:paraId="70E7FD1D" w14:textId="77777777" w:rsidTr="00845BE1">
        <w:trPr>
          <w:trHeight w:val="1642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1C8A" w14:textId="67DF7C2A" w:rsidR="00F95F16" w:rsidRDefault="00BD7E7B" w:rsidP="00DB0F78">
            <w:pPr>
              <w:pStyle w:val="Tekstpodstawowy"/>
              <w:spacing w:before="120"/>
              <w:ind w:left="0" w:right="28" w:firstLine="0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 xml:space="preserve">Tabela </w:t>
            </w:r>
            <w:r w:rsidR="00845BE1">
              <w:rPr>
                <w:b/>
                <w:lang w:val="pl-PL"/>
              </w:rPr>
              <w:t>3</w:t>
            </w:r>
            <w:r>
              <w:rPr>
                <w:b/>
                <w:lang w:val="pl-PL"/>
              </w:rPr>
              <w:t>.1:</w:t>
            </w:r>
          </w:p>
          <w:p w14:paraId="51BD941D" w14:textId="5C3AB4B3" w:rsidR="00573E66" w:rsidRPr="00573E66" w:rsidRDefault="00573E66" w:rsidP="00604B5D">
            <w:pPr>
              <w:pStyle w:val="Tekstpodstawowy"/>
              <w:spacing w:before="120"/>
              <w:ind w:left="0" w:right="28" w:firstLine="0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Dokładność wpisywanych wartości zależy od rzędu wartości osiąganych przez zarejestrowany sygnał </w:t>
            </w:r>
            <w:r w:rsidR="00604B5D">
              <w:rPr>
                <w:sz w:val="22"/>
                <w:szCs w:val="22"/>
                <w:lang w:val="pl-PL"/>
              </w:rPr>
              <w:t>uchybu</w:t>
            </w:r>
            <w:r>
              <w:rPr>
                <w:sz w:val="22"/>
                <w:szCs w:val="22"/>
                <w:lang w:val="pl-PL"/>
              </w:rPr>
              <w:t xml:space="preserve"> (np. jeżeli wartości są rzędu 10</w:t>
            </w:r>
            <w:r>
              <w:rPr>
                <w:sz w:val="22"/>
                <w:szCs w:val="22"/>
                <w:vertAlign w:val="superscript"/>
                <w:lang w:val="pl-PL"/>
              </w:rPr>
              <w:t>-3</w:t>
            </w:r>
            <w:r>
              <w:rPr>
                <w:sz w:val="22"/>
                <w:szCs w:val="22"/>
                <w:lang w:val="pl-PL"/>
              </w:rPr>
              <w:t xml:space="preserve"> to dokładność odczytu powinna być 10</w:t>
            </w:r>
            <w:r>
              <w:rPr>
                <w:sz w:val="22"/>
                <w:szCs w:val="22"/>
                <w:vertAlign w:val="superscript"/>
                <w:lang w:val="pl-PL"/>
              </w:rPr>
              <w:t>-5</w:t>
            </w:r>
            <w:r>
              <w:rPr>
                <w:sz w:val="22"/>
                <w:szCs w:val="22"/>
                <w:lang w:val="pl-PL"/>
              </w:rPr>
              <w:t xml:space="preserve"> (mnożnik można zaznaczyć jako komentarz pod tabelą, żeby tabela była bardziej czytelna).</w:t>
            </w:r>
          </w:p>
        </w:tc>
      </w:tr>
      <w:tr w:rsidR="00604B5D" w14:paraId="2B7F8AF1" w14:textId="77777777" w:rsidTr="00604B5D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3B2814C1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proofErr w:type="spellStart"/>
            <w:r w:rsidRPr="00B71EB9">
              <w:rPr>
                <w:sz w:val="24"/>
                <w:szCs w:val="24"/>
              </w:rPr>
              <w:t>Układ</w:t>
            </w:r>
            <w:proofErr w:type="spellEnd"/>
            <w:r w:rsidRPr="00B71EB9">
              <w:rPr>
                <w:sz w:val="24"/>
                <w:szCs w:val="24"/>
              </w:rPr>
              <w:t xml:space="preserve"> z </w:t>
            </w:r>
            <w:proofErr w:type="spellStart"/>
            <w:r w:rsidRPr="00B71EB9">
              <w:rPr>
                <w:sz w:val="24"/>
                <w:szCs w:val="24"/>
              </w:rPr>
              <w:t>rysunku</w:t>
            </w:r>
            <w:proofErr w:type="spellEnd"/>
          </w:p>
        </w:tc>
        <w:tc>
          <w:tcPr>
            <w:tcW w:w="2594" w:type="dxa"/>
          </w:tcPr>
          <w:p w14:paraId="0BB0FDF8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proofErr w:type="spellStart"/>
            <w:r w:rsidRPr="00B71EB9">
              <w:rPr>
                <w:sz w:val="24"/>
                <w:szCs w:val="24"/>
              </w:rPr>
              <w:t>e</w:t>
            </w:r>
            <w:r w:rsidRPr="00B71EB9">
              <w:rPr>
                <w:sz w:val="24"/>
                <w:szCs w:val="24"/>
                <w:vertAlign w:val="subscript"/>
              </w:rPr>
              <w:t>s</w:t>
            </w:r>
            <w:r w:rsidRPr="00B71EB9">
              <w:rPr>
                <w:sz w:val="24"/>
                <w:szCs w:val="24"/>
              </w:rPr>
              <w:t>-symulacja</w:t>
            </w:r>
            <w:proofErr w:type="spellEnd"/>
          </w:p>
        </w:tc>
        <w:tc>
          <w:tcPr>
            <w:tcW w:w="3004" w:type="dxa"/>
          </w:tcPr>
          <w:p w14:paraId="200BBC02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proofErr w:type="spellStart"/>
            <w:r w:rsidRPr="00B71EB9">
              <w:rPr>
                <w:sz w:val="24"/>
                <w:szCs w:val="24"/>
              </w:rPr>
              <w:t>e</w:t>
            </w:r>
            <w:r w:rsidRPr="00B71EB9">
              <w:rPr>
                <w:sz w:val="24"/>
                <w:szCs w:val="24"/>
                <w:vertAlign w:val="subscript"/>
              </w:rPr>
              <w:t>s</w:t>
            </w:r>
            <w:r w:rsidRPr="00B71EB9">
              <w:rPr>
                <w:sz w:val="24"/>
                <w:szCs w:val="24"/>
              </w:rPr>
              <w:t>-analityczny</w:t>
            </w:r>
            <w:proofErr w:type="spellEnd"/>
          </w:p>
        </w:tc>
        <w:tc>
          <w:tcPr>
            <w:tcW w:w="2186" w:type="dxa"/>
          </w:tcPr>
          <w:p w14:paraId="7D3852F1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proofErr w:type="spellStart"/>
            <w:r w:rsidRPr="00B71EB9">
              <w:rPr>
                <w:sz w:val="24"/>
                <w:szCs w:val="24"/>
              </w:rPr>
              <w:t>Układ</w:t>
            </w:r>
            <w:proofErr w:type="spellEnd"/>
            <w:r w:rsidRPr="00B71EB9">
              <w:rPr>
                <w:sz w:val="24"/>
                <w:szCs w:val="24"/>
              </w:rPr>
              <w:t>:</w:t>
            </w:r>
          </w:p>
          <w:p w14:paraId="74D2ECEC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S-</w:t>
            </w:r>
            <w:proofErr w:type="spellStart"/>
            <w:r w:rsidRPr="00B71EB9">
              <w:rPr>
                <w:sz w:val="24"/>
                <w:szCs w:val="24"/>
              </w:rPr>
              <w:t>statyczny</w:t>
            </w:r>
            <w:proofErr w:type="spellEnd"/>
          </w:p>
          <w:p w14:paraId="5AD7FFDC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AS-</w:t>
            </w:r>
            <w:proofErr w:type="spellStart"/>
            <w:r w:rsidRPr="00B71EB9">
              <w:rPr>
                <w:sz w:val="24"/>
                <w:szCs w:val="24"/>
              </w:rPr>
              <w:t>astatyczny</w:t>
            </w:r>
            <w:proofErr w:type="spellEnd"/>
          </w:p>
        </w:tc>
      </w:tr>
      <w:tr w:rsidR="00604B5D" w14:paraId="51E19DEA" w14:textId="77777777" w:rsidTr="00604B5D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5702083B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3.1</w:t>
            </w:r>
          </w:p>
        </w:tc>
        <w:tc>
          <w:tcPr>
            <w:tcW w:w="2594" w:type="dxa"/>
          </w:tcPr>
          <w:p w14:paraId="0402A09F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</w:tcPr>
          <w:p w14:paraId="73D8976D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57361C1E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604B5D" w14:paraId="044C748C" w14:textId="77777777" w:rsidTr="003F48B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5773ECE1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3.2</w:t>
            </w:r>
          </w:p>
        </w:tc>
        <w:tc>
          <w:tcPr>
            <w:tcW w:w="2594" w:type="dxa"/>
          </w:tcPr>
          <w:p w14:paraId="15534989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  <w:shd w:val="clear" w:color="auto" w:fill="000000" w:themeFill="text1"/>
          </w:tcPr>
          <w:p w14:paraId="3738BF6C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171463FC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604B5D" w14:paraId="61BEF56B" w14:textId="77777777" w:rsidTr="00604B5D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041FC29B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3.3</w:t>
            </w:r>
          </w:p>
        </w:tc>
        <w:tc>
          <w:tcPr>
            <w:tcW w:w="2594" w:type="dxa"/>
          </w:tcPr>
          <w:p w14:paraId="51795A12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</w:tcPr>
          <w:p w14:paraId="3781535C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7767BCB2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604B5D" w14:paraId="23103434" w14:textId="77777777" w:rsidTr="003F48B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75D9F457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3.4</w:t>
            </w:r>
          </w:p>
        </w:tc>
        <w:tc>
          <w:tcPr>
            <w:tcW w:w="2594" w:type="dxa"/>
          </w:tcPr>
          <w:p w14:paraId="457FB214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  <w:shd w:val="clear" w:color="auto" w:fill="000000" w:themeFill="text1"/>
          </w:tcPr>
          <w:p w14:paraId="4EDF8880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70846B2B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604B5D" w14:paraId="4F44BD74" w14:textId="77777777" w:rsidTr="00604B5D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3FAF71CD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3.5</w:t>
            </w:r>
          </w:p>
        </w:tc>
        <w:tc>
          <w:tcPr>
            <w:tcW w:w="2594" w:type="dxa"/>
          </w:tcPr>
          <w:p w14:paraId="48ADA72E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</w:tcPr>
          <w:p w14:paraId="48F36428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6" w:type="dxa"/>
          </w:tcPr>
          <w:p w14:paraId="3C562135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604B5D" w14:paraId="32977640" w14:textId="77777777" w:rsidTr="003F48B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rPr>
          <w:gridAfter w:val="1"/>
          <w:wAfter w:w="22" w:type="dxa"/>
        </w:trPr>
        <w:tc>
          <w:tcPr>
            <w:tcW w:w="896" w:type="dxa"/>
          </w:tcPr>
          <w:p w14:paraId="1B24E4C2" w14:textId="77777777" w:rsidR="00604B5D" w:rsidRPr="00B71EB9" w:rsidRDefault="00604B5D" w:rsidP="002E65FE">
            <w:pPr>
              <w:jc w:val="center"/>
              <w:rPr>
                <w:sz w:val="24"/>
                <w:szCs w:val="24"/>
              </w:rPr>
            </w:pPr>
            <w:r w:rsidRPr="00B71EB9">
              <w:rPr>
                <w:sz w:val="24"/>
                <w:szCs w:val="24"/>
              </w:rPr>
              <w:t>3.6</w:t>
            </w:r>
          </w:p>
        </w:tc>
        <w:tc>
          <w:tcPr>
            <w:tcW w:w="2594" w:type="dxa"/>
          </w:tcPr>
          <w:p w14:paraId="7168A33E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04" w:type="dxa"/>
            <w:shd w:val="clear" w:color="auto" w:fill="000000" w:themeFill="text1"/>
          </w:tcPr>
          <w:p w14:paraId="564B6746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86" w:type="dxa"/>
          </w:tcPr>
          <w:p w14:paraId="25C5DC0C" w14:textId="77777777" w:rsidR="00604B5D" w:rsidRPr="0094605F" w:rsidRDefault="00604B5D" w:rsidP="002E65FE">
            <w:pPr>
              <w:jc w:val="center"/>
              <w:rPr>
                <w:sz w:val="28"/>
                <w:szCs w:val="28"/>
              </w:rPr>
            </w:pPr>
          </w:p>
        </w:tc>
      </w:tr>
      <w:tr w:rsidR="001045AF" w:rsidRPr="002C7A71" w14:paraId="3B6A04A9" w14:textId="77777777" w:rsidTr="00845BE1">
        <w:trPr>
          <w:trHeight w:val="1539"/>
        </w:trPr>
        <w:tc>
          <w:tcPr>
            <w:tcW w:w="87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49EAD" w14:textId="77777777" w:rsidR="00845BE1" w:rsidRDefault="00845BE1" w:rsidP="00845BE1">
            <w:proofErr w:type="spellStart"/>
            <w:r>
              <w:t>e</w:t>
            </w:r>
            <w:r>
              <w:rPr>
                <w:vertAlign w:val="subscript"/>
              </w:rPr>
              <w:t>s</w:t>
            </w:r>
            <w:r>
              <w:t>-symulacja</w:t>
            </w:r>
            <w:proofErr w:type="spellEnd"/>
            <w:r>
              <w:t xml:space="preserve"> – </w:t>
            </w:r>
            <w:proofErr w:type="spellStart"/>
            <w:r>
              <w:t>uchyb</w:t>
            </w:r>
            <w:proofErr w:type="spellEnd"/>
            <w:r>
              <w:t xml:space="preserve"> </w:t>
            </w:r>
            <w:proofErr w:type="spellStart"/>
            <w:r>
              <w:t>statyczny</w:t>
            </w:r>
            <w:proofErr w:type="spellEnd"/>
            <w:r>
              <w:t xml:space="preserve"> </w:t>
            </w:r>
            <w:proofErr w:type="spellStart"/>
            <w:r>
              <w:t>wyznaczony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podstawie</w:t>
            </w:r>
            <w:proofErr w:type="spellEnd"/>
            <w:r>
              <w:t xml:space="preserve"> </w:t>
            </w:r>
            <w:proofErr w:type="spellStart"/>
            <w:r>
              <w:t>przebiegów</w:t>
            </w:r>
            <w:proofErr w:type="spellEnd"/>
            <w:r>
              <w:t xml:space="preserve"> </w:t>
            </w:r>
            <w:proofErr w:type="spellStart"/>
            <w:r>
              <w:t>otrzymanych</w:t>
            </w:r>
            <w:proofErr w:type="spellEnd"/>
            <w:r>
              <w:t xml:space="preserve"> w </w:t>
            </w:r>
            <w:proofErr w:type="spellStart"/>
            <w:r>
              <w:t>wyniku</w:t>
            </w:r>
            <w:proofErr w:type="spellEnd"/>
            <w:r>
              <w:t xml:space="preserve"> </w:t>
            </w:r>
            <w:proofErr w:type="spellStart"/>
            <w:r>
              <w:t>symulacji</w:t>
            </w:r>
            <w:proofErr w:type="spellEnd"/>
            <w:r>
              <w:t>.</w:t>
            </w:r>
          </w:p>
          <w:p w14:paraId="26C0542D" w14:textId="4D473803" w:rsidR="001045AF" w:rsidRPr="00845BE1" w:rsidRDefault="00845BE1" w:rsidP="00845BE1">
            <w:proofErr w:type="spellStart"/>
            <w:r>
              <w:t>e</w:t>
            </w:r>
            <w:r>
              <w:rPr>
                <w:vertAlign w:val="subscript"/>
              </w:rPr>
              <w:t>s</w:t>
            </w:r>
            <w:r>
              <w:t>-analityczny</w:t>
            </w:r>
            <w:proofErr w:type="spellEnd"/>
            <w:r>
              <w:t xml:space="preserve"> -  </w:t>
            </w:r>
            <w:proofErr w:type="spellStart"/>
            <w:r>
              <w:t>uchyb</w:t>
            </w:r>
            <w:proofErr w:type="spellEnd"/>
            <w:r>
              <w:t xml:space="preserve"> </w:t>
            </w:r>
            <w:proofErr w:type="spellStart"/>
            <w:r>
              <w:t>statyczny</w:t>
            </w:r>
            <w:proofErr w:type="spellEnd"/>
            <w:r>
              <w:t xml:space="preserve"> </w:t>
            </w:r>
            <w:proofErr w:type="spellStart"/>
            <w:r>
              <w:t>obliczony</w:t>
            </w:r>
            <w:proofErr w:type="spellEnd"/>
            <w:r>
              <w:t xml:space="preserve"> (</w:t>
            </w:r>
            <w:proofErr w:type="spellStart"/>
            <w:r>
              <w:t>analitycznie</w:t>
            </w:r>
            <w:proofErr w:type="spellEnd"/>
            <w:r>
              <w:t xml:space="preserve">) w </w:t>
            </w:r>
            <w:proofErr w:type="spellStart"/>
            <w:r>
              <w:t>oparciu</w:t>
            </w:r>
            <w:proofErr w:type="spellEnd"/>
            <w:r>
              <w:t xml:space="preserve"> o </w:t>
            </w:r>
            <w:proofErr w:type="spellStart"/>
            <w:r>
              <w:t>funkcje</w:t>
            </w:r>
            <w:proofErr w:type="spellEnd"/>
            <w:r>
              <w:t xml:space="preserve"> </w:t>
            </w:r>
            <w:proofErr w:type="spellStart"/>
            <w:r>
              <w:t>uchybowe</w:t>
            </w:r>
            <w:proofErr w:type="spellEnd"/>
            <w:r>
              <w:t xml:space="preserve"> (</w:t>
            </w:r>
            <w:proofErr w:type="spellStart"/>
            <w:r>
              <w:t>transformatę</w:t>
            </w:r>
            <w:proofErr w:type="spellEnd"/>
            <w:r>
              <w:t xml:space="preserve"> </w:t>
            </w:r>
            <w:proofErr w:type="spellStart"/>
            <w:r>
              <w:t>sygnału</w:t>
            </w:r>
            <w:proofErr w:type="spellEnd"/>
            <w:r>
              <w:t xml:space="preserve"> </w:t>
            </w:r>
            <w:proofErr w:type="spellStart"/>
            <w:r>
              <w:t>uchybu</w:t>
            </w:r>
            <w:proofErr w:type="spellEnd"/>
            <w:r>
              <w:t xml:space="preserve"> E(s)). </w:t>
            </w:r>
          </w:p>
        </w:tc>
      </w:tr>
    </w:tbl>
    <w:p w14:paraId="553238FD" w14:textId="77777777" w:rsidR="00796A2C" w:rsidRDefault="00796A2C" w:rsidP="00D03C74">
      <w:pPr>
        <w:rPr>
          <w:lang w:val="pl-PL"/>
        </w:rPr>
      </w:pPr>
    </w:p>
    <w:sectPr w:rsidR="00796A2C" w:rsidSect="00F66FD0">
      <w:pgSz w:w="11906" w:h="16838"/>
      <w:pgMar w:top="568" w:right="720" w:bottom="426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6D23A" w14:textId="77777777" w:rsidR="003E6B7F" w:rsidRDefault="003E6B7F">
      <w:pPr>
        <w:spacing w:after="0" w:line="240" w:lineRule="auto"/>
      </w:pPr>
      <w:r>
        <w:separator/>
      </w:r>
    </w:p>
  </w:endnote>
  <w:endnote w:type="continuationSeparator" w:id="0">
    <w:p w14:paraId="198E3AD1" w14:textId="77777777" w:rsidR="003E6B7F" w:rsidRDefault="003E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4F811" w14:textId="77777777" w:rsidR="003E6B7F" w:rsidRDefault="003E6B7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F3B09C" w14:textId="77777777" w:rsidR="003E6B7F" w:rsidRDefault="003E6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29B6"/>
    <w:multiLevelType w:val="multilevel"/>
    <w:tmpl w:val="D84EA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7A3C30"/>
    <w:multiLevelType w:val="hybridMultilevel"/>
    <w:tmpl w:val="997EF9B0"/>
    <w:lvl w:ilvl="0" w:tplc="EDE8724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42B3F"/>
    <w:multiLevelType w:val="hybridMultilevel"/>
    <w:tmpl w:val="A9D8589E"/>
    <w:lvl w:ilvl="0" w:tplc="A276FC90">
      <w:start w:val="1"/>
      <w:numFmt w:val="lowerLetter"/>
      <w:lvlText w:val="%1."/>
      <w:lvlJc w:val="left"/>
      <w:pPr>
        <w:ind w:left="709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17A83F4B"/>
    <w:multiLevelType w:val="hybridMultilevel"/>
    <w:tmpl w:val="9A7272CC"/>
    <w:lvl w:ilvl="0" w:tplc="650E4A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>
    <w:nsid w:val="228F753E"/>
    <w:multiLevelType w:val="hybridMultilevel"/>
    <w:tmpl w:val="C342443A"/>
    <w:lvl w:ilvl="0" w:tplc="2A44E9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6BB5"/>
    <w:multiLevelType w:val="hybridMultilevel"/>
    <w:tmpl w:val="89ECAFA2"/>
    <w:lvl w:ilvl="0" w:tplc="CE7AD0D8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>
    <w:nsid w:val="40176E8D"/>
    <w:multiLevelType w:val="multilevel"/>
    <w:tmpl w:val="B8400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32B0D8A"/>
    <w:multiLevelType w:val="hybridMultilevel"/>
    <w:tmpl w:val="EA1CEA86"/>
    <w:lvl w:ilvl="0" w:tplc="CD70FF62">
      <w:start w:val="1"/>
      <w:numFmt w:val="lowerLetter"/>
      <w:lvlText w:val="%1."/>
      <w:lvlJc w:val="left"/>
      <w:pPr>
        <w:ind w:left="5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300" w:hanging="360"/>
      </w:pPr>
    </w:lvl>
    <w:lvl w:ilvl="2" w:tplc="0415001B" w:tentative="1">
      <w:start w:val="1"/>
      <w:numFmt w:val="lowerRoman"/>
      <w:lvlText w:val="%3."/>
      <w:lvlJc w:val="right"/>
      <w:pPr>
        <w:ind w:left="2020" w:hanging="180"/>
      </w:pPr>
    </w:lvl>
    <w:lvl w:ilvl="3" w:tplc="0415000F" w:tentative="1">
      <w:start w:val="1"/>
      <w:numFmt w:val="decimal"/>
      <w:lvlText w:val="%4."/>
      <w:lvlJc w:val="left"/>
      <w:pPr>
        <w:ind w:left="2740" w:hanging="360"/>
      </w:pPr>
    </w:lvl>
    <w:lvl w:ilvl="4" w:tplc="04150019" w:tentative="1">
      <w:start w:val="1"/>
      <w:numFmt w:val="lowerLetter"/>
      <w:lvlText w:val="%5."/>
      <w:lvlJc w:val="left"/>
      <w:pPr>
        <w:ind w:left="3460" w:hanging="360"/>
      </w:pPr>
    </w:lvl>
    <w:lvl w:ilvl="5" w:tplc="0415001B" w:tentative="1">
      <w:start w:val="1"/>
      <w:numFmt w:val="lowerRoman"/>
      <w:lvlText w:val="%6."/>
      <w:lvlJc w:val="right"/>
      <w:pPr>
        <w:ind w:left="4180" w:hanging="180"/>
      </w:pPr>
    </w:lvl>
    <w:lvl w:ilvl="6" w:tplc="0415000F" w:tentative="1">
      <w:start w:val="1"/>
      <w:numFmt w:val="decimal"/>
      <w:lvlText w:val="%7."/>
      <w:lvlJc w:val="left"/>
      <w:pPr>
        <w:ind w:left="4900" w:hanging="360"/>
      </w:pPr>
    </w:lvl>
    <w:lvl w:ilvl="7" w:tplc="04150019" w:tentative="1">
      <w:start w:val="1"/>
      <w:numFmt w:val="lowerLetter"/>
      <w:lvlText w:val="%8."/>
      <w:lvlJc w:val="left"/>
      <w:pPr>
        <w:ind w:left="5620" w:hanging="360"/>
      </w:pPr>
    </w:lvl>
    <w:lvl w:ilvl="8" w:tplc="0415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13BCA"/>
    <w:rsid w:val="0008746D"/>
    <w:rsid w:val="000D1E3D"/>
    <w:rsid w:val="001045AF"/>
    <w:rsid w:val="001279AE"/>
    <w:rsid w:val="00192B4A"/>
    <w:rsid w:val="001A72C5"/>
    <w:rsid w:val="001B3169"/>
    <w:rsid w:val="0024709C"/>
    <w:rsid w:val="00292E55"/>
    <w:rsid w:val="002C6B16"/>
    <w:rsid w:val="002C7A71"/>
    <w:rsid w:val="002E6E63"/>
    <w:rsid w:val="002F00CE"/>
    <w:rsid w:val="00355702"/>
    <w:rsid w:val="003E6B7F"/>
    <w:rsid w:val="003F48BC"/>
    <w:rsid w:val="004C1E7C"/>
    <w:rsid w:val="004E1FC0"/>
    <w:rsid w:val="004F4F67"/>
    <w:rsid w:val="00545FF0"/>
    <w:rsid w:val="00573E66"/>
    <w:rsid w:val="005857B4"/>
    <w:rsid w:val="005A3AF7"/>
    <w:rsid w:val="00604B5D"/>
    <w:rsid w:val="00796A2C"/>
    <w:rsid w:val="007A13FA"/>
    <w:rsid w:val="008216B6"/>
    <w:rsid w:val="00845BE1"/>
    <w:rsid w:val="009B5249"/>
    <w:rsid w:val="009F4D96"/>
    <w:rsid w:val="00A273F9"/>
    <w:rsid w:val="00A600FF"/>
    <w:rsid w:val="00B11299"/>
    <w:rsid w:val="00B96367"/>
    <w:rsid w:val="00BB017C"/>
    <w:rsid w:val="00BD7E7B"/>
    <w:rsid w:val="00BE1E2C"/>
    <w:rsid w:val="00C74038"/>
    <w:rsid w:val="00CB04E4"/>
    <w:rsid w:val="00D03C74"/>
    <w:rsid w:val="00D86757"/>
    <w:rsid w:val="00D93D1D"/>
    <w:rsid w:val="00D9738D"/>
    <w:rsid w:val="00DC39C5"/>
    <w:rsid w:val="00F66FD0"/>
    <w:rsid w:val="00F9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2E6E63"/>
    <w:pPr>
      <w:autoSpaceDN/>
      <w:spacing w:after="0" w:line="240" w:lineRule="auto"/>
    </w:pPr>
    <w:rPr>
      <w:rFonts w:asciiTheme="minorHAnsi" w:eastAsiaTheme="minorHAnsi" w:hAnsiTheme="minorHAnsi" w:cstheme="minorBidi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C0"/>
    <w:pPr>
      <w:suppressAutoHyphens w:val="0"/>
      <w:autoSpaceDN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318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7</cp:revision>
  <dcterms:created xsi:type="dcterms:W3CDTF">2023-02-14T19:41:00Z</dcterms:created>
  <dcterms:modified xsi:type="dcterms:W3CDTF">2023-02-14T20:07:00Z</dcterms:modified>
</cp:coreProperties>
</file>