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69BD0" w14:textId="7C03252A" w:rsidR="00E86CF7" w:rsidRDefault="00E86CF7" w:rsidP="00E86CF7">
      <w:pPr>
        <w:bidi/>
        <w:jc w:val="center"/>
        <w:rPr>
          <w:b/>
          <w:bCs/>
          <w:sz w:val="40"/>
          <w:szCs w:val="40"/>
          <w:u w:val="single"/>
          <w:rtl/>
        </w:rPr>
      </w:pPr>
      <w:r>
        <w:rPr>
          <w:rFonts w:hint="cs"/>
          <w:b/>
          <w:bCs/>
          <w:sz w:val="40"/>
          <w:szCs w:val="40"/>
          <w:u w:val="single"/>
          <w:rtl/>
        </w:rPr>
        <w:t xml:space="preserve">ממ"ן 13 </w:t>
      </w:r>
      <w:r>
        <w:rPr>
          <w:b/>
          <w:bCs/>
          <w:sz w:val="40"/>
          <w:szCs w:val="40"/>
          <w:u w:val="single"/>
          <w:rtl/>
        </w:rPr>
        <w:t>–</w:t>
      </w:r>
      <w:r>
        <w:rPr>
          <w:rFonts w:hint="cs"/>
          <w:b/>
          <w:bCs/>
          <w:sz w:val="40"/>
          <w:szCs w:val="40"/>
          <w:u w:val="single"/>
          <w:rtl/>
        </w:rPr>
        <w:t xml:space="preserve"> מערכות הפעלה</w:t>
      </w:r>
    </w:p>
    <w:p w14:paraId="76D2DF0F" w14:textId="219A1F24" w:rsidR="00E86CF7" w:rsidRDefault="00E86CF7" w:rsidP="00E86CF7">
      <w:pPr>
        <w:bidi/>
        <w:jc w:val="center"/>
        <w:rPr>
          <w:b/>
          <w:bCs/>
          <w:sz w:val="28"/>
          <w:szCs w:val="28"/>
          <w:u w:val="single"/>
          <w:rtl/>
        </w:rPr>
      </w:pPr>
      <w:r>
        <w:rPr>
          <w:rFonts w:hint="cs"/>
          <w:b/>
          <w:bCs/>
          <w:sz w:val="28"/>
          <w:szCs w:val="28"/>
          <w:u w:val="single"/>
          <w:rtl/>
        </w:rPr>
        <w:t>מגיש: רועי אבידב</w:t>
      </w:r>
    </w:p>
    <w:p w14:paraId="30A96525" w14:textId="7230CD43" w:rsidR="00E86CF7" w:rsidRDefault="00E86CF7" w:rsidP="00E86CF7">
      <w:pPr>
        <w:bidi/>
        <w:jc w:val="center"/>
        <w:rPr>
          <w:b/>
          <w:bCs/>
          <w:sz w:val="28"/>
          <w:szCs w:val="28"/>
          <w:u w:val="single"/>
          <w:rtl/>
        </w:rPr>
      </w:pPr>
      <w:r>
        <w:rPr>
          <w:rFonts w:hint="cs"/>
          <w:b/>
          <w:bCs/>
          <w:sz w:val="28"/>
          <w:szCs w:val="28"/>
          <w:u w:val="single"/>
          <w:rtl/>
        </w:rPr>
        <w:t>ת.ז: 209729185</w:t>
      </w:r>
    </w:p>
    <w:p w14:paraId="553F8796" w14:textId="07BBA0A5" w:rsidR="00E86CF7" w:rsidRPr="009252FA" w:rsidRDefault="00E86CF7" w:rsidP="009252FA">
      <w:pPr>
        <w:bidi/>
        <w:spacing w:line="360" w:lineRule="auto"/>
        <w:jc w:val="both"/>
        <w:rPr>
          <w:sz w:val="28"/>
          <w:szCs w:val="28"/>
          <w:u w:val="single"/>
          <w:rtl/>
        </w:rPr>
      </w:pPr>
      <w:r w:rsidRPr="009252FA">
        <w:rPr>
          <w:rFonts w:hint="cs"/>
          <w:sz w:val="28"/>
          <w:szCs w:val="28"/>
          <w:u w:val="single"/>
          <w:rtl/>
        </w:rPr>
        <w:t>חלק עיוני</w:t>
      </w:r>
    </w:p>
    <w:p w14:paraId="440E8733" w14:textId="690D5823" w:rsidR="00E86CF7" w:rsidRPr="009252FA" w:rsidRDefault="00E86CF7" w:rsidP="009252FA">
      <w:pPr>
        <w:bidi/>
        <w:spacing w:line="360" w:lineRule="auto"/>
        <w:jc w:val="both"/>
        <w:rPr>
          <w:sz w:val="28"/>
          <w:szCs w:val="28"/>
          <w:rtl/>
        </w:rPr>
      </w:pPr>
      <w:r w:rsidRPr="009252FA">
        <w:rPr>
          <w:rFonts w:hint="cs"/>
          <w:sz w:val="28"/>
          <w:szCs w:val="28"/>
          <w:rtl/>
        </w:rPr>
        <w:t>2)</w:t>
      </w:r>
    </w:p>
    <w:p w14:paraId="2E0723B3" w14:textId="77777777" w:rsidR="006839B7" w:rsidRDefault="00E86CF7" w:rsidP="009252FA">
      <w:pPr>
        <w:bidi/>
        <w:spacing w:line="360" w:lineRule="auto"/>
        <w:jc w:val="both"/>
        <w:rPr>
          <w:sz w:val="28"/>
          <w:szCs w:val="28"/>
          <w:rtl/>
        </w:rPr>
      </w:pPr>
      <w:r w:rsidRPr="009252FA">
        <w:rPr>
          <w:rFonts w:hint="cs"/>
          <w:sz w:val="28"/>
          <w:szCs w:val="28"/>
          <w:rtl/>
        </w:rPr>
        <w:t xml:space="preserve">א. </w:t>
      </w:r>
    </w:p>
    <w:p w14:paraId="6784595C" w14:textId="4C0DAE94" w:rsidR="00920B12" w:rsidRDefault="006839B7" w:rsidP="00920B12">
      <w:pPr>
        <w:bidi/>
        <w:spacing w:line="360" w:lineRule="auto"/>
        <w:jc w:val="both"/>
        <w:rPr>
          <w:sz w:val="28"/>
          <w:szCs w:val="28"/>
          <w:rtl/>
        </w:rPr>
      </w:pPr>
      <w:r w:rsidRPr="009252FA">
        <w:rPr>
          <w:rFonts w:hint="cs"/>
          <w:sz w:val="28"/>
          <w:szCs w:val="28"/>
          <w:rtl/>
        </w:rPr>
        <w:t xml:space="preserve">היתרון של מדיניות </w:t>
      </w:r>
      <w:r w:rsidRPr="009252FA">
        <w:rPr>
          <w:sz w:val="28"/>
          <w:szCs w:val="28"/>
          <w:lang w:val="en-US"/>
        </w:rPr>
        <w:t>LIFO</w:t>
      </w:r>
      <w:r>
        <w:rPr>
          <w:rFonts w:hint="cs"/>
          <w:sz w:val="28"/>
          <w:szCs w:val="28"/>
          <w:rtl/>
          <w:lang w:val="en-US"/>
        </w:rPr>
        <w:t xml:space="preserve"> הוא שהבקשה האחרונה מטופלת ראשונה</w:t>
      </w:r>
      <w:r w:rsidR="00537A53">
        <w:rPr>
          <w:rFonts w:hint="cs"/>
          <w:sz w:val="28"/>
          <w:szCs w:val="28"/>
          <w:rtl/>
          <w:lang w:val="en-US"/>
        </w:rPr>
        <w:t>, ותהליכים קרובים, כאלו שהשתמשו בהם לאחרונה ויש יותר סיכוי שהם רלוונטיים</w:t>
      </w:r>
      <w:r w:rsidR="00920B12">
        <w:rPr>
          <w:rFonts w:hint="cs"/>
          <w:sz w:val="28"/>
          <w:szCs w:val="28"/>
          <w:rtl/>
          <w:lang w:val="en-US"/>
        </w:rPr>
        <w:t>, דברים שהמשתמש יותר צריך ברגע זה, יטופלו בצורה מהירה יותר. הדבר אומר שתהליכים אלה ככל הנראה יכתבו או יקבלו את המידע שהם צריכים בצורה מהירה יותר.</w:t>
      </w:r>
    </w:p>
    <w:p w14:paraId="61746737" w14:textId="0ABBEC7D" w:rsidR="00E86CF7" w:rsidRPr="009252FA" w:rsidRDefault="00920B12" w:rsidP="00920B12">
      <w:pPr>
        <w:bidi/>
        <w:spacing w:line="360" w:lineRule="auto"/>
        <w:jc w:val="both"/>
        <w:rPr>
          <w:sz w:val="28"/>
          <w:szCs w:val="28"/>
          <w:rtl/>
          <w:lang w:val="en-US"/>
        </w:rPr>
      </w:pPr>
      <w:r>
        <w:rPr>
          <w:rFonts w:hint="cs"/>
          <w:sz w:val="28"/>
          <w:szCs w:val="28"/>
          <w:rtl/>
        </w:rPr>
        <w:t xml:space="preserve">בנוסף, תהליכים סדרתיים </w:t>
      </w:r>
      <w:r>
        <w:rPr>
          <w:sz w:val="28"/>
          <w:szCs w:val="28"/>
          <w:rtl/>
        </w:rPr>
        <w:t>–</w:t>
      </w:r>
      <w:r>
        <w:rPr>
          <w:rFonts w:hint="cs"/>
          <w:sz w:val="28"/>
          <w:szCs w:val="28"/>
          <w:rtl/>
        </w:rPr>
        <w:t xml:space="preserve"> כאלה ששולחים בקשות רבות אחת אחרי השנייה, כאשר הן מטופלות, בעזרת שימוש במדיניות </w:t>
      </w:r>
      <w:r>
        <w:rPr>
          <w:sz w:val="28"/>
          <w:szCs w:val="28"/>
          <w:lang w:val="en-US"/>
        </w:rPr>
        <w:t>LIFO</w:t>
      </w:r>
      <w:r>
        <w:rPr>
          <w:rFonts w:hint="cs"/>
          <w:sz w:val="28"/>
          <w:szCs w:val="28"/>
          <w:rtl/>
          <w:lang w:val="en-US"/>
        </w:rPr>
        <w:t>, הסיכוי לקרבה פיזית של הבלוק הבא לקריאה גבוה מאוד, מה שבאופן ממוצע ישפר את ניצול הדיסק מבחינת זמנים.</w:t>
      </w:r>
    </w:p>
    <w:p w14:paraId="11B6ECFB" w14:textId="2230A1F3" w:rsidR="00E86CF7" w:rsidRPr="009252FA" w:rsidRDefault="00E86CF7" w:rsidP="009252FA">
      <w:pPr>
        <w:bidi/>
        <w:spacing w:line="360" w:lineRule="auto"/>
        <w:jc w:val="both"/>
        <w:rPr>
          <w:sz w:val="28"/>
          <w:szCs w:val="28"/>
          <w:rtl/>
          <w:lang w:val="en-US"/>
        </w:rPr>
      </w:pPr>
      <w:r w:rsidRPr="009252FA">
        <w:rPr>
          <w:rFonts w:hint="cs"/>
          <w:sz w:val="28"/>
          <w:szCs w:val="28"/>
          <w:rtl/>
          <w:lang w:val="en-US"/>
        </w:rPr>
        <w:t>מש"ל 2א.</w:t>
      </w:r>
    </w:p>
    <w:p w14:paraId="5D10612E" w14:textId="77777777" w:rsidR="006839B7" w:rsidRDefault="00E86CF7" w:rsidP="009252FA">
      <w:pPr>
        <w:bidi/>
        <w:spacing w:line="360" w:lineRule="auto"/>
        <w:jc w:val="both"/>
        <w:rPr>
          <w:sz w:val="28"/>
          <w:szCs w:val="28"/>
          <w:rtl/>
          <w:lang w:val="en-US"/>
        </w:rPr>
      </w:pPr>
      <w:r w:rsidRPr="009252FA">
        <w:rPr>
          <w:rFonts w:hint="cs"/>
          <w:sz w:val="28"/>
          <w:szCs w:val="28"/>
          <w:rtl/>
          <w:lang w:val="en-US"/>
        </w:rPr>
        <w:t xml:space="preserve">ב. </w:t>
      </w:r>
    </w:p>
    <w:p w14:paraId="1E0DF2B7" w14:textId="2A032C1C" w:rsidR="009836CA" w:rsidRDefault="009836CA" w:rsidP="006839B7">
      <w:pPr>
        <w:bidi/>
        <w:spacing w:line="360" w:lineRule="auto"/>
        <w:jc w:val="both"/>
        <w:rPr>
          <w:rFonts w:hint="cs"/>
          <w:sz w:val="28"/>
          <w:szCs w:val="28"/>
          <w:rtl/>
          <w:lang w:val="en-US"/>
        </w:rPr>
      </w:pPr>
      <w:r>
        <w:rPr>
          <w:rFonts w:hint="cs"/>
          <w:sz w:val="28"/>
          <w:szCs w:val="28"/>
          <w:rtl/>
          <w:lang w:val="en-US"/>
        </w:rPr>
        <w:t xml:space="preserve">החיסרון של מדיניות </w:t>
      </w:r>
      <w:r>
        <w:rPr>
          <w:sz w:val="28"/>
          <w:szCs w:val="28"/>
          <w:lang w:val="en-US"/>
        </w:rPr>
        <w:t>LIFO</w:t>
      </w:r>
      <w:r w:rsidR="00156DA1">
        <w:rPr>
          <w:rFonts w:hint="cs"/>
          <w:sz w:val="28"/>
          <w:szCs w:val="28"/>
          <w:rtl/>
          <w:lang w:val="en-US"/>
        </w:rPr>
        <w:t xml:space="preserve"> הוא שבקשות </w:t>
      </w:r>
      <w:r w:rsidR="00D21873">
        <w:rPr>
          <w:rFonts w:hint="cs"/>
          <w:sz w:val="28"/>
          <w:szCs w:val="28"/>
          <w:rtl/>
          <w:lang w:val="en-US"/>
        </w:rPr>
        <w:t>"רחוקות" יכולות לרעוב, כלומר אם ישנם תהליכים רבים המשתמשים בדיסק בצורה מתמשכת, תהליכים ישנים יותר עלולים לא לקבל או לכתוב את המידע שהם צריכים למשך זמן רב מאוד, מכיוון שהמחסנית תמשיך להתמלא, והתחתית שלה לא תתבצע לעולם.</w:t>
      </w:r>
    </w:p>
    <w:p w14:paraId="6FF8A424" w14:textId="6F7521B7" w:rsidR="00E86CF7" w:rsidRPr="009252FA" w:rsidRDefault="00E86CF7" w:rsidP="009252FA">
      <w:pPr>
        <w:bidi/>
        <w:spacing w:line="360" w:lineRule="auto"/>
        <w:jc w:val="both"/>
        <w:rPr>
          <w:rFonts w:hint="cs"/>
          <w:sz w:val="28"/>
          <w:szCs w:val="28"/>
          <w:rtl/>
          <w:lang w:val="en-US"/>
        </w:rPr>
      </w:pPr>
      <w:r w:rsidRPr="009252FA">
        <w:rPr>
          <w:rFonts w:hint="cs"/>
          <w:sz w:val="28"/>
          <w:szCs w:val="28"/>
          <w:rtl/>
          <w:lang w:val="en-US"/>
        </w:rPr>
        <w:t>מש"ל 2ב.</w:t>
      </w:r>
    </w:p>
    <w:p w14:paraId="4FDBBC2B" w14:textId="3BCE979C" w:rsidR="00E86CF7" w:rsidRPr="009252FA" w:rsidRDefault="00E86CF7" w:rsidP="009252FA">
      <w:pPr>
        <w:bidi/>
        <w:spacing w:line="360" w:lineRule="auto"/>
        <w:rPr>
          <w:sz w:val="28"/>
          <w:szCs w:val="28"/>
          <w:rtl/>
        </w:rPr>
      </w:pPr>
      <w:r w:rsidRPr="009252FA">
        <w:rPr>
          <w:sz w:val="28"/>
          <w:szCs w:val="28"/>
          <w:rtl/>
        </w:rPr>
        <w:br w:type="page"/>
      </w:r>
    </w:p>
    <w:p w14:paraId="7F9B1B47" w14:textId="59F2FEB7" w:rsidR="00E86CF7" w:rsidRPr="009252FA" w:rsidRDefault="00E86CF7" w:rsidP="009252FA">
      <w:pPr>
        <w:bidi/>
        <w:spacing w:line="360" w:lineRule="auto"/>
        <w:rPr>
          <w:sz w:val="28"/>
          <w:szCs w:val="28"/>
          <w:rtl/>
        </w:rPr>
      </w:pPr>
      <w:r w:rsidRPr="009252FA">
        <w:rPr>
          <w:rFonts w:hint="cs"/>
          <w:sz w:val="28"/>
          <w:szCs w:val="28"/>
          <w:rtl/>
        </w:rPr>
        <w:lastRenderedPageBreak/>
        <w:t>3)</w:t>
      </w:r>
    </w:p>
    <w:p w14:paraId="196FA4FD" w14:textId="6CFF5B90" w:rsidR="00DC1E36" w:rsidRPr="009252FA" w:rsidRDefault="00DC1E36" w:rsidP="009252FA">
      <w:pPr>
        <w:bidi/>
        <w:spacing w:line="360" w:lineRule="auto"/>
        <w:jc w:val="both"/>
        <w:rPr>
          <w:sz w:val="28"/>
          <w:szCs w:val="28"/>
          <w:u w:val="single"/>
          <w:rtl/>
          <w:lang w:val="en-US"/>
        </w:rPr>
      </w:pPr>
      <w:r w:rsidRPr="009252FA">
        <w:rPr>
          <w:rFonts w:hint="cs"/>
          <w:sz w:val="28"/>
          <w:szCs w:val="28"/>
          <w:u w:val="single"/>
          <w:rtl/>
          <w:lang w:val="en-US"/>
        </w:rPr>
        <w:t>הקצאה רציפה</w:t>
      </w:r>
    </w:p>
    <w:p w14:paraId="36E79E51" w14:textId="3BAF8EE0" w:rsidR="00BF1284" w:rsidRDefault="00BF1284" w:rsidP="009252FA">
      <w:pPr>
        <w:bidi/>
        <w:spacing w:line="360" w:lineRule="auto"/>
        <w:jc w:val="both"/>
        <w:rPr>
          <w:rFonts w:eastAsiaTheme="minorEastAsia"/>
          <w:sz w:val="28"/>
          <w:szCs w:val="28"/>
          <w:rtl/>
          <w:lang w:val="en-US"/>
        </w:rPr>
      </w:pPr>
      <w:r>
        <w:rPr>
          <w:rFonts w:hint="cs"/>
          <w:sz w:val="28"/>
          <w:szCs w:val="28"/>
          <w:rtl/>
          <w:lang w:val="en-US"/>
        </w:rPr>
        <w:t xml:space="preserve">ראשית, עבור הבחירה במדיניות של הקצאה רציפה, נשים לב כי גודל הקובץ הנתון בכל רגע יכול להשתנות בהפרשים משמעותיים </w:t>
      </w:r>
      <m:oMath>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4</m:t>
                </m:r>
                <m:r>
                  <w:rPr>
                    <w:rFonts w:ascii="Cambria Math" w:hAnsi="Cambria Math"/>
                    <w:sz w:val="28"/>
                    <w:szCs w:val="28"/>
                    <w:lang w:val="en-US"/>
                  </w:rPr>
                  <m:t>Mb</m:t>
                </m:r>
              </m:num>
              <m:den>
                <m:r>
                  <w:rPr>
                    <w:rFonts w:ascii="Cambria Math" w:hAnsi="Cambria Math"/>
                    <w:sz w:val="28"/>
                    <w:szCs w:val="28"/>
                    <w:lang w:val="en-US"/>
                  </w:rPr>
                  <m:t>4</m:t>
                </m:r>
                <m:r>
                  <w:rPr>
                    <w:rFonts w:ascii="Cambria Math" w:hAnsi="Cambria Math"/>
                    <w:sz w:val="28"/>
                    <w:szCs w:val="28"/>
                    <w:lang w:val="en-US"/>
                  </w:rPr>
                  <m:t>Kb</m:t>
                </m:r>
              </m:den>
            </m:f>
            <m:r>
              <w:rPr>
                <w:rFonts w:ascii="Cambria Math" w:hAnsi="Cambria Math"/>
                <w:sz w:val="28"/>
                <w:szCs w:val="28"/>
                <w:lang w:val="en-US"/>
              </w:rPr>
              <m:t>=1024</m:t>
            </m:r>
          </m:e>
        </m:d>
      </m:oMath>
      <w:r>
        <w:rPr>
          <w:rFonts w:eastAsiaTheme="minorEastAsia" w:hint="cs"/>
          <w:sz w:val="28"/>
          <w:szCs w:val="28"/>
          <w:rtl/>
          <w:lang w:val="en-US"/>
        </w:rPr>
        <w:t xml:space="preserve">. הדבר עלול לגרום לריסוק חיצוני בכמות גבוהה </w:t>
      </w:r>
      <w:r>
        <w:rPr>
          <w:rFonts w:eastAsiaTheme="minorEastAsia"/>
          <w:sz w:val="28"/>
          <w:szCs w:val="28"/>
          <w:rtl/>
          <w:lang w:val="en-US"/>
        </w:rPr>
        <w:t>–</w:t>
      </w:r>
      <w:r>
        <w:rPr>
          <w:rFonts w:eastAsiaTheme="minorEastAsia" w:hint="cs"/>
          <w:sz w:val="28"/>
          <w:szCs w:val="28"/>
          <w:rtl/>
          <w:lang w:val="en-US"/>
        </w:rPr>
        <w:t xml:space="preserve"> ולבעיה באחסון קבצים חדשים.</w:t>
      </w:r>
    </w:p>
    <w:p w14:paraId="59090662" w14:textId="5C5BFCAE" w:rsidR="00BF1284" w:rsidRDefault="00BF1284" w:rsidP="00BF1284">
      <w:pPr>
        <w:bidi/>
        <w:spacing w:line="360" w:lineRule="auto"/>
        <w:jc w:val="both"/>
        <w:rPr>
          <w:sz w:val="28"/>
          <w:szCs w:val="28"/>
          <w:rtl/>
          <w:lang w:val="en-US"/>
        </w:rPr>
      </w:pPr>
      <w:r>
        <w:rPr>
          <w:rFonts w:eastAsiaTheme="minorEastAsia" w:hint="cs"/>
          <w:sz w:val="28"/>
          <w:szCs w:val="28"/>
          <w:rtl/>
          <w:lang w:val="en-US"/>
        </w:rPr>
        <w:t>נעיר כי אם הקבצים היו בגודל קבוע, ולא משתנה, היינו בוחרים בשיטה זו, מכיוון שהיא מוודאת כי אין ריסוק פנימי.</w:t>
      </w:r>
    </w:p>
    <w:p w14:paraId="0AA222F5" w14:textId="0C9F349D" w:rsidR="00125D32" w:rsidRPr="009252FA" w:rsidRDefault="00DC1E36" w:rsidP="009252FA">
      <w:pPr>
        <w:bidi/>
        <w:spacing w:line="360" w:lineRule="auto"/>
        <w:jc w:val="both"/>
        <w:rPr>
          <w:sz w:val="28"/>
          <w:szCs w:val="28"/>
          <w:u w:val="single"/>
          <w:rtl/>
          <w:lang w:val="en-US"/>
        </w:rPr>
      </w:pPr>
      <w:r w:rsidRPr="009252FA">
        <w:rPr>
          <w:rFonts w:hint="cs"/>
          <w:sz w:val="28"/>
          <w:szCs w:val="28"/>
          <w:u w:val="single"/>
          <w:rtl/>
          <w:lang w:val="en-US"/>
        </w:rPr>
        <w:t>רשימה מקושרת</w:t>
      </w:r>
    </w:p>
    <w:p w14:paraId="3AEDC319" w14:textId="4B4B6216" w:rsidR="00125D32" w:rsidRPr="009252FA" w:rsidRDefault="00E072DC" w:rsidP="009252FA">
      <w:pPr>
        <w:bidi/>
        <w:spacing w:line="360" w:lineRule="auto"/>
        <w:jc w:val="both"/>
        <w:rPr>
          <w:rFonts w:hint="cs"/>
          <w:sz w:val="28"/>
          <w:szCs w:val="28"/>
          <w:rtl/>
          <w:lang w:val="en-US"/>
        </w:rPr>
      </w:pPr>
      <w:r>
        <w:rPr>
          <w:rFonts w:hint="cs"/>
          <w:sz w:val="28"/>
          <w:szCs w:val="28"/>
          <w:rtl/>
          <w:lang w:val="en-US"/>
        </w:rPr>
        <w:t xml:space="preserve">שנית, עבור הבחירה במדיניות של רשימה מקושרת, מכיוון שגודל קובץ נע בין </w:t>
      </w:r>
      <w:r>
        <w:rPr>
          <w:sz w:val="28"/>
          <w:szCs w:val="28"/>
          <w:lang w:val="en-US"/>
        </w:rPr>
        <w:t>4K</w:t>
      </w:r>
      <w:r>
        <w:rPr>
          <w:rFonts w:hint="cs"/>
          <w:sz w:val="28"/>
          <w:szCs w:val="28"/>
          <w:rtl/>
          <w:lang w:val="en-US"/>
        </w:rPr>
        <w:t xml:space="preserve"> ל</w:t>
      </w:r>
      <w:r>
        <w:rPr>
          <w:sz w:val="28"/>
          <w:szCs w:val="28"/>
          <w:lang w:val="en-US"/>
        </w:rPr>
        <w:t>4Mb</w:t>
      </w:r>
      <w:r>
        <w:rPr>
          <w:rFonts w:hint="cs"/>
          <w:sz w:val="28"/>
          <w:szCs w:val="28"/>
          <w:rtl/>
          <w:lang w:val="en-US"/>
        </w:rPr>
        <w:t xml:space="preserve">, נבחר כי גודל הבלוק המקסימלי שלנו יהיה </w:t>
      </w:r>
      <w:r>
        <w:rPr>
          <w:sz w:val="28"/>
          <w:szCs w:val="28"/>
          <w:lang w:val="en-US"/>
        </w:rPr>
        <w:t>4K</w:t>
      </w:r>
      <w:r>
        <w:rPr>
          <w:rFonts w:hint="cs"/>
          <w:sz w:val="28"/>
          <w:szCs w:val="28"/>
          <w:rtl/>
          <w:lang w:val="en-US"/>
        </w:rPr>
        <w:t xml:space="preserve">, על מנת לצמצם את מספר הקריאות ברשימה המקושרת. </w:t>
      </w:r>
      <w:r w:rsidR="0027578B">
        <w:rPr>
          <w:rFonts w:hint="cs"/>
          <w:sz w:val="28"/>
          <w:szCs w:val="28"/>
          <w:rtl/>
          <w:lang w:val="en-US"/>
        </w:rPr>
        <w:t xml:space="preserve">במידה והרשימה המקושרת מנוהלת על ידי טבלת </w:t>
      </w:r>
      <w:r w:rsidR="0027578B">
        <w:rPr>
          <w:rFonts w:hint="cs"/>
          <w:sz w:val="28"/>
          <w:szCs w:val="28"/>
          <w:lang w:val="en-US"/>
        </w:rPr>
        <w:t>FAT</w:t>
      </w:r>
      <w:r w:rsidR="0027578B">
        <w:rPr>
          <w:rFonts w:hint="cs"/>
          <w:sz w:val="28"/>
          <w:szCs w:val="28"/>
          <w:rtl/>
          <w:lang w:val="en-US"/>
        </w:rPr>
        <w:t>, והיא שמורה בזיכרון, הדבר יתפוס</w:t>
      </w:r>
      <w:r w:rsidR="00BF1284">
        <w:rPr>
          <w:rFonts w:hint="cs"/>
          <w:sz w:val="28"/>
          <w:szCs w:val="28"/>
          <w:rtl/>
          <w:lang w:val="en-US"/>
        </w:rPr>
        <w:t xml:space="preserve"> כמות גדולה מאוד של זיכרון. במידה ולא, והרשימה שמורה על הדיסק עצמו, ובמקרה הגרוע ביותר, בו גודל הבלוק הוא מינימלי, נצטרך לעבור 1024 בלוקים על מנת להגיע אל האיבר האחרון ברשימה המקושרת </w:t>
      </w:r>
      <w:r w:rsidR="00BF1284">
        <w:rPr>
          <w:sz w:val="28"/>
          <w:szCs w:val="28"/>
          <w:rtl/>
          <w:lang w:val="en-US"/>
        </w:rPr>
        <w:t>–</w:t>
      </w:r>
      <w:r w:rsidR="00BF1284">
        <w:rPr>
          <w:rFonts w:hint="cs"/>
          <w:sz w:val="28"/>
          <w:szCs w:val="28"/>
          <w:rtl/>
          <w:lang w:val="en-US"/>
        </w:rPr>
        <w:t xml:space="preserve"> שעבור כל אחת מהן נצטרך לקרוא לבלוק המידע שלה. מדובר ב-1024 קריאות נוספות, סך הכל 2048</w:t>
      </w:r>
      <w:r w:rsidR="00ED525B">
        <w:rPr>
          <w:rFonts w:hint="cs"/>
          <w:sz w:val="28"/>
          <w:szCs w:val="28"/>
          <w:rtl/>
          <w:lang w:val="en-US"/>
        </w:rPr>
        <w:t xml:space="preserve"> קריאות.</w:t>
      </w:r>
    </w:p>
    <w:p w14:paraId="1883CEA2" w14:textId="73670CAE" w:rsidR="00DC1E36" w:rsidRPr="009252FA" w:rsidRDefault="00DC1E36" w:rsidP="009252FA">
      <w:pPr>
        <w:bidi/>
        <w:spacing w:line="360" w:lineRule="auto"/>
        <w:jc w:val="both"/>
        <w:rPr>
          <w:rFonts w:hint="cs"/>
          <w:sz w:val="28"/>
          <w:szCs w:val="28"/>
          <w:u w:val="single"/>
          <w:rtl/>
          <w:lang w:val="en-US"/>
        </w:rPr>
      </w:pPr>
      <w:r w:rsidRPr="009252FA">
        <w:rPr>
          <w:sz w:val="28"/>
          <w:szCs w:val="28"/>
          <w:u w:val="single"/>
          <w:lang w:val="en-US"/>
        </w:rPr>
        <w:t>i-node</w:t>
      </w:r>
    </w:p>
    <w:p w14:paraId="445470AE" w14:textId="6C1BC383" w:rsidR="004133A8" w:rsidRDefault="00125D32" w:rsidP="009252FA">
      <w:pPr>
        <w:bidi/>
        <w:spacing w:line="360" w:lineRule="auto"/>
        <w:jc w:val="both"/>
        <w:rPr>
          <w:sz w:val="28"/>
          <w:szCs w:val="28"/>
          <w:rtl/>
          <w:lang w:val="en-US"/>
        </w:rPr>
      </w:pPr>
      <w:r w:rsidRPr="009252FA">
        <w:rPr>
          <w:rFonts w:hint="cs"/>
          <w:sz w:val="28"/>
          <w:szCs w:val="28"/>
          <w:rtl/>
          <w:lang w:val="en-US"/>
        </w:rPr>
        <w:t>בשיטה האחרונה, שיטת ה-</w:t>
      </w:r>
      <w:r w:rsidRPr="009252FA">
        <w:rPr>
          <w:sz w:val="28"/>
          <w:szCs w:val="28"/>
          <w:lang w:val="en-US"/>
        </w:rPr>
        <w:t>i-</w:t>
      </w:r>
      <w:r w:rsidR="0019558C">
        <w:rPr>
          <w:sz w:val="28"/>
          <w:szCs w:val="28"/>
          <w:lang w:val="en-US"/>
        </w:rPr>
        <w:t>n</w:t>
      </w:r>
      <w:r w:rsidRPr="009252FA">
        <w:rPr>
          <w:sz w:val="28"/>
          <w:szCs w:val="28"/>
          <w:lang w:val="en-US"/>
        </w:rPr>
        <w:t>ode</w:t>
      </w:r>
      <w:r w:rsidRPr="009252FA">
        <w:rPr>
          <w:rFonts w:hint="cs"/>
          <w:sz w:val="28"/>
          <w:szCs w:val="28"/>
          <w:rtl/>
          <w:lang w:val="en-US"/>
        </w:rPr>
        <w:t xml:space="preserve">, בהנחה שגודלו של מצביע הוא </w:t>
      </w:r>
      <w:r w:rsidR="00975349">
        <w:rPr>
          <w:rFonts w:hint="cs"/>
          <w:sz w:val="28"/>
          <w:szCs w:val="28"/>
          <w:rtl/>
          <w:lang w:val="en-US"/>
        </w:rPr>
        <w:t>4</w:t>
      </w:r>
      <w:r w:rsidRPr="009252FA">
        <w:rPr>
          <w:rFonts w:hint="cs"/>
          <w:sz w:val="28"/>
          <w:szCs w:val="28"/>
          <w:rtl/>
          <w:lang w:val="en-US"/>
        </w:rPr>
        <w:t xml:space="preserve"> בתים </w:t>
      </w:r>
      <w:r w:rsidRPr="009252FA">
        <w:rPr>
          <w:sz w:val="28"/>
          <w:szCs w:val="28"/>
          <w:rtl/>
          <w:lang w:val="en-US"/>
        </w:rPr>
        <w:t>–</w:t>
      </w:r>
      <w:r w:rsidRPr="009252FA">
        <w:rPr>
          <w:rFonts w:hint="cs"/>
          <w:sz w:val="28"/>
          <w:szCs w:val="28"/>
          <w:rtl/>
          <w:lang w:val="en-US"/>
        </w:rPr>
        <w:t xml:space="preserve"> נקבל כי </w:t>
      </w:r>
      <w:r w:rsidRPr="009252FA">
        <w:rPr>
          <w:sz w:val="28"/>
          <w:szCs w:val="28"/>
          <w:lang w:val="en-US"/>
        </w:rPr>
        <w:t>I-node</w:t>
      </w:r>
      <w:r w:rsidRPr="009252FA">
        <w:rPr>
          <w:rFonts w:hint="cs"/>
          <w:sz w:val="28"/>
          <w:szCs w:val="28"/>
          <w:rtl/>
          <w:lang w:val="en-US"/>
        </w:rPr>
        <w:t xml:space="preserve"> יחיד יכול להחזיק קובץ שלם בדיוק בתוך בלוק אחד </w:t>
      </w:r>
      <w:r w:rsidRPr="009252FA">
        <w:rPr>
          <w:sz w:val="28"/>
          <w:szCs w:val="28"/>
          <w:rtl/>
          <w:lang w:val="en-US"/>
        </w:rPr>
        <w:t>–</w:t>
      </w:r>
      <w:r w:rsidRPr="009252FA">
        <w:rPr>
          <w:rFonts w:hint="cs"/>
          <w:sz w:val="28"/>
          <w:szCs w:val="28"/>
          <w:rtl/>
          <w:lang w:val="en-US"/>
        </w:rPr>
        <w:t xml:space="preserve"> </w:t>
      </w:r>
      <w:r w:rsidR="004133A8">
        <w:rPr>
          <w:rFonts w:hint="cs"/>
          <w:sz w:val="28"/>
          <w:szCs w:val="28"/>
          <w:rtl/>
          <w:lang w:val="en-US"/>
        </w:rPr>
        <w:t>מכיוון שנעדיף לבחור את גודל ה-</w:t>
      </w:r>
      <w:r w:rsidRPr="009252FA">
        <w:rPr>
          <w:sz w:val="28"/>
          <w:szCs w:val="28"/>
          <w:lang w:val="en-US"/>
        </w:rPr>
        <w:t>i</w:t>
      </w:r>
      <w:r w:rsidR="000A1EFA" w:rsidRPr="009252FA">
        <w:rPr>
          <w:sz w:val="28"/>
          <w:szCs w:val="28"/>
          <w:lang w:val="en-US"/>
        </w:rPr>
        <w:t>-</w:t>
      </w:r>
      <w:r w:rsidRPr="009252FA">
        <w:rPr>
          <w:sz w:val="28"/>
          <w:szCs w:val="28"/>
          <w:lang w:val="en-US"/>
        </w:rPr>
        <w:t>node</w:t>
      </w:r>
      <w:r w:rsidRPr="009252FA">
        <w:rPr>
          <w:rFonts w:hint="cs"/>
          <w:sz w:val="28"/>
          <w:szCs w:val="28"/>
          <w:rtl/>
          <w:lang w:val="en-US"/>
        </w:rPr>
        <w:t xml:space="preserve"> </w:t>
      </w:r>
      <w:r w:rsidR="004133A8">
        <w:rPr>
          <w:rFonts w:hint="cs"/>
          <w:sz w:val="28"/>
          <w:szCs w:val="28"/>
          <w:rtl/>
          <w:lang w:val="en-US"/>
        </w:rPr>
        <w:t>שלנו כגודל</w:t>
      </w:r>
      <w:r w:rsidRPr="009252FA">
        <w:rPr>
          <w:rFonts w:hint="cs"/>
          <w:sz w:val="28"/>
          <w:szCs w:val="28"/>
          <w:rtl/>
          <w:lang w:val="en-US"/>
        </w:rPr>
        <w:t xml:space="preserve"> בלו</w:t>
      </w:r>
      <w:r w:rsidR="004133A8">
        <w:rPr>
          <w:rFonts w:hint="cs"/>
          <w:sz w:val="28"/>
          <w:szCs w:val="28"/>
          <w:rtl/>
          <w:lang w:val="en-US"/>
        </w:rPr>
        <w:t>ק.</w:t>
      </w:r>
    </w:p>
    <w:p w14:paraId="002869A9" w14:textId="1691F66C" w:rsidR="004133A8" w:rsidRDefault="004133A8" w:rsidP="004133A8">
      <w:pPr>
        <w:bidi/>
        <w:spacing w:line="360" w:lineRule="auto"/>
        <w:jc w:val="both"/>
        <w:rPr>
          <w:sz w:val="28"/>
          <w:szCs w:val="28"/>
          <w:rtl/>
          <w:lang w:val="en-US"/>
        </w:rPr>
      </w:pPr>
      <w:r>
        <w:rPr>
          <w:rFonts w:hint="cs"/>
          <w:sz w:val="28"/>
          <w:szCs w:val="28"/>
          <w:rtl/>
          <w:lang w:val="en-US"/>
        </w:rPr>
        <w:t xml:space="preserve">נראה זאת: </w:t>
      </w:r>
    </w:p>
    <w:p w14:paraId="78A75C35" w14:textId="3B30AEC0" w:rsidR="004133A8" w:rsidRDefault="004133A8" w:rsidP="004133A8">
      <w:pPr>
        <w:bidi/>
        <w:spacing w:line="360" w:lineRule="auto"/>
        <w:jc w:val="both"/>
        <w:rPr>
          <w:rFonts w:hint="cs"/>
          <w:sz w:val="28"/>
          <w:szCs w:val="28"/>
          <w:rtl/>
          <w:lang w:val="en-US"/>
        </w:rPr>
      </w:pPr>
      <w:r>
        <w:rPr>
          <w:rFonts w:hint="cs"/>
          <w:sz w:val="28"/>
          <w:szCs w:val="28"/>
          <w:rtl/>
          <w:lang w:val="en-US"/>
        </w:rPr>
        <w:t xml:space="preserve">נבחר את גודל הקובץ המינימלי להיות </w:t>
      </w:r>
      <w:r>
        <w:rPr>
          <w:sz w:val="28"/>
          <w:szCs w:val="28"/>
          <w:lang w:val="en-US"/>
        </w:rPr>
        <w:t>4Kb</w:t>
      </w:r>
      <w:r>
        <w:rPr>
          <w:rFonts w:hint="cs"/>
          <w:sz w:val="28"/>
          <w:szCs w:val="28"/>
          <w:rtl/>
          <w:lang w:val="en-US"/>
        </w:rPr>
        <w:t xml:space="preserve">, כלומר ישנם </w:t>
      </w:r>
      <m:oMath>
        <m:f>
          <m:fPr>
            <m:ctrlPr>
              <w:rPr>
                <w:rFonts w:ascii="Cambria Math" w:hAnsi="Cambria Math"/>
                <w:i/>
                <w:sz w:val="28"/>
                <w:szCs w:val="28"/>
                <w:lang w:val="en-US"/>
              </w:rPr>
            </m:ctrlPr>
          </m:fPr>
          <m:num>
            <m:r>
              <w:rPr>
                <w:rFonts w:ascii="Cambria Math" w:hAnsi="Cambria Math"/>
                <w:sz w:val="28"/>
                <w:szCs w:val="28"/>
                <w:lang w:val="en-US"/>
              </w:rPr>
              <m:t>4Kb</m:t>
            </m:r>
          </m:num>
          <m:den>
            <m:r>
              <w:rPr>
                <w:rFonts w:ascii="Cambria Math" w:hAnsi="Cambria Math"/>
                <w:sz w:val="28"/>
                <w:szCs w:val="28"/>
                <w:lang w:val="en-US"/>
              </w:rPr>
              <m:t>4</m:t>
            </m:r>
          </m:den>
        </m:f>
        <m:r>
          <w:rPr>
            <w:rFonts w:ascii="Cambria Math" w:hAnsi="Cambria Math"/>
            <w:sz w:val="28"/>
            <w:szCs w:val="28"/>
            <w:lang w:val="en-US"/>
          </w:rPr>
          <m:t>=1Kb=1024b</m:t>
        </m:r>
      </m:oMath>
      <w:r>
        <w:rPr>
          <w:rFonts w:eastAsiaTheme="minorEastAsia" w:hint="cs"/>
          <w:sz w:val="28"/>
          <w:szCs w:val="28"/>
          <w:rtl/>
          <w:lang w:val="en-US"/>
        </w:rPr>
        <w:t xml:space="preserve"> מצביעים בקובץ. נוכל להכניס את כל אלה ברמה הראשונה של </w:t>
      </w:r>
      <w:r>
        <w:rPr>
          <w:rFonts w:eastAsiaTheme="minorEastAsia"/>
          <w:sz w:val="28"/>
          <w:szCs w:val="28"/>
          <w:lang w:val="en-US"/>
        </w:rPr>
        <w:t>i-node</w:t>
      </w:r>
      <w:r>
        <w:rPr>
          <w:rFonts w:eastAsiaTheme="minorEastAsia" w:hint="cs"/>
          <w:sz w:val="28"/>
          <w:szCs w:val="28"/>
          <w:rtl/>
          <w:lang w:val="en-US"/>
        </w:rPr>
        <w:t xml:space="preserve">, מכיוון שבקובץ בגודל מקסימלי של </w:t>
      </w:r>
      <w:r>
        <w:rPr>
          <w:rFonts w:eastAsiaTheme="minorEastAsia"/>
          <w:sz w:val="28"/>
          <w:szCs w:val="28"/>
          <w:lang w:val="en-US"/>
        </w:rPr>
        <w:t>4Mb</w:t>
      </w:r>
      <w:r>
        <w:rPr>
          <w:rFonts w:eastAsiaTheme="minorEastAsia" w:hint="cs"/>
          <w:sz w:val="28"/>
          <w:szCs w:val="28"/>
          <w:rtl/>
          <w:lang w:val="en-US"/>
        </w:rPr>
        <w:t xml:space="preserve"> נכנסים בדיוק 1024</w:t>
      </w:r>
      <w:r>
        <w:rPr>
          <w:rFonts w:eastAsiaTheme="minorEastAsia"/>
          <w:sz w:val="28"/>
          <w:szCs w:val="28"/>
          <w:lang w:val="en-US"/>
        </w:rPr>
        <w:t xml:space="preserve"> </w:t>
      </w:r>
      <w:r>
        <w:rPr>
          <w:rFonts w:eastAsiaTheme="minorEastAsia" w:hint="cs"/>
          <w:sz w:val="28"/>
          <w:szCs w:val="28"/>
          <w:rtl/>
          <w:lang w:val="en-US"/>
        </w:rPr>
        <w:t xml:space="preserve">קבצים בגודל </w:t>
      </w:r>
      <w:r>
        <w:rPr>
          <w:rFonts w:eastAsiaTheme="minorEastAsia"/>
          <w:sz w:val="28"/>
          <w:szCs w:val="28"/>
          <w:lang w:val="en-US"/>
        </w:rPr>
        <w:t>4Kb</w:t>
      </w:r>
      <w:r>
        <w:rPr>
          <w:rFonts w:eastAsiaTheme="minorEastAsia" w:hint="cs"/>
          <w:sz w:val="28"/>
          <w:szCs w:val="28"/>
          <w:rtl/>
          <w:lang w:val="en-US"/>
        </w:rPr>
        <w:t xml:space="preserve">, כפי שחישבנו למעלה. </w:t>
      </w:r>
    </w:p>
    <w:p w14:paraId="21D1BBE0" w14:textId="77777777" w:rsidR="0019558C" w:rsidRDefault="00DC1E36" w:rsidP="009252FA">
      <w:pPr>
        <w:bidi/>
        <w:spacing w:line="360" w:lineRule="auto"/>
        <w:jc w:val="both"/>
        <w:rPr>
          <w:rFonts w:eastAsiaTheme="minorEastAsia"/>
          <w:sz w:val="28"/>
          <w:szCs w:val="28"/>
          <w:rtl/>
          <w:lang w:val="en-US"/>
        </w:rPr>
      </w:pPr>
      <w:r w:rsidRPr="009252FA">
        <w:rPr>
          <w:rFonts w:eastAsiaTheme="minorEastAsia" w:hint="cs"/>
          <w:sz w:val="28"/>
          <w:szCs w:val="28"/>
          <w:rtl/>
          <w:lang w:val="en-US"/>
        </w:rPr>
        <w:lastRenderedPageBreak/>
        <w:t>מצב זה הוא אופטימלי, מכיוון שאנחנו נצטרך רק קריאה יחידה מהדיסק (מעבר לקריאות של מידע).</w:t>
      </w:r>
    </w:p>
    <w:p w14:paraId="5A22A4D2" w14:textId="73A1C73A" w:rsidR="00E86CF7" w:rsidRPr="009252FA" w:rsidRDefault="0019558C" w:rsidP="0019558C">
      <w:pPr>
        <w:bidi/>
        <w:spacing w:line="360" w:lineRule="auto"/>
        <w:jc w:val="both"/>
        <w:rPr>
          <w:sz w:val="28"/>
          <w:szCs w:val="28"/>
          <w:rtl/>
        </w:rPr>
      </w:pPr>
      <w:r>
        <w:rPr>
          <w:rFonts w:eastAsiaTheme="minorEastAsia" w:hint="cs"/>
          <w:sz w:val="28"/>
          <w:szCs w:val="28"/>
          <w:rtl/>
          <w:lang w:val="en-US"/>
        </w:rPr>
        <w:t>ולכן, במקרה זה, הייתי בוחר במדיניות ה-</w:t>
      </w:r>
      <w:r>
        <w:rPr>
          <w:rFonts w:eastAsiaTheme="minorEastAsia"/>
          <w:sz w:val="28"/>
          <w:szCs w:val="28"/>
          <w:lang w:val="en-US"/>
        </w:rPr>
        <w:t>i-node</w:t>
      </w:r>
      <w:r w:rsidR="00E86CF7" w:rsidRPr="009252FA">
        <w:rPr>
          <w:sz w:val="28"/>
          <w:szCs w:val="28"/>
          <w:rtl/>
        </w:rPr>
        <w:br w:type="page"/>
      </w:r>
    </w:p>
    <w:p w14:paraId="43AC8581" w14:textId="5ABF8B53" w:rsidR="00E86CF7" w:rsidRPr="009252FA" w:rsidRDefault="00E86CF7" w:rsidP="009252FA">
      <w:pPr>
        <w:bidi/>
        <w:spacing w:line="360" w:lineRule="auto"/>
        <w:rPr>
          <w:sz w:val="28"/>
          <w:szCs w:val="28"/>
          <w:rtl/>
        </w:rPr>
      </w:pPr>
      <w:r w:rsidRPr="009252FA">
        <w:rPr>
          <w:rFonts w:hint="cs"/>
          <w:sz w:val="28"/>
          <w:szCs w:val="28"/>
          <w:rtl/>
        </w:rPr>
        <w:lastRenderedPageBreak/>
        <w:t>4)</w:t>
      </w:r>
    </w:p>
    <w:p w14:paraId="7EB38FFE" w14:textId="77777777" w:rsidR="00FF3B3B" w:rsidRPr="009252FA" w:rsidRDefault="00FF3B3B" w:rsidP="009252FA">
      <w:pPr>
        <w:bidi/>
        <w:spacing w:line="360" w:lineRule="auto"/>
        <w:rPr>
          <w:sz w:val="28"/>
          <w:szCs w:val="28"/>
          <w:rtl/>
          <w:lang w:val="en-US"/>
        </w:rPr>
      </w:pPr>
      <w:r w:rsidRPr="009252FA">
        <w:rPr>
          <w:rFonts w:hint="cs"/>
          <w:sz w:val="28"/>
          <w:szCs w:val="28"/>
          <w:rtl/>
          <w:lang w:val="en-US"/>
        </w:rPr>
        <w:t xml:space="preserve">א. </w:t>
      </w:r>
    </w:p>
    <w:p w14:paraId="073217F8" w14:textId="77777777" w:rsidR="00CF77D9" w:rsidRPr="009252FA" w:rsidRDefault="00CF77D9" w:rsidP="009252FA">
      <w:pPr>
        <w:bidi/>
        <w:spacing w:line="360" w:lineRule="auto"/>
        <w:jc w:val="both"/>
        <w:rPr>
          <w:sz w:val="28"/>
          <w:szCs w:val="28"/>
          <w:rtl/>
          <w:lang w:val="en-US"/>
        </w:rPr>
      </w:pPr>
      <w:r w:rsidRPr="009252FA">
        <w:rPr>
          <w:rFonts w:hint="cs"/>
          <w:sz w:val="28"/>
          <w:szCs w:val="28"/>
          <w:rtl/>
        </w:rPr>
        <w:t>מודל ה-</w:t>
      </w:r>
      <w:r w:rsidRPr="009252FA">
        <w:rPr>
          <w:sz w:val="28"/>
          <w:szCs w:val="28"/>
          <w:lang w:val="en-US"/>
        </w:rPr>
        <w:t>Sandboxing</w:t>
      </w:r>
      <w:r w:rsidRPr="009252FA">
        <w:rPr>
          <w:rFonts w:hint="cs"/>
          <w:sz w:val="28"/>
          <w:szCs w:val="28"/>
          <w:rtl/>
          <w:lang w:val="en-US"/>
        </w:rPr>
        <w:t xml:space="preserve"> המתואר דומה לקונטיינרים הנידונים בחלק המעשי של מטלות הקורס בכמה דברים. ראשית, שניהם סוגים של וירטואליזציות. בנוסף, שניהם יוצרים מודל של חלוקה, כלומר "אריזה" של משאבים בסביבות הזרות אחת לשנייה, משיקולי אבטחה, יעילות, וכו'.</w:t>
      </w:r>
    </w:p>
    <w:p w14:paraId="47B2DE72" w14:textId="77777777" w:rsidR="008D3CBC" w:rsidRPr="009252FA" w:rsidRDefault="0084628A" w:rsidP="009252FA">
      <w:pPr>
        <w:bidi/>
        <w:spacing w:line="360" w:lineRule="auto"/>
        <w:jc w:val="both"/>
        <w:rPr>
          <w:sz w:val="28"/>
          <w:szCs w:val="28"/>
          <w:rtl/>
          <w:lang w:val="en-US"/>
        </w:rPr>
      </w:pPr>
      <w:r w:rsidRPr="009252FA">
        <w:rPr>
          <w:rFonts w:hint="cs"/>
          <w:sz w:val="28"/>
          <w:szCs w:val="28"/>
          <w:rtl/>
          <w:lang w:val="en-US"/>
        </w:rPr>
        <w:t xml:space="preserve">עם זאת, בין שני המודלים ישנם גם הבדלים רבים. ראשית, </w:t>
      </w:r>
      <w:r w:rsidRPr="009252FA">
        <w:rPr>
          <w:sz w:val="28"/>
          <w:szCs w:val="28"/>
          <w:lang w:val="en-US"/>
        </w:rPr>
        <w:t>Sandbox</w:t>
      </w:r>
      <w:r w:rsidRPr="009252FA">
        <w:rPr>
          <w:rFonts w:hint="cs"/>
          <w:sz w:val="28"/>
          <w:szCs w:val="28"/>
          <w:rtl/>
          <w:lang w:val="en-US"/>
        </w:rPr>
        <w:t xml:space="preserve"> הוא עבור אפליקציה מסויימת, ולעומת זאת </w:t>
      </w:r>
      <w:r w:rsidRPr="009252FA">
        <w:rPr>
          <w:sz w:val="28"/>
          <w:szCs w:val="28"/>
          <w:lang w:val="en-US"/>
        </w:rPr>
        <w:t>Container</w:t>
      </w:r>
      <w:r w:rsidRPr="009252FA">
        <w:rPr>
          <w:rFonts w:hint="cs"/>
          <w:sz w:val="28"/>
          <w:szCs w:val="28"/>
          <w:rtl/>
          <w:lang w:val="en-US"/>
        </w:rPr>
        <w:t xml:space="preserve"> של לינוקס הוא עבור המערכת כולה, ומופרד אך ורק עבור יוזרים שונים. בנוסף, </w:t>
      </w:r>
      <w:r w:rsidRPr="009252FA">
        <w:rPr>
          <w:sz w:val="28"/>
          <w:szCs w:val="28"/>
          <w:lang w:val="en-US"/>
        </w:rPr>
        <w:t>Sandbox</w:t>
      </w:r>
      <w:r w:rsidRPr="009252FA">
        <w:rPr>
          <w:rFonts w:hint="cs"/>
          <w:sz w:val="28"/>
          <w:szCs w:val="28"/>
          <w:rtl/>
          <w:lang w:val="en-US"/>
        </w:rPr>
        <w:t xml:space="preserve"> </w:t>
      </w:r>
      <w:r w:rsidR="008D3CBC" w:rsidRPr="009252FA">
        <w:rPr>
          <w:rFonts w:hint="cs"/>
          <w:sz w:val="28"/>
          <w:szCs w:val="28"/>
          <w:rtl/>
          <w:lang w:val="en-US"/>
        </w:rPr>
        <w:t>דורש מאפליקציה כלשהי לבקש באופן ספציפי את כל הקשרים שלה עם אפליקציות אחרות, ונשמר תיעוד קפדני של גרף יחסים זה, ואילו עבור קונטיינרים הדבר לא נחוץ, מכיוון שאין גישה בין אפליקציות שונות בכלל.</w:t>
      </w:r>
    </w:p>
    <w:p w14:paraId="389E0711" w14:textId="77777777" w:rsidR="008D3CBC" w:rsidRPr="009252FA" w:rsidRDefault="008D3CBC" w:rsidP="009252FA">
      <w:pPr>
        <w:bidi/>
        <w:spacing w:line="360" w:lineRule="auto"/>
        <w:jc w:val="both"/>
        <w:rPr>
          <w:sz w:val="28"/>
          <w:szCs w:val="28"/>
          <w:rtl/>
          <w:lang w:val="en-US"/>
        </w:rPr>
      </w:pPr>
      <w:r w:rsidRPr="009252FA">
        <w:rPr>
          <w:rFonts w:hint="cs"/>
          <w:sz w:val="28"/>
          <w:szCs w:val="28"/>
          <w:rtl/>
          <w:lang w:val="en-US"/>
        </w:rPr>
        <w:t>מש"ל 4א.</w:t>
      </w:r>
    </w:p>
    <w:p w14:paraId="571CFA27" w14:textId="77777777" w:rsidR="009C203C" w:rsidRPr="009252FA" w:rsidRDefault="008D3CBC" w:rsidP="009252FA">
      <w:pPr>
        <w:bidi/>
        <w:spacing w:line="360" w:lineRule="auto"/>
        <w:jc w:val="both"/>
        <w:rPr>
          <w:sz w:val="28"/>
          <w:szCs w:val="28"/>
          <w:lang w:val="en-US"/>
        </w:rPr>
      </w:pPr>
      <w:r w:rsidRPr="009252FA">
        <w:rPr>
          <w:rFonts w:hint="cs"/>
          <w:sz w:val="28"/>
          <w:szCs w:val="28"/>
          <w:rtl/>
          <w:lang w:val="en-US"/>
        </w:rPr>
        <w:t>ב.</w:t>
      </w:r>
    </w:p>
    <w:p w14:paraId="090601D9" w14:textId="68F601AF" w:rsidR="009C203C" w:rsidRDefault="004E7F30" w:rsidP="009252FA">
      <w:pPr>
        <w:bidi/>
        <w:spacing w:line="360" w:lineRule="auto"/>
        <w:jc w:val="both"/>
        <w:rPr>
          <w:sz w:val="28"/>
          <w:szCs w:val="28"/>
          <w:rtl/>
          <w:lang w:val="en-US"/>
        </w:rPr>
      </w:pPr>
      <w:r>
        <w:rPr>
          <w:rFonts w:hint="cs"/>
          <w:sz w:val="28"/>
          <w:szCs w:val="28"/>
          <w:rtl/>
          <w:lang w:val="en-US"/>
        </w:rPr>
        <w:t>מדובר בסוג בידוד פר אפליקציה, כלומר החיבור היחיד בין כל שתי אפליקציות הוא חיבור שהמשתמש אישר באופן ספציפי.</w:t>
      </w:r>
    </w:p>
    <w:p w14:paraId="40AB8F6F" w14:textId="7AF8C742" w:rsidR="004E7F30" w:rsidRPr="009252FA" w:rsidRDefault="004E7F30" w:rsidP="004E7F30">
      <w:pPr>
        <w:bidi/>
        <w:spacing w:line="360" w:lineRule="auto"/>
        <w:jc w:val="both"/>
        <w:rPr>
          <w:sz w:val="28"/>
          <w:szCs w:val="28"/>
          <w:lang w:val="en-US"/>
        </w:rPr>
      </w:pPr>
      <w:r>
        <w:rPr>
          <w:rFonts w:hint="cs"/>
          <w:sz w:val="28"/>
          <w:szCs w:val="28"/>
          <w:rtl/>
          <w:lang w:val="en-US"/>
        </w:rPr>
        <w:t>מש"ל 4ב.</w:t>
      </w:r>
    </w:p>
    <w:p w14:paraId="3A3E0DE0" w14:textId="77777777" w:rsidR="009C203C" w:rsidRPr="009252FA" w:rsidRDefault="009C203C" w:rsidP="009252FA">
      <w:pPr>
        <w:bidi/>
        <w:spacing w:line="360" w:lineRule="auto"/>
        <w:jc w:val="both"/>
        <w:rPr>
          <w:sz w:val="28"/>
          <w:szCs w:val="28"/>
          <w:rtl/>
          <w:lang w:val="en-US"/>
        </w:rPr>
      </w:pPr>
      <w:r w:rsidRPr="009252FA">
        <w:rPr>
          <w:rFonts w:hint="cs"/>
          <w:sz w:val="28"/>
          <w:szCs w:val="28"/>
          <w:rtl/>
          <w:lang w:val="en-US"/>
        </w:rPr>
        <w:t>ג.</w:t>
      </w:r>
    </w:p>
    <w:p w14:paraId="2878BBA5" w14:textId="77777777" w:rsidR="003F0265" w:rsidRPr="009252FA" w:rsidRDefault="009C203C" w:rsidP="009252FA">
      <w:pPr>
        <w:bidi/>
        <w:spacing w:line="360" w:lineRule="auto"/>
        <w:jc w:val="both"/>
        <w:rPr>
          <w:sz w:val="28"/>
          <w:szCs w:val="28"/>
          <w:lang w:val="en-US"/>
        </w:rPr>
      </w:pPr>
      <w:r w:rsidRPr="009252FA">
        <w:rPr>
          <w:rFonts w:hint="cs"/>
          <w:sz w:val="28"/>
          <w:szCs w:val="28"/>
          <w:rtl/>
          <w:lang w:val="en-US"/>
        </w:rPr>
        <w:t xml:space="preserve">היתרון בשיטת ניהול זיכרון </w:t>
      </w:r>
      <w:r w:rsidRPr="009252FA">
        <w:rPr>
          <w:sz w:val="28"/>
          <w:szCs w:val="28"/>
          <w:lang w:val="en-US"/>
        </w:rPr>
        <w:t>Copy on Write</w:t>
      </w:r>
      <w:r w:rsidRPr="009252FA">
        <w:rPr>
          <w:rFonts w:hint="cs"/>
          <w:sz w:val="28"/>
          <w:szCs w:val="28"/>
          <w:rtl/>
          <w:lang w:val="en-US"/>
        </w:rPr>
        <w:t xml:space="preserve"> שמערכת אנדרואיד משתמשת בה בשביל מימוש מודל התהליכים שלה נגזר מהעובדה</w:t>
      </w:r>
      <w:r w:rsidR="009151E8" w:rsidRPr="009252FA">
        <w:rPr>
          <w:rFonts w:hint="cs"/>
          <w:sz w:val="28"/>
          <w:szCs w:val="28"/>
          <w:rtl/>
          <w:lang w:val="en-US"/>
        </w:rPr>
        <w:t xml:space="preserve"> שמשאב כלשהו יכול להיות משוכפל ולאחר מכן לא יצטרך שום שינוי נוסף בכדי להגיע למצב הרצוי שלו. הדבר יכול לחסוך שימוש רב במשאבים, עבור הוספת תקורה קטנה בלבד לפעולות המשנות תהליכים.</w:t>
      </w:r>
    </w:p>
    <w:p w14:paraId="0150CED7" w14:textId="1FB667D8" w:rsidR="00E86CF7" w:rsidRPr="009252FA" w:rsidRDefault="003F0265" w:rsidP="009252FA">
      <w:pPr>
        <w:bidi/>
        <w:spacing w:line="360" w:lineRule="auto"/>
        <w:jc w:val="both"/>
        <w:rPr>
          <w:sz w:val="28"/>
          <w:szCs w:val="28"/>
          <w:rtl/>
          <w:lang w:val="en-US"/>
        </w:rPr>
      </w:pPr>
      <w:r w:rsidRPr="009252FA">
        <w:rPr>
          <w:rFonts w:hint="cs"/>
          <w:sz w:val="28"/>
          <w:szCs w:val="28"/>
          <w:rtl/>
          <w:lang w:val="en-US"/>
        </w:rPr>
        <w:t>מש"ל 4ג.</w:t>
      </w:r>
      <w:r w:rsidR="00E86CF7" w:rsidRPr="009252FA">
        <w:rPr>
          <w:sz w:val="28"/>
          <w:szCs w:val="28"/>
          <w:rtl/>
        </w:rPr>
        <w:br w:type="page"/>
      </w:r>
    </w:p>
    <w:p w14:paraId="079C25C8" w14:textId="31C57113" w:rsidR="00E86CF7" w:rsidRPr="009252FA" w:rsidRDefault="00E86CF7" w:rsidP="009252FA">
      <w:pPr>
        <w:bidi/>
        <w:spacing w:line="360" w:lineRule="auto"/>
        <w:rPr>
          <w:sz w:val="28"/>
          <w:szCs w:val="28"/>
          <w:rtl/>
        </w:rPr>
      </w:pPr>
      <w:r w:rsidRPr="009252FA">
        <w:rPr>
          <w:rFonts w:hint="cs"/>
          <w:sz w:val="28"/>
          <w:szCs w:val="28"/>
          <w:rtl/>
        </w:rPr>
        <w:lastRenderedPageBreak/>
        <w:t>5)</w:t>
      </w:r>
    </w:p>
    <w:p w14:paraId="7E8FAC38" w14:textId="142294CB" w:rsidR="00E86CF7" w:rsidRPr="009252FA" w:rsidRDefault="008864B0" w:rsidP="009252FA">
      <w:pPr>
        <w:bidi/>
        <w:spacing w:line="360" w:lineRule="auto"/>
        <w:jc w:val="both"/>
        <w:rPr>
          <w:sz w:val="28"/>
          <w:szCs w:val="28"/>
          <w:rtl/>
          <w:lang w:val="en-US"/>
        </w:rPr>
      </w:pPr>
      <w:r w:rsidRPr="009252FA">
        <w:rPr>
          <w:rFonts w:hint="cs"/>
          <w:sz w:val="28"/>
          <w:szCs w:val="28"/>
          <w:rtl/>
          <w:lang w:val="en-US"/>
        </w:rPr>
        <w:t xml:space="preserve">שיטת הוירטואליזציה </w:t>
      </w:r>
      <w:r w:rsidRPr="009252FA">
        <w:rPr>
          <w:sz w:val="28"/>
          <w:szCs w:val="28"/>
          <w:lang w:val="en-US"/>
        </w:rPr>
        <w:t>Trap And Simulate</w:t>
      </w:r>
      <w:r w:rsidRPr="009252FA">
        <w:rPr>
          <w:rFonts w:hint="cs"/>
          <w:sz w:val="28"/>
          <w:szCs w:val="28"/>
          <w:rtl/>
          <w:lang w:val="en-US"/>
        </w:rPr>
        <w:t xml:space="preserve"> עובדת כך:</w:t>
      </w:r>
    </w:p>
    <w:p w14:paraId="7E262475" w14:textId="39BD5419" w:rsidR="00C20B2F" w:rsidRDefault="008864B0" w:rsidP="00C20B2F">
      <w:pPr>
        <w:bidi/>
        <w:spacing w:line="360" w:lineRule="auto"/>
        <w:jc w:val="both"/>
        <w:rPr>
          <w:sz w:val="28"/>
          <w:szCs w:val="28"/>
          <w:rtl/>
          <w:lang w:val="en-US"/>
        </w:rPr>
      </w:pPr>
      <w:r w:rsidRPr="009252FA">
        <w:rPr>
          <w:rFonts w:hint="cs"/>
          <w:sz w:val="28"/>
          <w:szCs w:val="28"/>
          <w:rtl/>
          <w:lang w:val="en-US"/>
        </w:rPr>
        <w:t xml:space="preserve">באופן רגיל, כל מערכת הפעלה שהיא, מתוכננת כך שתהיה לה שליטה מלאה ומוחלטת על המערכת, והיא לא מצפה שיהיו </w:t>
      </w:r>
      <w:r w:rsidR="007810C2" w:rsidRPr="009252FA">
        <w:rPr>
          <w:rFonts w:hint="cs"/>
          <w:sz w:val="28"/>
          <w:szCs w:val="28"/>
          <w:rtl/>
          <w:lang w:val="en-US"/>
        </w:rPr>
        <w:t>מערכות הפעלה נוספות שפועלות במקביל אליה. הדבר גורם לבעיה, כאשר יש מצב שבו שתי מערכות ההפעלה מתנגשות בפעולתן, כלומר ששתי מערכות הפעלה שונות מבקשות בו זמנית את אותו המשאב, או רוצות לבצע את אותה הפעולה. במקרה זה, נכנסת לתוקף שיטת ה-</w:t>
      </w:r>
      <w:r w:rsidR="007810C2" w:rsidRPr="009252FA">
        <w:rPr>
          <w:sz w:val="28"/>
          <w:szCs w:val="28"/>
          <w:lang w:val="en-US"/>
        </w:rPr>
        <w:t>Trap And Simulate</w:t>
      </w:r>
      <w:r w:rsidR="007810C2" w:rsidRPr="009252FA">
        <w:rPr>
          <w:rFonts w:hint="cs"/>
          <w:sz w:val="28"/>
          <w:szCs w:val="28"/>
          <w:rtl/>
          <w:lang w:val="en-US"/>
        </w:rPr>
        <w:t>, שאומרת כי במצב כזה, ה-</w:t>
      </w:r>
      <w:r w:rsidR="007810C2" w:rsidRPr="009252FA">
        <w:rPr>
          <w:sz w:val="28"/>
          <w:szCs w:val="28"/>
          <w:lang w:val="en-US"/>
        </w:rPr>
        <w:t>Virtual Machine Manager</w:t>
      </w:r>
      <w:r w:rsidR="007810C2" w:rsidRPr="009252FA">
        <w:rPr>
          <w:rFonts w:hint="cs"/>
          <w:sz w:val="28"/>
          <w:szCs w:val="28"/>
          <w:rtl/>
          <w:lang w:val="en-US"/>
        </w:rPr>
        <w:t xml:space="preserve"> "יתפוס"</w:t>
      </w:r>
      <w:r w:rsidR="00AC7C49" w:rsidRPr="009252FA">
        <w:rPr>
          <w:rFonts w:hint="cs"/>
          <w:sz w:val="28"/>
          <w:szCs w:val="28"/>
          <w:rtl/>
          <w:lang w:val="en-US"/>
        </w:rPr>
        <w:t xml:space="preserve"> </w:t>
      </w:r>
      <w:r w:rsidR="00AC7C49" w:rsidRPr="009252FA">
        <w:rPr>
          <w:sz w:val="28"/>
          <w:szCs w:val="28"/>
          <w:lang w:val="en-US"/>
        </w:rPr>
        <w:t>(Trap)</w:t>
      </w:r>
      <w:r w:rsidR="007810C2" w:rsidRPr="009252FA">
        <w:rPr>
          <w:rFonts w:hint="cs"/>
          <w:sz w:val="28"/>
          <w:szCs w:val="28"/>
          <w:rtl/>
          <w:lang w:val="en-US"/>
        </w:rPr>
        <w:t xml:space="preserve"> את הפעולה ה</w:t>
      </w:r>
      <w:r w:rsidR="00AC7C49" w:rsidRPr="009252FA">
        <w:rPr>
          <w:rFonts w:hint="cs"/>
          <w:sz w:val="28"/>
          <w:szCs w:val="28"/>
          <w:rtl/>
          <w:lang w:val="en-US"/>
        </w:rPr>
        <w:t xml:space="preserve">כפולה באחת ממערכות ההפעלה, ו"יסמלץ" </w:t>
      </w:r>
      <w:r w:rsidR="00AC7C49" w:rsidRPr="009252FA">
        <w:rPr>
          <w:sz w:val="28"/>
          <w:szCs w:val="28"/>
          <w:lang w:val="en-US"/>
        </w:rPr>
        <w:t>(Simulate)</w:t>
      </w:r>
      <w:r w:rsidR="00AC7C49" w:rsidRPr="009252FA">
        <w:rPr>
          <w:rFonts w:hint="cs"/>
          <w:sz w:val="28"/>
          <w:szCs w:val="28"/>
          <w:rtl/>
          <w:lang w:val="en-US"/>
        </w:rPr>
        <w:t xml:space="preserve"> אותה. לדוגמא, אם גם מערכת הפעלה של </w:t>
      </w:r>
      <w:r w:rsidR="00AC7C49" w:rsidRPr="009252FA">
        <w:rPr>
          <w:sz w:val="28"/>
          <w:szCs w:val="28"/>
          <w:lang w:val="en-US"/>
        </w:rPr>
        <w:t>Windows</w:t>
      </w:r>
      <w:r w:rsidR="00AC7C49" w:rsidRPr="009252FA">
        <w:rPr>
          <w:rFonts w:hint="cs"/>
          <w:sz w:val="28"/>
          <w:szCs w:val="28"/>
          <w:rtl/>
          <w:lang w:val="en-US"/>
        </w:rPr>
        <w:t xml:space="preserve"> וגם מערכת הפעלה של </w:t>
      </w:r>
      <w:r w:rsidR="00AC7C49" w:rsidRPr="009252FA">
        <w:rPr>
          <w:sz w:val="28"/>
          <w:szCs w:val="28"/>
          <w:lang w:val="en-US"/>
        </w:rPr>
        <w:t>Unix</w:t>
      </w:r>
      <w:r w:rsidR="00AC7C49" w:rsidRPr="009252FA">
        <w:rPr>
          <w:rFonts w:hint="cs"/>
          <w:sz w:val="28"/>
          <w:szCs w:val="28"/>
          <w:rtl/>
          <w:lang w:val="en-US"/>
        </w:rPr>
        <w:t xml:space="preserve"> מבקשות לצייר על המסך באותו הזמן ובאותו המקום, שמבחינתן זה בסדר, כי כל מערכת הפעלה לא יודעת שמערכת ההפעלה השנייה רצה, </w:t>
      </w:r>
      <w:r w:rsidR="007F3150" w:rsidRPr="009252FA">
        <w:rPr>
          <w:rFonts w:hint="cs"/>
          <w:sz w:val="28"/>
          <w:szCs w:val="28"/>
          <w:rtl/>
          <w:lang w:val="en-US"/>
        </w:rPr>
        <w:t>תיכנס לתוקף שיטת הוירטואליזציה הנ"ל, וה-</w:t>
      </w:r>
      <w:r w:rsidR="007F3150" w:rsidRPr="009252FA">
        <w:rPr>
          <w:sz w:val="28"/>
          <w:szCs w:val="28"/>
          <w:lang w:val="en-US"/>
        </w:rPr>
        <w:t>VMM</w:t>
      </w:r>
      <w:r w:rsidR="007F3150" w:rsidRPr="009252FA">
        <w:rPr>
          <w:rFonts w:hint="cs"/>
          <w:sz w:val="28"/>
          <w:szCs w:val="28"/>
          <w:rtl/>
          <w:lang w:val="en-US"/>
        </w:rPr>
        <w:t xml:space="preserve"> יקח את שתי הבקשות הנפרדות, ויהפוך אותן לבקשה יחידה, שתצייר את שני הדברים הרצויים על המסך אחד ליד השני, כך שלא יהיה ניתן להרגיש חוסר סנכרון בין מערכות ההפעלה.</w:t>
      </w:r>
    </w:p>
    <w:p w14:paraId="2CEC367E" w14:textId="15091461" w:rsidR="00C20B2F" w:rsidRDefault="00C20B2F" w:rsidP="00C20B2F">
      <w:pPr>
        <w:bidi/>
        <w:spacing w:line="360" w:lineRule="auto"/>
        <w:jc w:val="both"/>
        <w:rPr>
          <w:sz w:val="28"/>
          <w:szCs w:val="28"/>
          <w:rtl/>
          <w:lang w:val="en-US"/>
        </w:rPr>
      </w:pPr>
      <w:r>
        <w:rPr>
          <w:rFonts w:hint="cs"/>
          <w:sz w:val="28"/>
          <w:szCs w:val="28"/>
          <w:rtl/>
          <w:lang w:val="en-US"/>
        </w:rPr>
        <w:t xml:space="preserve">שיטה זו עדיפה על </w:t>
      </w:r>
      <w:r>
        <w:rPr>
          <w:sz w:val="28"/>
          <w:szCs w:val="28"/>
          <w:lang w:val="en-US"/>
        </w:rPr>
        <w:t>binary translation</w:t>
      </w:r>
      <w:r>
        <w:rPr>
          <w:rFonts w:hint="cs"/>
          <w:sz w:val="28"/>
          <w:szCs w:val="28"/>
          <w:rtl/>
          <w:lang w:val="en-US"/>
        </w:rPr>
        <w:t>, מכיוון ש-</w:t>
      </w:r>
      <w:r>
        <w:rPr>
          <w:sz w:val="28"/>
          <w:szCs w:val="28"/>
          <w:lang w:val="en-US"/>
        </w:rPr>
        <w:t>binary translation</w:t>
      </w:r>
      <w:r>
        <w:rPr>
          <w:rFonts w:hint="cs"/>
          <w:sz w:val="28"/>
          <w:szCs w:val="28"/>
          <w:rtl/>
          <w:lang w:val="en-US"/>
        </w:rPr>
        <w:t xml:space="preserve"> בא לפתור בעיה ספציפית, של פעולות שאותן המערכת לא יכולה "לתפוס", כי קיימות פעולות כאלה, ובמקרה זה, אם הוא מוצא בעיה, הוא כותב לה פתרון ידני בצורה דינמית ו"על המקום". בעבר, זה היה הפתרון היחיד לבעיה, אבל כיום, בעזרת </w:t>
      </w:r>
      <w:r>
        <w:rPr>
          <w:sz w:val="28"/>
          <w:szCs w:val="28"/>
          <w:lang w:val="en-US"/>
        </w:rPr>
        <w:t>trap and simulate</w:t>
      </w:r>
      <w:r>
        <w:rPr>
          <w:rFonts w:hint="cs"/>
          <w:sz w:val="28"/>
          <w:szCs w:val="28"/>
          <w:rtl/>
          <w:lang w:val="en-US"/>
        </w:rPr>
        <w:t xml:space="preserve">, המעבד יכול לדעת שהוא משתמש במערכת הפעלה "אורחת", ושהוא יכול להגביל את פעולותיה, כדי להימנע ממצבים שאי אפשר לעשות להם </w:t>
      </w:r>
      <w:r>
        <w:rPr>
          <w:sz w:val="28"/>
          <w:szCs w:val="28"/>
          <w:lang w:val="en-US"/>
        </w:rPr>
        <w:t>trap</w:t>
      </w:r>
      <w:r>
        <w:rPr>
          <w:rFonts w:hint="cs"/>
          <w:sz w:val="28"/>
          <w:szCs w:val="28"/>
          <w:rtl/>
          <w:lang w:val="en-US"/>
        </w:rPr>
        <w:t>.</w:t>
      </w:r>
    </w:p>
    <w:p w14:paraId="185F8A28" w14:textId="6EB551BA" w:rsidR="000321D5" w:rsidRPr="009252FA" w:rsidRDefault="000321D5" w:rsidP="000321D5">
      <w:pPr>
        <w:bidi/>
        <w:spacing w:line="360" w:lineRule="auto"/>
        <w:jc w:val="both"/>
        <w:rPr>
          <w:rFonts w:hint="cs"/>
          <w:sz w:val="28"/>
          <w:szCs w:val="28"/>
          <w:rtl/>
          <w:lang w:val="en-US"/>
        </w:rPr>
      </w:pPr>
      <w:r>
        <w:rPr>
          <w:rFonts w:hint="cs"/>
          <w:sz w:val="28"/>
          <w:szCs w:val="28"/>
          <w:rtl/>
          <w:lang w:val="en-US"/>
        </w:rPr>
        <w:t>מש"ל 5.</w:t>
      </w:r>
    </w:p>
    <w:sectPr w:rsidR="000321D5" w:rsidRPr="00925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F7"/>
    <w:rsid w:val="000321D5"/>
    <w:rsid w:val="000412A9"/>
    <w:rsid w:val="000A1EFA"/>
    <w:rsid w:val="00122732"/>
    <w:rsid w:val="00125D32"/>
    <w:rsid w:val="00156DA1"/>
    <w:rsid w:val="0019558C"/>
    <w:rsid w:val="0027578B"/>
    <w:rsid w:val="00364044"/>
    <w:rsid w:val="003F0265"/>
    <w:rsid w:val="004133A8"/>
    <w:rsid w:val="004E7F30"/>
    <w:rsid w:val="00537A53"/>
    <w:rsid w:val="006839B7"/>
    <w:rsid w:val="007810C2"/>
    <w:rsid w:val="007F3150"/>
    <w:rsid w:val="0084628A"/>
    <w:rsid w:val="008864B0"/>
    <w:rsid w:val="008D3CBC"/>
    <w:rsid w:val="008F2EFA"/>
    <w:rsid w:val="009151E8"/>
    <w:rsid w:val="00920B12"/>
    <w:rsid w:val="009252FA"/>
    <w:rsid w:val="00975349"/>
    <w:rsid w:val="009836CA"/>
    <w:rsid w:val="009C04B6"/>
    <w:rsid w:val="009C203C"/>
    <w:rsid w:val="00AC7C49"/>
    <w:rsid w:val="00BF1284"/>
    <w:rsid w:val="00C20B2F"/>
    <w:rsid w:val="00CF77D9"/>
    <w:rsid w:val="00D21873"/>
    <w:rsid w:val="00DC1E36"/>
    <w:rsid w:val="00E072DC"/>
    <w:rsid w:val="00E81851"/>
    <w:rsid w:val="00E86CF7"/>
    <w:rsid w:val="00ED525B"/>
    <w:rsid w:val="00FF3B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E319"/>
  <w15:chartTrackingRefBased/>
  <w15:docId w15:val="{3C197B0B-9FBE-493B-81F7-9B0B757B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5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1716</TotalTime>
  <Pages>5</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אבידב</dc:creator>
  <cp:keywords/>
  <dc:description/>
  <cp:lastModifiedBy>דניאל אבידב</cp:lastModifiedBy>
  <cp:revision>17</cp:revision>
  <dcterms:created xsi:type="dcterms:W3CDTF">2022-06-10T11:43:00Z</dcterms:created>
  <dcterms:modified xsi:type="dcterms:W3CDTF">2022-06-11T16:19:00Z</dcterms:modified>
</cp:coreProperties>
</file>