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946" w:rsidRDefault="00630B86" w:rsidP="00630B86">
      <w:pPr>
        <w:pStyle w:val="Title"/>
        <w:ind w:left="1440" w:firstLine="720"/>
      </w:pPr>
      <w:r w:rsidRPr="00630B86">
        <w:t>Best Practices</w:t>
      </w:r>
    </w:p>
    <w:p w:rsidR="00630B86" w:rsidRDefault="00630B86" w:rsidP="00630B86"/>
    <w:p w:rsidR="00630B86" w:rsidRDefault="00630B86" w:rsidP="00630B86">
      <w:pPr>
        <w:pStyle w:val="ListParagraph"/>
        <w:numPr>
          <w:ilvl w:val="0"/>
          <w:numId w:val="1"/>
        </w:numPr>
      </w:pPr>
      <w:r>
        <w:t>File Structure Convention</w:t>
      </w:r>
    </w:p>
    <w:p w:rsidR="00630B86" w:rsidRDefault="00630B86" w:rsidP="00630B86">
      <w:pPr>
        <w:ind w:left="360"/>
      </w:pPr>
      <w:r w:rsidRPr="00630B86">
        <w:t xml:space="preserve">The guideline uses the shortcut </w:t>
      </w:r>
      <w:proofErr w:type="spellStart"/>
      <w:proofErr w:type="gramStart"/>
      <w:r w:rsidR="004751A2">
        <w:rPr>
          <w:b/>
        </w:rPr>
        <w:t>employee</w:t>
      </w:r>
      <w:r w:rsidRPr="00630B86">
        <w:rPr>
          <w:b/>
        </w:rPr>
        <w:t>.component</w:t>
      </w:r>
      <w:proofErr w:type="gramEnd"/>
      <w:r w:rsidRPr="00630B86">
        <w:rPr>
          <w:b/>
        </w:rPr>
        <w:t>.ts|html|css|spec</w:t>
      </w:r>
      <w:proofErr w:type="spellEnd"/>
      <w:r w:rsidRPr="00630B86">
        <w:t xml:space="preserve"> to represent those various files. Using this shortcut makes this guide's file structures easier to read and </w:t>
      </w:r>
      <w:proofErr w:type="gramStart"/>
      <w:r w:rsidRPr="00630B86">
        <w:t>more terse</w:t>
      </w:r>
      <w:proofErr w:type="gramEnd"/>
      <w:r w:rsidRPr="00630B86">
        <w:t>.</w:t>
      </w:r>
    </w:p>
    <w:p w:rsidR="00630B86" w:rsidRDefault="00630B86" w:rsidP="00630B86">
      <w:pPr>
        <w:ind w:left="360"/>
      </w:pPr>
    </w:p>
    <w:p w:rsidR="00630B86" w:rsidRDefault="00630B86" w:rsidP="00630B86">
      <w:pPr>
        <w:pStyle w:val="ListParagraph"/>
        <w:numPr>
          <w:ilvl w:val="0"/>
          <w:numId w:val="1"/>
        </w:numPr>
      </w:pPr>
      <w:r w:rsidRPr="00630B86">
        <w:t>Single responsibility</w:t>
      </w:r>
    </w:p>
    <w:p w:rsidR="00630B86" w:rsidRDefault="00630B86" w:rsidP="00630B86">
      <w:pPr>
        <w:ind w:left="360"/>
      </w:pPr>
      <w:r w:rsidRPr="00630B86">
        <w:t>Apply the single responsibility principle (SRP) to all components, services, and other symbols. This helps make the app cleaner, easier to read and maintain, and more testable.</w:t>
      </w:r>
    </w:p>
    <w:p w:rsidR="00F864DD" w:rsidRDefault="00F864DD" w:rsidP="00F864DD">
      <w:pPr>
        <w:pStyle w:val="ListParagraph"/>
        <w:numPr>
          <w:ilvl w:val="0"/>
          <w:numId w:val="2"/>
        </w:numPr>
      </w:pPr>
      <w:r w:rsidRPr="00F864DD">
        <w:t>Do define one thing, such as a service or component, per file.</w:t>
      </w:r>
    </w:p>
    <w:p w:rsidR="00F864DD" w:rsidRDefault="00F864DD" w:rsidP="00F864DD">
      <w:pPr>
        <w:pStyle w:val="ListParagraph"/>
        <w:numPr>
          <w:ilvl w:val="0"/>
          <w:numId w:val="2"/>
        </w:numPr>
      </w:pPr>
      <w:r w:rsidRPr="00F864DD">
        <w:t>Consider limiting files to 400 lines of code.</w:t>
      </w:r>
    </w:p>
    <w:p w:rsidR="00F864DD" w:rsidRDefault="00F864DD" w:rsidP="00F864DD">
      <w:pPr>
        <w:pStyle w:val="ListParagraph"/>
        <w:numPr>
          <w:ilvl w:val="0"/>
          <w:numId w:val="2"/>
        </w:numPr>
      </w:pPr>
      <w:r w:rsidRPr="00F864DD">
        <w:t>The key is to make the code more reusable, easier to read, and less mistake prone.</w:t>
      </w:r>
    </w:p>
    <w:p w:rsidR="00823E0D" w:rsidRDefault="00823E0D" w:rsidP="00823E0D"/>
    <w:p w:rsidR="00823E0D" w:rsidRDefault="00823E0D" w:rsidP="00823E0D">
      <w:pPr>
        <w:pStyle w:val="ListParagraph"/>
        <w:numPr>
          <w:ilvl w:val="0"/>
          <w:numId w:val="1"/>
        </w:numPr>
      </w:pPr>
      <w:r w:rsidRPr="00823E0D">
        <w:t>Small functions</w:t>
      </w:r>
    </w:p>
    <w:p w:rsidR="001F6F37" w:rsidRPr="00823E0D" w:rsidRDefault="001F6F37" w:rsidP="001F6F37">
      <w:pPr>
        <w:pStyle w:val="ListParagraph"/>
        <w:ind w:left="360"/>
      </w:pPr>
    </w:p>
    <w:p w:rsidR="00F864DD" w:rsidRDefault="001F6F37" w:rsidP="001F6F37">
      <w:pPr>
        <w:pStyle w:val="ListParagraph"/>
        <w:numPr>
          <w:ilvl w:val="0"/>
          <w:numId w:val="3"/>
        </w:numPr>
      </w:pPr>
      <w:r w:rsidRPr="001F6F37">
        <w:t>Consider limiting to no more than 75 lines.</w:t>
      </w:r>
    </w:p>
    <w:p w:rsidR="001F6F37" w:rsidRDefault="001F6F37" w:rsidP="001F6F37">
      <w:pPr>
        <w:pStyle w:val="ListParagraph"/>
        <w:numPr>
          <w:ilvl w:val="0"/>
          <w:numId w:val="3"/>
        </w:numPr>
      </w:pPr>
      <w:r w:rsidRPr="001F6F37">
        <w:t>Small functions are easier to test, especially when they do one thing and serve one purpose.</w:t>
      </w:r>
    </w:p>
    <w:p w:rsidR="00630B86" w:rsidRDefault="001F6F37" w:rsidP="001F6F37">
      <w:pPr>
        <w:pStyle w:val="ListParagraph"/>
        <w:numPr>
          <w:ilvl w:val="0"/>
          <w:numId w:val="3"/>
        </w:numPr>
      </w:pPr>
      <w:r w:rsidRPr="001F6F37">
        <w:t>Small functions help avoid hidden bugs that come with large functions that share variables with external scope, create unwanted closures, or unwanted coupling with dependencies.</w:t>
      </w:r>
    </w:p>
    <w:p w:rsidR="000A27F4" w:rsidRDefault="000A27F4" w:rsidP="000A27F4"/>
    <w:p w:rsidR="001F6F37" w:rsidRDefault="000A27F4" w:rsidP="000A27F4">
      <w:pPr>
        <w:pStyle w:val="ListParagraph"/>
        <w:numPr>
          <w:ilvl w:val="0"/>
          <w:numId w:val="1"/>
        </w:numPr>
      </w:pPr>
      <w:r>
        <w:t>Service Names</w:t>
      </w:r>
    </w:p>
    <w:p w:rsidR="000A27F4" w:rsidRDefault="000A27F4" w:rsidP="000A27F4">
      <w:pPr>
        <w:pStyle w:val="ListParagraph"/>
        <w:ind w:left="360"/>
      </w:pPr>
    </w:p>
    <w:p w:rsidR="000A27F4" w:rsidRDefault="000A27F4" w:rsidP="000A27F4">
      <w:pPr>
        <w:pStyle w:val="ListParagraph"/>
        <w:numPr>
          <w:ilvl w:val="0"/>
          <w:numId w:val="4"/>
        </w:numPr>
      </w:pPr>
      <w:r>
        <w:t>Do use consistent names for all services named after their feature.</w:t>
      </w:r>
    </w:p>
    <w:p w:rsidR="00981E85" w:rsidRDefault="000A27F4" w:rsidP="00981E85">
      <w:pPr>
        <w:pStyle w:val="ListParagraph"/>
        <w:numPr>
          <w:ilvl w:val="0"/>
          <w:numId w:val="4"/>
        </w:numPr>
      </w:pPr>
      <w:r>
        <w:t xml:space="preserve">Do suffix a service class name with Service. For example, something that gets data or heroes should be called a </w:t>
      </w:r>
      <w:proofErr w:type="spellStart"/>
      <w:r>
        <w:t>DataService</w:t>
      </w:r>
      <w:proofErr w:type="spellEnd"/>
      <w:r>
        <w:t xml:space="preserve"> or a </w:t>
      </w:r>
      <w:proofErr w:type="spellStart"/>
      <w:r>
        <w:t>HeroService</w:t>
      </w:r>
      <w:proofErr w:type="spellEnd"/>
      <w:r>
        <w:t>.</w:t>
      </w:r>
    </w:p>
    <w:p w:rsidR="00981E85" w:rsidRDefault="00981E85" w:rsidP="00981E85"/>
    <w:p w:rsidR="000A27F4" w:rsidRDefault="00E75F87" w:rsidP="000A27F4">
      <w:pPr>
        <w:pStyle w:val="ListParagraph"/>
        <w:numPr>
          <w:ilvl w:val="0"/>
          <w:numId w:val="1"/>
        </w:numPr>
      </w:pPr>
      <w:r>
        <w:t>Coding Convention</w:t>
      </w:r>
    </w:p>
    <w:p w:rsidR="007A5A95" w:rsidRDefault="007A5A95" w:rsidP="007A5A95">
      <w:pPr>
        <w:pStyle w:val="ListParagraph"/>
        <w:numPr>
          <w:ilvl w:val="1"/>
          <w:numId w:val="1"/>
        </w:numPr>
      </w:pPr>
      <w:r>
        <w:t>Classes</w:t>
      </w:r>
    </w:p>
    <w:p w:rsidR="007A5A95" w:rsidRDefault="007A5A95" w:rsidP="007A5A95">
      <w:pPr>
        <w:pStyle w:val="ListParagraph"/>
        <w:numPr>
          <w:ilvl w:val="2"/>
          <w:numId w:val="1"/>
        </w:numPr>
      </w:pPr>
      <w:r w:rsidRPr="000C707B">
        <w:t>Do use upper camel case when naming classes.</w:t>
      </w:r>
    </w:p>
    <w:p w:rsidR="007A5A95" w:rsidRDefault="007A5A95" w:rsidP="007A5A95">
      <w:pPr>
        <w:pStyle w:val="ListParagraph"/>
        <w:numPr>
          <w:ilvl w:val="1"/>
          <w:numId w:val="1"/>
        </w:numPr>
      </w:pPr>
      <w:r>
        <w:t>Constant</w:t>
      </w:r>
    </w:p>
    <w:p w:rsidR="007A5A95" w:rsidRDefault="007A5A95" w:rsidP="007A5A95">
      <w:pPr>
        <w:pStyle w:val="ListParagraph"/>
        <w:numPr>
          <w:ilvl w:val="2"/>
          <w:numId w:val="1"/>
        </w:numPr>
      </w:pPr>
      <w:r w:rsidRPr="004117F4">
        <w:t>Do declare variables with </w:t>
      </w:r>
      <w:proofErr w:type="spellStart"/>
      <w:r w:rsidRPr="004117F4">
        <w:t>const</w:t>
      </w:r>
      <w:proofErr w:type="spellEnd"/>
      <w:r w:rsidRPr="004117F4">
        <w:t> if their values should not change during the application lifetime.</w:t>
      </w:r>
    </w:p>
    <w:p w:rsidR="007A5A95" w:rsidRPr="004117F4" w:rsidRDefault="007A5A95" w:rsidP="007A5A95">
      <w:pPr>
        <w:pStyle w:val="ListParagraph"/>
        <w:numPr>
          <w:ilvl w:val="2"/>
          <w:numId w:val="1"/>
        </w:numPr>
      </w:pPr>
      <w:r w:rsidRPr="004117F4">
        <w:t>Conveys to readers that the value is invariant.</w:t>
      </w:r>
    </w:p>
    <w:p w:rsidR="007A5A95" w:rsidRDefault="007A5A95" w:rsidP="007A5A95">
      <w:pPr>
        <w:pStyle w:val="ListParagraph"/>
        <w:numPr>
          <w:ilvl w:val="2"/>
          <w:numId w:val="1"/>
        </w:numPr>
      </w:pPr>
      <w:r w:rsidRPr="004117F4">
        <w:t>TypeScript helps enforce that intent by requiring immediate initialization and by preventing subsequent re-assignment.</w:t>
      </w:r>
    </w:p>
    <w:p w:rsidR="007A5A95" w:rsidRDefault="007A5A95" w:rsidP="007A5A95">
      <w:pPr>
        <w:pStyle w:val="ListParagraph"/>
        <w:numPr>
          <w:ilvl w:val="2"/>
          <w:numId w:val="1"/>
        </w:numPr>
      </w:pPr>
      <w:r w:rsidRPr="004117F4">
        <w:t>Consider spelling </w:t>
      </w:r>
      <w:proofErr w:type="spellStart"/>
      <w:r w:rsidRPr="004117F4">
        <w:t>const</w:t>
      </w:r>
      <w:proofErr w:type="spellEnd"/>
      <w:r w:rsidRPr="004117F4">
        <w:t> variables in lower camel case.</w:t>
      </w:r>
    </w:p>
    <w:p w:rsidR="007A5A95" w:rsidRDefault="007A5A95" w:rsidP="007A5A95">
      <w:pPr>
        <w:pStyle w:val="ListParagraph"/>
        <w:numPr>
          <w:ilvl w:val="1"/>
          <w:numId w:val="1"/>
        </w:numPr>
      </w:pPr>
      <w:r>
        <w:lastRenderedPageBreak/>
        <w:t>Interfaces</w:t>
      </w:r>
    </w:p>
    <w:p w:rsidR="007A5A95" w:rsidRPr="00A91C1D" w:rsidRDefault="007A5A95" w:rsidP="007A5A95">
      <w:pPr>
        <w:pStyle w:val="ListParagraph"/>
        <w:numPr>
          <w:ilvl w:val="2"/>
          <w:numId w:val="1"/>
        </w:numPr>
      </w:pPr>
      <w:r w:rsidRPr="00A91C1D">
        <w:t>Do name an interface using upper camel case.</w:t>
      </w:r>
    </w:p>
    <w:p w:rsidR="007A5A95" w:rsidRPr="00A91C1D" w:rsidRDefault="007A5A95" w:rsidP="007A5A95">
      <w:pPr>
        <w:pStyle w:val="ListParagraph"/>
        <w:numPr>
          <w:ilvl w:val="2"/>
          <w:numId w:val="1"/>
        </w:numPr>
      </w:pPr>
      <w:r w:rsidRPr="00A91C1D">
        <w:t>Consider naming an interface without an I prefix.</w:t>
      </w:r>
    </w:p>
    <w:p w:rsidR="007A5A95" w:rsidRPr="00A91C1D" w:rsidRDefault="007A5A95" w:rsidP="007A5A95">
      <w:pPr>
        <w:pStyle w:val="ListParagraph"/>
        <w:numPr>
          <w:ilvl w:val="2"/>
          <w:numId w:val="1"/>
        </w:numPr>
      </w:pPr>
      <w:r w:rsidRPr="00A91C1D">
        <w:t>Consider using a class instead of an interface.</w:t>
      </w:r>
    </w:p>
    <w:p w:rsidR="007A5A95" w:rsidRDefault="007A5A95" w:rsidP="007A5A95">
      <w:pPr>
        <w:pStyle w:val="ListParagraph"/>
        <w:numPr>
          <w:ilvl w:val="2"/>
          <w:numId w:val="1"/>
        </w:numPr>
      </w:pPr>
      <w:r w:rsidRPr="00A91C1D">
        <w:t> A class alone is less code than a </w:t>
      </w:r>
      <w:r w:rsidRPr="00A91C1D">
        <w:rPr>
          <w:i/>
          <w:iCs/>
        </w:rPr>
        <w:t>class-plus-interface</w:t>
      </w:r>
      <w:r w:rsidRPr="00A91C1D">
        <w:t>.</w:t>
      </w:r>
    </w:p>
    <w:p w:rsidR="007A5A95" w:rsidRDefault="007A5A95" w:rsidP="007A5A95">
      <w:pPr>
        <w:pStyle w:val="ListParagraph"/>
        <w:ind w:left="1440"/>
      </w:pPr>
    </w:p>
    <w:p w:rsidR="007A5A95" w:rsidRDefault="007A5A95" w:rsidP="007A5A95">
      <w:pPr>
        <w:pStyle w:val="ListParagraph"/>
        <w:numPr>
          <w:ilvl w:val="1"/>
          <w:numId w:val="1"/>
        </w:numPr>
      </w:pPr>
      <w:r>
        <w:t>Properties and methods</w:t>
      </w:r>
    </w:p>
    <w:p w:rsidR="007A5A95" w:rsidRPr="007F07AE" w:rsidRDefault="007A5A95" w:rsidP="007A5A95">
      <w:pPr>
        <w:pStyle w:val="ListParagraph"/>
        <w:numPr>
          <w:ilvl w:val="2"/>
          <w:numId w:val="1"/>
        </w:numPr>
      </w:pPr>
      <w:r w:rsidRPr="007F07AE">
        <w:t>Do use lower camel case to name properties and methods.</w:t>
      </w:r>
    </w:p>
    <w:p w:rsidR="007A5A95" w:rsidRPr="007F07AE" w:rsidRDefault="007A5A95" w:rsidP="007A5A95">
      <w:pPr>
        <w:pStyle w:val="ListParagraph"/>
        <w:numPr>
          <w:ilvl w:val="2"/>
          <w:numId w:val="1"/>
        </w:numPr>
      </w:pPr>
      <w:r w:rsidRPr="007F07AE">
        <w:t>Avoid prefixing private properties and methods with an underscore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.</w:t>
      </w:r>
    </w:p>
    <w:p w:rsidR="007A5A95" w:rsidRPr="007F07AE" w:rsidRDefault="007A5A95" w:rsidP="007A5A95">
      <w:pPr>
        <w:pStyle w:val="ListParagraph"/>
        <w:ind w:left="1440"/>
      </w:pPr>
    </w:p>
    <w:p w:rsidR="007A5A95" w:rsidRDefault="007A5A95" w:rsidP="007A5A95">
      <w:pPr>
        <w:pStyle w:val="ListParagraph"/>
        <w:numPr>
          <w:ilvl w:val="1"/>
          <w:numId w:val="1"/>
        </w:numPr>
      </w:pPr>
      <w:r>
        <w:t>Import Line Spacing</w:t>
      </w:r>
    </w:p>
    <w:p w:rsidR="007A5A95" w:rsidRPr="007F07AE" w:rsidRDefault="007A5A95" w:rsidP="007A5A95">
      <w:pPr>
        <w:pStyle w:val="ListParagraph"/>
        <w:numPr>
          <w:ilvl w:val="2"/>
          <w:numId w:val="1"/>
        </w:numPr>
      </w:pPr>
      <w:r w:rsidRPr="007F07AE">
        <w:t>Consider leaving one empty line between third party imports and application imports.</w:t>
      </w:r>
    </w:p>
    <w:p w:rsidR="007A5A95" w:rsidRPr="007F07AE" w:rsidRDefault="007A5A95" w:rsidP="007A5A95">
      <w:pPr>
        <w:pStyle w:val="ListParagraph"/>
        <w:numPr>
          <w:ilvl w:val="2"/>
          <w:numId w:val="1"/>
        </w:numPr>
      </w:pPr>
      <w:r w:rsidRPr="007F07AE">
        <w:t>Consider listing import lines alphabetized by the module.</w:t>
      </w:r>
    </w:p>
    <w:p w:rsidR="007A5A95" w:rsidRPr="007F07AE" w:rsidRDefault="007A5A95" w:rsidP="007A5A95">
      <w:pPr>
        <w:pStyle w:val="ListParagraph"/>
        <w:numPr>
          <w:ilvl w:val="2"/>
          <w:numId w:val="1"/>
        </w:numPr>
      </w:pPr>
      <w:r w:rsidRPr="007F07AE">
        <w:t>The empty line separates </w:t>
      </w:r>
      <w:r w:rsidRPr="007F07AE">
        <w:rPr>
          <w:i/>
          <w:iCs/>
        </w:rPr>
        <w:t>your</w:t>
      </w:r>
      <w:r w:rsidRPr="007F07AE">
        <w:t> stuff from </w:t>
      </w:r>
      <w:r w:rsidRPr="007F07AE">
        <w:rPr>
          <w:i/>
          <w:iCs/>
        </w:rPr>
        <w:t>their</w:t>
      </w:r>
      <w:r w:rsidRPr="007F07AE">
        <w:t> stuff.</w:t>
      </w:r>
    </w:p>
    <w:p w:rsidR="007A5A95" w:rsidRDefault="007A5A95" w:rsidP="007A5A95">
      <w:pPr>
        <w:pStyle w:val="ListParagraph"/>
        <w:numPr>
          <w:ilvl w:val="2"/>
          <w:numId w:val="1"/>
        </w:numPr>
      </w:pPr>
      <w:r w:rsidRPr="007F07AE">
        <w:t>Alphabetizing makes it easier to read and locate symbols.</w:t>
      </w:r>
    </w:p>
    <w:p w:rsidR="007A5A95" w:rsidRDefault="007A5A95" w:rsidP="007A5A95">
      <w:pPr>
        <w:pStyle w:val="ListParagraph"/>
        <w:ind w:left="360"/>
      </w:pPr>
    </w:p>
    <w:p w:rsidR="007A5A95" w:rsidRDefault="007A5A95" w:rsidP="007A5A95">
      <w:pPr>
        <w:pStyle w:val="ListParagraph"/>
        <w:numPr>
          <w:ilvl w:val="0"/>
          <w:numId w:val="1"/>
        </w:numPr>
      </w:pPr>
      <w:r w:rsidRPr="007A5A95">
        <w:t xml:space="preserve">Application structure and </w:t>
      </w:r>
      <w:proofErr w:type="spellStart"/>
      <w:r w:rsidRPr="007A5A95">
        <w:t>NgModules</w:t>
      </w:r>
      <w:proofErr w:type="spellEnd"/>
    </w:p>
    <w:p w:rsidR="000877E0" w:rsidRDefault="000877E0" w:rsidP="000877E0">
      <w:r>
        <w:t>LIFT</w:t>
      </w:r>
    </w:p>
    <w:p w:rsidR="000877E0" w:rsidRDefault="000877E0" w:rsidP="000877E0">
      <w:pPr>
        <w:pStyle w:val="ListParagraph"/>
        <w:numPr>
          <w:ilvl w:val="0"/>
          <w:numId w:val="6"/>
        </w:numPr>
      </w:pPr>
      <w:r w:rsidRPr="000877E0">
        <w:t>Do structure the app such that you can Locate code quickly, Identify the code at a glance, keep the Flattest structure you can, and Try to be DRY.</w:t>
      </w:r>
    </w:p>
    <w:p w:rsidR="000877E0" w:rsidRDefault="000877E0" w:rsidP="000877E0">
      <w:pPr>
        <w:pStyle w:val="ListParagraph"/>
        <w:numPr>
          <w:ilvl w:val="0"/>
          <w:numId w:val="6"/>
        </w:numPr>
      </w:pPr>
      <w:r w:rsidRPr="000877E0">
        <w:t xml:space="preserve">LIFT Provides a consistent structure that scales well, is modular, and makes it easier to increase developer efficiency by finding code quickly. To confirm your intuition about a </w:t>
      </w:r>
      <w:proofErr w:type="gramStart"/>
      <w:r w:rsidRPr="000877E0">
        <w:t>particular structure</w:t>
      </w:r>
      <w:proofErr w:type="gramEnd"/>
      <w:r w:rsidRPr="000877E0">
        <w:t>, ask: </w:t>
      </w:r>
      <w:r w:rsidRPr="000877E0">
        <w:rPr>
          <w:i/>
          <w:iCs/>
        </w:rPr>
        <w:t>can I quickly open and start work in all of the related files for this feature</w:t>
      </w:r>
      <w:r w:rsidRPr="000877E0">
        <w:t>?</w:t>
      </w:r>
    </w:p>
    <w:p w:rsidR="000877E0" w:rsidRDefault="000877E0" w:rsidP="000877E0"/>
    <w:p w:rsidR="000877E0" w:rsidRDefault="000877E0" w:rsidP="000877E0">
      <w:pPr>
        <w:pStyle w:val="ListParagraph"/>
        <w:numPr>
          <w:ilvl w:val="1"/>
          <w:numId w:val="1"/>
        </w:numPr>
      </w:pPr>
      <w:r>
        <w:t>Locate</w:t>
      </w:r>
    </w:p>
    <w:p w:rsidR="000877E0" w:rsidRDefault="000877E0" w:rsidP="000877E0">
      <w:pPr>
        <w:pStyle w:val="ListParagraph"/>
        <w:numPr>
          <w:ilvl w:val="2"/>
          <w:numId w:val="1"/>
        </w:numPr>
      </w:pPr>
      <w:r w:rsidRPr="000877E0">
        <w:t>Do</w:t>
      </w:r>
      <w:r w:rsidRPr="000877E0">
        <w:t xml:space="preserve"> make locating code intuitive, </w:t>
      </w:r>
      <w:proofErr w:type="gramStart"/>
      <w:r w:rsidRPr="000877E0">
        <w:t>simple</w:t>
      </w:r>
      <w:proofErr w:type="gramEnd"/>
      <w:r w:rsidRPr="000877E0">
        <w:t xml:space="preserve"> and fast.</w:t>
      </w:r>
    </w:p>
    <w:p w:rsidR="00206F05" w:rsidRDefault="00B63AF9" w:rsidP="007A5A95">
      <w:pPr>
        <w:pStyle w:val="ListParagraph"/>
        <w:numPr>
          <w:ilvl w:val="2"/>
          <w:numId w:val="1"/>
        </w:numPr>
      </w:pPr>
      <w:r w:rsidRPr="00B63AF9">
        <w:t>To work efficiently you must be able to find files quickly, especially when you do not know the file names</w:t>
      </w:r>
      <w:r>
        <w:t>.</w:t>
      </w:r>
    </w:p>
    <w:p w:rsidR="00B63AF9" w:rsidRDefault="009A198E" w:rsidP="009A198E">
      <w:pPr>
        <w:pStyle w:val="ListParagraph"/>
        <w:numPr>
          <w:ilvl w:val="2"/>
          <w:numId w:val="1"/>
        </w:numPr>
      </w:pPr>
      <w:r w:rsidRPr="009A198E">
        <w:t>Keeping related files near each other in an intuitive location saves time. A descriptive folder structure makes a world of difference to you and the people who come after you.</w:t>
      </w:r>
    </w:p>
    <w:p w:rsidR="009A198E" w:rsidRDefault="009A198E" w:rsidP="009A198E">
      <w:pPr>
        <w:pStyle w:val="ListParagraph"/>
        <w:numPr>
          <w:ilvl w:val="1"/>
          <w:numId w:val="1"/>
        </w:numPr>
      </w:pPr>
      <w:r>
        <w:t>Identity</w:t>
      </w:r>
    </w:p>
    <w:p w:rsidR="009A198E" w:rsidRDefault="00175A7A" w:rsidP="009A198E">
      <w:pPr>
        <w:pStyle w:val="ListParagraph"/>
        <w:numPr>
          <w:ilvl w:val="2"/>
          <w:numId w:val="1"/>
        </w:numPr>
      </w:pPr>
      <w:r w:rsidRPr="00175A7A">
        <w:t>Do</w:t>
      </w:r>
      <w:r w:rsidRPr="00175A7A">
        <w:t> name the file such that you instantly know what it contains and represents.</w:t>
      </w:r>
    </w:p>
    <w:p w:rsidR="00175A7A" w:rsidRDefault="00EB3A7F" w:rsidP="009A198E">
      <w:pPr>
        <w:pStyle w:val="ListParagraph"/>
        <w:numPr>
          <w:ilvl w:val="2"/>
          <w:numId w:val="1"/>
        </w:numPr>
      </w:pPr>
      <w:r w:rsidRPr="00EB3A7F">
        <w:t>Do</w:t>
      </w:r>
      <w:r w:rsidRPr="00EB3A7F">
        <w:t> be descriptive with file names and keep the contents of the file to exactly one component.</w:t>
      </w:r>
    </w:p>
    <w:p w:rsidR="00EB3A7F" w:rsidRDefault="00C34843" w:rsidP="009A198E">
      <w:pPr>
        <w:pStyle w:val="ListParagraph"/>
        <w:numPr>
          <w:ilvl w:val="2"/>
          <w:numId w:val="1"/>
        </w:numPr>
      </w:pPr>
      <w:r w:rsidRPr="00C34843">
        <w:t>Avoid</w:t>
      </w:r>
      <w:r w:rsidRPr="00C34843">
        <w:t> files with multiple components, multiple services, or a mixture.</w:t>
      </w:r>
    </w:p>
    <w:p w:rsidR="00C34843" w:rsidRDefault="00B86B51" w:rsidP="009A198E">
      <w:pPr>
        <w:pStyle w:val="ListParagraph"/>
        <w:numPr>
          <w:ilvl w:val="2"/>
          <w:numId w:val="1"/>
        </w:numPr>
      </w:pPr>
      <w:r w:rsidRPr="00B86B51">
        <w:t>Spend less time hunting and pecking for code, and become more efficient. Longer file names are far better than </w:t>
      </w:r>
      <w:r w:rsidRPr="00B86B51">
        <w:rPr>
          <w:i/>
          <w:iCs/>
        </w:rPr>
        <w:t>short-but-obscure</w:t>
      </w:r>
      <w:r w:rsidRPr="00B86B51">
        <w:t> abbreviated names.</w:t>
      </w:r>
    </w:p>
    <w:p w:rsidR="00E12F18" w:rsidRDefault="00E12F18" w:rsidP="00E12F18">
      <w:pPr>
        <w:pStyle w:val="ListParagraph"/>
        <w:numPr>
          <w:ilvl w:val="1"/>
          <w:numId w:val="1"/>
        </w:numPr>
      </w:pPr>
      <w:r>
        <w:t>Flat</w:t>
      </w:r>
    </w:p>
    <w:p w:rsidR="00E12F18" w:rsidRDefault="006F6988" w:rsidP="00E12F18">
      <w:pPr>
        <w:pStyle w:val="ListParagraph"/>
        <w:numPr>
          <w:ilvl w:val="2"/>
          <w:numId w:val="1"/>
        </w:numPr>
      </w:pPr>
      <w:r w:rsidRPr="006F6988">
        <w:t>Do</w:t>
      </w:r>
      <w:r w:rsidRPr="006F6988">
        <w:t xml:space="preserve"> keep a flat folder structure </w:t>
      </w:r>
      <w:proofErr w:type="gramStart"/>
      <w:r w:rsidRPr="006F6988">
        <w:t>as long as</w:t>
      </w:r>
      <w:proofErr w:type="gramEnd"/>
      <w:r w:rsidRPr="006F6988">
        <w:t xml:space="preserve"> possible.</w:t>
      </w:r>
    </w:p>
    <w:p w:rsidR="008007E3" w:rsidRDefault="008007E3" w:rsidP="00E12F18">
      <w:pPr>
        <w:pStyle w:val="ListParagraph"/>
        <w:numPr>
          <w:ilvl w:val="2"/>
          <w:numId w:val="1"/>
        </w:numPr>
      </w:pPr>
      <w:r w:rsidRPr="008007E3">
        <w:t>Consider</w:t>
      </w:r>
      <w:r w:rsidRPr="008007E3">
        <w:t> creating sub-folders when a folder reaches seven or more files.</w:t>
      </w:r>
    </w:p>
    <w:p w:rsidR="006A1AAD" w:rsidRDefault="006A1AAD" w:rsidP="00E12F18">
      <w:pPr>
        <w:pStyle w:val="ListParagraph"/>
        <w:numPr>
          <w:ilvl w:val="2"/>
          <w:numId w:val="1"/>
        </w:numPr>
      </w:pPr>
      <w:r w:rsidRPr="006A1AAD">
        <w:lastRenderedPageBreak/>
        <w:t>No one wants to search for a file through seven levels of folders. A flat structure is easy to scan.</w:t>
      </w:r>
    </w:p>
    <w:p w:rsidR="00AB5652" w:rsidRDefault="00AB5652" w:rsidP="00AB5652">
      <w:pPr>
        <w:pStyle w:val="ListParagraph"/>
        <w:numPr>
          <w:ilvl w:val="1"/>
          <w:numId w:val="1"/>
        </w:numPr>
      </w:pPr>
      <w:r>
        <w:t>T-DRY (Try to be DRY)</w:t>
      </w:r>
    </w:p>
    <w:p w:rsidR="00AB5652" w:rsidRPr="00263D17" w:rsidRDefault="00263D17" w:rsidP="00AB5652">
      <w:pPr>
        <w:pStyle w:val="ListParagraph"/>
        <w:numPr>
          <w:ilvl w:val="2"/>
          <w:numId w:val="1"/>
        </w:numPr>
      </w:pPr>
      <w:r w:rsidRPr="00263D17">
        <w:t>Do</w:t>
      </w:r>
      <w:r w:rsidRPr="00263D17">
        <w:t> be DRY (Don't Repeat Yourself).</w:t>
      </w:r>
    </w:p>
    <w:p w:rsidR="00263D17" w:rsidRPr="00263D17" w:rsidRDefault="00263D17" w:rsidP="00AB5652">
      <w:pPr>
        <w:pStyle w:val="ListParagraph"/>
        <w:numPr>
          <w:ilvl w:val="2"/>
          <w:numId w:val="1"/>
        </w:numPr>
      </w:pPr>
      <w:r w:rsidRPr="00263D17">
        <w:t>Avoid</w:t>
      </w:r>
      <w:r w:rsidRPr="00263D17">
        <w:t> being so DRY that you sacrifice readability.</w:t>
      </w:r>
    </w:p>
    <w:p w:rsidR="00263D17" w:rsidRDefault="00263D17" w:rsidP="00AB5652">
      <w:pPr>
        <w:pStyle w:val="ListParagraph"/>
        <w:numPr>
          <w:ilvl w:val="2"/>
          <w:numId w:val="1"/>
        </w:numPr>
      </w:pPr>
      <w:r w:rsidRPr="00263D17">
        <w:t>Being DRY is important, but not crucial if it sacrifices the other elements of LIFT. That's why it's called </w:t>
      </w:r>
      <w:r w:rsidRPr="00263D17">
        <w:rPr>
          <w:i/>
          <w:iCs/>
        </w:rPr>
        <w:t>T-DRY</w:t>
      </w:r>
      <w:r w:rsidRPr="00263D17">
        <w:t>. </w:t>
      </w:r>
    </w:p>
    <w:p w:rsidR="002F09C7" w:rsidRDefault="002F09C7" w:rsidP="00C1609C">
      <w:pPr>
        <w:pStyle w:val="ListParagraph"/>
        <w:ind w:left="360"/>
      </w:pPr>
      <w:bookmarkStart w:id="0" w:name="_GoBack"/>
      <w:bookmarkEnd w:id="0"/>
    </w:p>
    <w:p w:rsidR="007F07AE" w:rsidRDefault="007F07AE" w:rsidP="007F07AE">
      <w:pPr>
        <w:pStyle w:val="ListParagraph"/>
        <w:ind w:left="1440"/>
      </w:pPr>
    </w:p>
    <w:p w:rsidR="00AB5652" w:rsidRDefault="00AB5652" w:rsidP="007F07AE">
      <w:pPr>
        <w:pStyle w:val="ListParagraph"/>
        <w:ind w:left="1440"/>
      </w:pPr>
    </w:p>
    <w:p w:rsidR="00AB5652" w:rsidRDefault="00AB5652" w:rsidP="007F07AE">
      <w:pPr>
        <w:pStyle w:val="ListParagraph"/>
        <w:ind w:left="1440"/>
      </w:pPr>
    </w:p>
    <w:p w:rsidR="007F07AE" w:rsidRPr="00630B86" w:rsidRDefault="007F07AE" w:rsidP="009233CF">
      <w:pPr>
        <w:pStyle w:val="ListParagraph"/>
      </w:pPr>
    </w:p>
    <w:sectPr w:rsidR="007F07AE" w:rsidRPr="0063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B055F"/>
    <w:multiLevelType w:val="hybridMultilevel"/>
    <w:tmpl w:val="54AE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35657"/>
    <w:multiLevelType w:val="hybridMultilevel"/>
    <w:tmpl w:val="104A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46B6C"/>
    <w:multiLevelType w:val="hybridMultilevel"/>
    <w:tmpl w:val="BBDC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4C92"/>
    <w:multiLevelType w:val="hybridMultilevel"/>
    <w:tmpl w:val="7E5C1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925F3"/>
    <w:multiLevelType w:val="hybridMultilevel"/>
    <w:tmpl w:val="13389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FB29EF"/>
    <w:multiLevelType w:val="hybridMultilevel"/>
    <w:tmpl w:val="69B83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86"/>
    <w:rsid w:val="00046F21"/>
    <w:rsid w:val="000877E0"/>
    <w:rsid w:val="000A27F4"/>
    <w:rsid w:val="000C707B"/>
    <w:rsid w:val="00175A7A"/>
    <w:rsid w:val="001F6F37"/>
    <w:rsid w:val="00206F05"/>
    <w:rsid w:val="00263D17"/>
    <w:rsid w:val="002F09C7"/>
    <w:rsid w:val="004117F4"/>
    <w:rsid w:val="004751A2"/>
    <w:rsid w:val="005106CA"/>
    <w:rsid w:val="005510BA"/>
    <w:rsid w:val="005C7946"/>
    <w:rsid w:val="00630B86"/>
    <w:rsid w:val="006A1AAD"/>
    <w:rsid w:val="006C7716"/>
    <w:rsid w:val="006F6988"/>
    <w:rsid w:val="007A5A95"/>
    <w:rsid w:val="007F07AE"/>
    <w:rsid w:val="008007E3"/>
    <w:rsid w:val="00823E0D"/>
    <w:rsid w:val="009233CF"/>
    <w:rsid w:val="00981E85"/>
    <w:rsid w:val="009A198E"/>
    <w:rsid w:val="009E2F40"/>
    <w:rsid w:val="00A67F69"/>
    <w:rsid w:val="00A91C1D"/>
    <w:rsid w:val="00AB5652"/>
    <w:rsid w:val="00B63AF9"/>
    <w:rsid w:val="00B86B51"/>
    <w:rsid w:val="00C1609C"/>
    <w:rsid w:val="00C34843"/>
    <w:rsid w:val="00C9295E"/>
    <w:rsid w:val="00D25AFC"/>
    <w:rsid w:val="00D8653D"/>
    <w:rsid w:val="00E12F18"/>
    <w:rsid w:val="00E27791"/>
    <w:rsid w:val="00E75F87"/>
    <w:rsid w:val="00E8613E"/>
    <w:rsid w:val="00EB3A7F"/>
    <w:rsid w:val="00F8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3C42"/>
  <w15:chartTrackingRefBased/>
  <w15:docId w15:val="{18CAE4DE-91CF-4265-9057-3F8F34E1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0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0B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23E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C70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7F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1C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Yadav</dc:creator>
  <cp:keywords/>
  <dc:description/>
  <cp:lastModifiedBy>Santosh Yadav</cp:lastModifiedBy>
  <cp:revision>34</cp:revision>
  <dcterms:created xsi:type="dcterms:W3CDTF">2017-08-28T09:33:00Z</dcterms:created>
  <dcterms:modified xsi:type="dcterms:W3CDTF">2017-08-31T07:52:00Z</dcterms:modified>
</cp:coreProperties>
</file>