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10: Angular and .NET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Worked on the patient demographics module. Developed a patient’s page with filters.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Week 11: CRUD and filters in postgres &amp; Dbeaver.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Dbeaver and Postgres, implemented patient’s filters in demographics.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Started developing Forms for the Appointments. Developed Actions and Filters alongside it.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 prepared release notes for QF2.1 release.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Week 12: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Started exploring Forms And Consent modules. Tested that module, reported found bugs and discussed it with developers. Prepared user scenarios and test cases for documentation.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Week 13: Started developing Dr. Catalyst Consents and Default Availability.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Also solved the assigned bugs for the Custom Form Builder module. Solved ER and reported it to the Quality Analyst lead.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