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北京青神园林工程有限公司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青州市红艳艳苗木专业合作社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04</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2018年花卉常态化</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垂吊牵牛</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20cm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11000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25300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07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10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北京青神园林工程有限公司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石春鸿</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中国工商银行北京亚运村支行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0200098119020254244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91110105101868992W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北京市朝阳区慧忠北里310楼1205</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韦红</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010-64802948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青州市红艳艳苗木专业合作社</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丁明超</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青州农商行书画城支行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9070107055242050001292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93370781310313889P</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青州市黄楼街道办事处东建德村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张燕燕</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13465363275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