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6" w:beforeLines="300" w:after="936" w:afterLines="300" w:line="240" w:lineRule="auto"/>
        <w:ind w:firstLine="0" w:firstLineChars="0"/>
        <w:jc w:val="center"/>
        <w:rPr>
          <w:b/>
          <w:bCs/>
          <w:color w:val="5B9BD5" w:themeColor="accent1"/>
          <w:sz w:val="40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eastAsia="zh-CN"/>
          <w14:textFill>
            <w14:solidFill>
              <w14:schemeClr w14:val="accent1"/>
            </w14:solidFill>
          </w14:textFill>
        </w:rPr>
        <w:t>会议纪要</w:t>
      </w: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-过需求评审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与会人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实际与会人员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沈亮、余涣龙、孙磊、左新华、王峰、朱磊、傅春娜、位慧慧、姜雨桦、李慧娟、张敏、宋超、王凤、吴亨、章郑、罗世伟、赵林楠、赵彦凯、</w:t>
      </w:r>
      <w:r>
        <w:rPr>
          <w:rFonts w:hint="eastAsia"/>
          <w:color w:val="0000FF"/>
          <w:lang w:val="en-US" w:eastAsia="zh-CN"/>
        </w:rPr>
        <w:t>代珍翠（会议纪要）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缺席人员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议题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发票前端APP需求评审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我的发票模块，在我的页面添加我的发票模块；可开发票的账单类型为已绑定认证过的车辆的已支付完成的账单，在可开发票账单的页面添加一个选择发票类型的功能，发票类型有纸质和电子；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开票记录模块；在开票记录里可查看申请记录、申请的电子发票、申请的纸质发票具体信息（添加一个下载发票图片的功能，发票订单详情邮费展示完善，支付是分不同商家展示邮费，）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发票管理端需求评审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开票记录；可进行查看操作，查看所有状态的发票信息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月26日前</w:t>
      </w:r>
      <w:bookmarkStart w:id="0" w:name="_GoBack"/>
      <w:bookmarkEnd w:id="0"/>
      <w:r>
        <w:rPr>
          <w:rFonts w:hint="eastAsia"/>
          <w:lang w:val="en-US" w:eastAsia="zh-CN"/>
        </w:rPr>
        <w:t>完成后端接口开发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发票商户端需求评审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参数配置。销方信息，即发票内容，可编辑参数值；纸质发票邮费配置，可编辑参数值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发票申请。电子发票（开票中），只可查看和搜索电子发票信息；纸质发票，增加物流信息，搜索查看纸质发票内容和物流信息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历史开票。开票记录（开票失败和已完成），搜索和查看功能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系统管理需求评审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对之前所遗留下来的问题进行修改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发票开发测试截止时间：2019.3.15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前端APP和后台接口开发完成时间：2019.3.8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96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rPr>
        <w:rFonts w:hint="eastAsia"/>
        <w:lang w:eastAsia="zh-CN"/>
      </w:rPr>
    </w:pPr>
    <w:r>
      <w:rPr>
        <w:rFonts w:hint="eastAsia"/>
        <w:lang w:eastAsia="zh-CN"/>
      </w:rPr>
      <w:t>杭州逐一科技有限公司</w:t>
    </w:r>
  </w:p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B40F8"/>
    <w:multiLevelType w:val="singleLevel"/>
    <w:tmpl w:val="D41B4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794A6BD"/>
    <w:multiLevelType w:val="singleLevel"/>
    <w:tmpl w:val="E794A6BD"/>
    <w:lvl w:ilvl="0" w:tentative="0">
      <w:start w:val="1"/>
      <w:numFmt w:val="decimal"/>
      <w:pStyle w:val="5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014D71E"/>
    <w:multiLevelType w:val="singleLevel"/>
    <w:tmpl w:val="0014D7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4">
    <w:nsid w:val="5FB99133"/>
    <w:multiLevelType w:val="single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5">
    <w:nsid w:val="79F1CDE4"/>
    <w:multiLevelType w:val="singleLevel"/>
    <w:tmpl w:val="79F1CDE4"/>
    <w:lvl w:ilvl="0" w:tentative="0">
      <w:start w:val="1"/>
      <w:numFmt w:val="decimal"/>
      <w:pStyle w:val="4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A04C8"/>
    <w:rsid w:val="00035CBA"/>
    <w:rsid w:val="00065D7E"/>
    <w:rsid w:val="00094407"/>
    <w:rsid w:val="000B2317"/>
    <w:rsid w:val="000B5974"/>
    <w:rsid w:val="000C7839"/>
    <w:rsid w:val="000D513D"/>
    <w:rsid w:val="0012546B"/>
    <w:rsid w:val="00127B9D"/>
    <w:rsid w:val="00142C08"/>
    <w:rsid w:val="001D44FE"/>
    <w:rsid w:val="001F1F49"/>
    <w:rsid w:val="00253184"/>
    <w:rsid w:val="002600D9"/>
    <w:rsid w:val="00265420"/>
    <w:rsid w:val="002B3B24"/>
    <w:rsid w:val="002D151A"/>
    <w:rsid w:val="00316827"/>
    <w:rsid w:val="00323689"/>
    <w:rsid w:val="0038435D"/>
    <w:rsid w:val="003B014B"/>
    <w:rsid w:val="003B31CF"/>
    <w:rsid w:val="0042297B"/>
    <w:rsid w:val="00460056"/>
    <w:rsid w:val="00480077"/>
    <w:rsid w:val="00482999"/>
    <w:rsid w:val="00492080"/>
    <w:rsid w:val="004A0248"/>
    <w:rsid w:val="00513755"/>
    <w:rsid w:val="00523D89"/>
    <w:rsid w:val="0053561B"/>
    <w:rsid w:val="005A0525"/>
    <w:rsid w:val="005A4D85"/>
    <w:rsid w:val="005A5023"/>
    <w:rsid w:val="005B37B7"/>
    <w:rsid w:val="005B6F62"/>
    <w:rsid w:val="005D51F0"/>
    <w:rsid w:val="005E2696"/>
    <w:rsid w:val="0061792B"/>
    <w:rsid w:val="00625CBF"/>
    <w:rsid w:val="00632C99"/>
    <w:rsid w:val="00636197"/>
    <w:rsid w:val="006723EE"/>
    <w:rsid w:val="00675CF1"/>
    <w:rsid w:val="00675E74"/>
    <w:rsid w:val="00676D1C"/>
    <w:rsid w:val="00696187"/>
    <w:rsid w:val="006A6B85"/>
    <w:rsid w:val="007306E0"/>
    <w:rsid w:val="0074393B"/>
    <w:rsid w:val="0078281D"/>
    <w:rsid w:val="00784372"/>
    <w:rsid w:val="007A430A"/>
    <w:rsid w:val="007B45BD"/>
    <w:rsid w:val="007B4701"/>
    <w:rsid w:val="007B7160"/>
    <w:rsid w:val="00802140"/>
    <w:rsid w:val="00803652"/>
    <w:rsid w:val="00823A54"/>
    <w:rsid w:val="00825606"/>
    <w:rsid w:val="008260E9"/>
    <w:rsid w:val="00877E1F"/>
    <w:rsid w:val="00893171"/>
    <w:rsid w:val="008951E1"/>
    <w:rsid w:val="008A339C"/>
    <w:rsid w:val="008A69AB"/>
    <w:rsid w:val="00914A92"/>
    <w:rsid w:val="00945BFD"/>
    <w:rsid w:val="009463AC"/>
    <w:rsid w:val="00977453"/>
    <w:rsid w:val="00981533"/>
    <w:rsid w:val="009B74F6"/>
    <w:rsid w:val="009C5BBD"/>
    <w:rsid w:val="009C6B45"/>
    <w:rsid w:val="009F0D21"/>
    <w:rsid w:val="00A0151C"/>
    <w:rsid w:val="00A2208A"/>
    <w:rsid w:val="00A318D4"/>
    <w:rsid w:val="00A40D39"/>
    <w:rsid w:val="00A744D4"/>
    <w:rsid w:val="00B525A9"/>
    <w:rsid w:val="00B800F2"/>
    <w:rsid w:val="00B87DF7"/>
    <w:rsid w:val="00BD0D8B"/>
    <w:rsid w:val="00BD3CD4"/>
    <w:rsid w:val="00C0519D"/>
    <w:rsid w:val="00C722A9"/>
    <w:rsid w:val="00C96BAB"/>
    <w:rsid w:val="00C97859"/>
    <w:rsid w:val="00CB5117"/>
    <w:rsid w:val="00CE3E0C"/>
    <w:rsid w:val="00D0019E"/>
    <w:rsid w:val="00D34992"/>
    <w:rsid w:val="00D35B26"/>
    <w:rsid w:val="00D3761D"/>
    <w:rsid w:val="00D6290C"/>
    <w:rsid w:val="00D731E9"/>
    <w:rsid w:val="00D821A3"/>
    <w:rsid w:val="00DA33A5"/>
    <w:rsid w:val="00DD12BB"/>
    <w:rsid w:val="00E33747"/>
    <w:rsid w:val="00E40820"/>
    <w:rsid w:val="00E75E4D"/>
    <w:rsid w:val="00EB0AAF"/>
    <w:rsid w:val="00EB5C23"/>
    <w:rsid w:val="00EC7788"/>
    <w:rsid w:val="00EF4955"/>
    <w:rsid w:val="00F1397F"/>
    <w:rsid w:val="00F20D6A"/>
    <w:rsid w:val="00F2389B"/>
    <w:rsid w:val="00F30DA6"/>
    <w:rsid w:val="00F5196E"/>
    <w:rsid w:val="00FA0FE4"/>
    <w:rsid w:val="00FA735F"/>
    <w:rsid w:val="02437F73"/>
    <w:rsid w:val="027F1C86"/>
    <w:rsid w:val="031B268B"/>
    <w:rsid w:val="0388171E"/>
    <w:rsid w:val="03D71972"/>
    <w:rsid w:val="04CB6BFE"/>
    <w:rsid w:val="055C5B4B"/>
    <w:rsid w:val="056746B0"/>
    <w:rsid w:val="05AC176B"/>
    <w:rsid w:val="06A6281D"/>
    <w:rsid w:val="06DB7CAC"/>
    <w:rsid w:val="073A422F"/>
    <w:rsid w:val="09205677"/>
    <w:rsid w:val="09327A91"/>
    <w:rsid w:val="096A31AA"/>
    <w:rsid w:val="0A5A39B0"/>
    <w:rsid w:val="0A8003BE"/>
    <w:rsid w:val="0B574141"/>
    <w:rsid w:val="0B616497"/>
    <w:rsid w:val="0B6B7A01"/>
    <w:rsid w:val="0D600673"/>
    <w:rsid w:val="0DDE09C0"/>
    <w:rsid w:val="0E324587"/>
    <w:rsid w:val="0E972BA1"/>
    <w:rsid w:val="0EB87A44"/>
    <w:rsid w:val="0FC8092C"/>
    <w:rsid w:val="106A50E9"/>
    <w:rsid w:val="10AC1EF8"/>
    <w:rsid w:val="110E670B"/>
    <w:rsid w:val="116B4BD6"/>
    <w:rsid w:val="119E447A"/>
    <w:rsid w:val="128427C8"/>
    <w:rsid w:val="12F52829"/>
    <w:rsid w:val="132F396F"/>
    <w:rsid w:val="13CF7D8D"/>
    <w:rsid w:val="13D573A0"/>
    <w:rsid w:val="15185D7F"/>
    <w:rsid w:val="15F40080"/>
    <w:rsid w:val="1690070D"/>
    <w:rsid w:val="16A73EE3"/>
    <w:rsid w:val="16DA6646"/>
    <w:rsid w:val="17126C90"/>
    <w:rsid w:val="1837497F"/>
    <w:rsid w:val="18BD09F4"/>
    <w:rsid w:val="18E66795"/>
    <w:rsid w:val="193D6FED"/>
    <w:rsid w:val="196F1AE9"/>
    <w:rsid w:val="19842AF4"/>
    <w:rsid w:val="1A370E1F"/>
    <w:rsid w:val="1A6411DE"/>
    <w:rsid w:val="1D160353"/>
    <w:rsid w:val="1EE9031E"/>
    <w:rsid w:val="20D40B77"/>
    <w:rsid w:val="21CE2487"/>
    <w:rsid w:val="222C26A3"/>
    <w:rsid w:val="2397436B"/>
    <w:rsid w:val="2467376F"/>
    <w:rsid w:val="24D87A70"/>
    <w:rsid w:val="25036359"/>
    <w:rsid w:val="25661119"/>
    <w:rsid w:val="2594320A"/>
    <w:rsid w:val="264D13DE"/>
    <w:rsid w:val="26887692"/>
    <w:rsid w:val="273316FA"/>
    <w:rsid w:val="27853E36"/>
    <w:rsid w:val="29D45DDA"/>
    <w:rsid w:val="2A2534CE"/>
    <w:rsid w:val="2AF66D53"/>
    <w:rsid w:val="2C1A2D7E"/>
    <w:rsid w:val="2C700AA1"/>
    <w:rsid w:val="2CCC78B5"/>
    <w:rsid w:val="2CE37EDA"/>
    <w:rsid w:val="2DDD49C6"/>
    <w:rsid w:val="2F1D443B"/>
    <w:rsid w:val="2F8B1F70"/>
    <w:rsid w:val="2FCD2DC9"/>
    <w:rsid w:val="301B7328"/>
    <w:rsid w:val="32C741B2"/>
    <w:rsid w:val="33216289"/>
    <w:rsid w:val="34C839CB"/>
    <w:rsid w:val="35160105"/>
    <w:rsid w:val="3700504C"/>
    <w:rsid w:val="3751066D"/>
    <w:rsid w:val="39441E4F"/>
    <w:rsid w:val="39953247"/>
    <w:rsid w:val="3B21498C"/>
    <w:rsid w:val="3C205560"/>
    <w:rsid w:val="3DFB3DB2"/>
    <w:rsid w:val="3E34358C"/>
    <w:rsid w:val="3E34481A"/>
    <w:rsid w:val="3EC94466"/>
    <w:rsid w:val="3F290634"/>
    <w:rsid w:val="3F6E6B25"/>
    <w:rsid w:val="405B267D"/>
    <w:rsid w:val="40610B08"/>
    <w:rsid w:val="41127C7F"/>
    <w:rsid w:val="440E369B"/>
    <w:rsid w:val="450A7F48"/>
    <w:rsid w:val="45140FEB"/>
    <w:rsid w:val="463B21EF"/>
    <w:rsid w:val="486E063A"/>
    <w:rsid w:val="49505914"/>
    <w:rsid w:val="4958583C"/>
    <w:rsid w:val="49FF14EB"/>
    <w:rsid w:val="4A0B192D"/>
    <w:rsid w:val="4A380135"/>
    <w:rsid w:val="4A3E0239"/>
    <w:rsid w:val="4A482038"/>
    <w:rsid w:val="4A847616"/>
    <w:rsid w:val="4AFA7138"/>
    <w:rsid w:val="4B920DDC"/>
    <w:rsid w:val="4C001E4D"/>
    <w:rsid w:val="4C257F64"/>
    <w:rsid w:val="4C4D3443"/>
    <w:rsid w:val="4D7B5E1B"/>
    <w:rsid w:val="4E2A1771"/>
    <w:rsid w:val="4E437140"/>
    <w:rsid w:val="4F505C24"/>
    <w:rsid w:val="4FF156B4"/>
    <w:rsid w:val="5065539D"/>
    <w:rsid w:val="50EB2137"/>
    <w:rsid w:val="52075D95"/>
    <w:rsid w:val="53066188"/>
    <w:rsid w:val="542D0E9F"/>
    <w:rsid w:val="55F82C03"/>
    <w:rsid w:val="56A649C2"/>
    <w:rsid w:val="56D4213C"/>
    <w:rsid w:val="57AB4A39"/>
    <w:rsid w:val="586E7C06"/>
    <w:rsid w:val="5881133B"/>
    <w:rsid w:val="591C6F76"/>
    <w:rsid w:val="59870BD4"/>
    <w:rsid w:val="59B90380"/>
    <w:rsid w:val="59F34F73"/>
    <w:rsid w:val="5C720DB7"/>
    <w:rsid w:val="5D006508"/>
    <w:rsid w:val="5DD53352"/>
    <w:rsid w:val="5E10279B"/>
    <w:rsid w:val="5E10764E"/>
    <w:rsid w:val="5F316CFA"/>
    <w:rsid w:val="5FC56CA0"/>
    <w:rsid w:val="600C4D6C"/>
    <w:rsid w:val="60225BC5"/>
    <w:rsid w:val="608A3EBF"/>
    <w:rsid w:val="62133B55"/>
    <w:rsid w:val="625026EC"/>
    <w:rsid w:val="62C76328"/>
    <w:rsid w:val="63A91D22"/>
    <w:rsid w:val="63DA04C8"/>
    <w:rsid w:val="64400DD4"/>
    <w:rsid w:val="655F1978"/>
    <w:rsid w:val="65832AAD"/>
    <w:rsid w:val="66915BA4"/>
    <w:rsid w:val="67B640F1"/>
    <w:rsid w:val="681034F4"/>
    <w:rsid w:val="68924836"/>
    <w:rsid w:val="689E72C1"/>
    <w:rsid w:val="696F0DC6"/>
    <w:rsid w:val="6A3125AE"/>
    <w:rsid w:val="6A575828"/>
    <w:rsid w:val="6CD77A18"/>
    <w:rsid w:val="6D535020"/>
    <w:rsid w:val="6EA3536C"/>
    <w:rsid w:val="6F510576"/>
    <w:rsid w:val="6F522CA1"/>
    <w:rsid w:val="70192680"/>
    <w:rsid w:val="70395263"/>
    <w:rsid w:val="71C25440"/>
    <w:rsid w:val="72162896"/>
    <w:rsid w:val="72852B12"/>
    <w:rsid w:val="72AA5974"/>
    <w:rsid w:val="73A72EAD"/>
    <w:rsid w:val="748F2D04"/>
    <w:rsid w:val="75FA7F9A"/>
    <w:rsid w:val="765F6D8E"/>
    <w:rsid w:val="779A0D51"/>
    <w:rsid w:val="77F10287"/>
    <w:rsid w:val="7B336A71"/>
    <w:rsid w:val="7B6472D4"/>
    <w:rsid w:val="7CD34975"/>
    <w:rsid w:val="7DFC3859"/>
    <w:rsid w:val="7E3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rFonts w:asciiTheme="minorAscii" w:hAnsiTheme="minorAscii" w:eastAsiaTheme="maj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adjustRightInd w:val="0"/>
      <w:spacing w:before="260" w:after="260" w:line="413" w:lineRule="auto"/>
      <w:ind w:left="0"/>
      <w:outlineLvl w:val="2"/>
    </w:pPr>
    <w:rPr>
      <w:rFonts w:eastAsia="微软雅黑" w:asciiTheme="minorAscii" w:hAnsiTheme="minorAscii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4"/>
      </w:numPr>
      <w:spacing w:before="280" w:beforeLines="0" w:beforeAutospacing="0" w:after="290" w:afterLines="0" w:afterAutospacing="0" w:line="372" w:lineRule="auto"/>
      <w:ind w:left="0"/>
      <w:outlineLvl w:val="3"/>
    </w:pPr>
    <w:rPr>
      <w:rFonts w:ascii="Arial" w:hAnsi="Arial" w:eastAsia="黑体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页眉 Char"/>
    <w:basedOn w:val="9"/>
    <w:link w:val="7"/>
    <w:qFormat/>
    <w:uiPriority w:val="99"/>
    <w:rPr>
      <w:kern w:val="2"/>
      <w:sz w:val="18"/>
      <w:szCs w:val="18"/>
      <w:lang w:eastAsia="en-US"/>
    </w:rPr>
  </w:style>
  <w:style w:type="character" w:customStyle="1" w:styleId="13">
    <w:name w:val="页脚 Char"/>
    <w:basedOn w:val="9"/>
    <w:link w:val="6"/>
    <w:qFormat/>
    <w:uiPriority w:val="0"/>
    <w:rPr>
      <w:kern w:val="2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12</Pages>
  <Words>606</Words>
  <Characters>3456</Characters>
  <Lines>28</Lines>
  <Paragraphs>8</Paragraphs>
  <TotalTime>39</TotalTime>
  <ScaleCrop>false</ScaleCrop>
  <LinksUpToDate>false</LinksUpToDate>
  <CharactersWithSpaces>4054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2018-11-13T07:35:00Z</dcterms:created>
  <dc:creator>醉雪乱</dc:creator>
  <cp:lastModifiedBy>sinotopia</cp:lastModifiedBy>
  <dcterms:modified xsi:type="dcterms:W3CDTF">2019-02-21T09:36:31Z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