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1"/>
          <w:left w:val="none" w:color="auto" w:sz="0" w:space="4"/>
          <w:bottom w:val="none" w:color="5B9BD5" w:themeColor="accent1" w:sz="0" w:space="1"/>
          <w:right w:val="none" w:color="auto" w:sz="0" w:space="4"/>
        </w:pBdr>
        <w:spacing w:before="156" w:beforeLines="50" w:line="240" w:lineRule="auto"/>
        <w:ind w:firstLine="0" w:firstLineChars="0"/>
        <w:jc w:val="left"/>
        <w:rPr>
          <w:lang w:eastAsia="zh-CN"/>
        </w:rPr>
      </w:pPr>
      <w:r>
        <w:rPr>
          <w:lang w:eastAsia="zh-CN"/>
        </w:rPr>
        <w:t>公司或组织名</w:t>
      </w:r>
      <w:r>
        <w:rPr>
          <w:rFonts w:hint="eastAsia"/>
          <w:lang w:eastAsia="zh-CN"/>
        </w:rPr>
        <w:t>称</w:t>
      </w:r>
      <w:r>
        <w:rPr>
          <w:lang w:eastAsia="zh-CN"/>
        </w:rPr>
        <w:t>：</w:t>
      </w:r>
      <w:r>
        <w:rPr>
          <w:rFonts w:hint="eastAsia"/>
          <w:lang w:eastAsia="zh-CN"/>
        </w:rPr>
        <w:t>逐一科技</w:t>
      </w:r>
    </w:p>
    <w:p>
      <w:pPr>
        <w:pBdr>
          <w:top w:val="none" w:color="auto" w:sz="0" w:space="1"/>
          <w:left w:val="none" w:color="auto" w:sz="0" w:space="4"/>
          <w:bottom w:val="thinThickThinSmallGap" w:color="5B9BD5" w:sz="36" w:space="1"/>
          <w:right w:val="none" w:color="auto" w:sz="0" w:space="4"/>
        </w:pBdr>
        <w:spacing w:line="240" w:lineRule="auto"/>
        <w:ind w:firstLine="0" w:firstLineChars="0"/>
        <w:jc w:val="left"/>
        <w:rPr>
          <w:lang w:eastAsia="zh-CN"/>
        </w:rPr>
      </w:pPr>
      <w:r>
        <w:rPr>
          <w:rFonts w:hint="eastAsia"/>
          <w:lang w:eastAsia="zh-CN"/>
        </w:rPr>
        <w:t>时间：2018年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02</w:t>
      </w:r>
      <w:r>
        <w:rPr>
          <w:rFonts w:hint="eastAsia"/>
          <w:lang w:eastAsia="zh-CN"/>
        </w:rPr>
        <w:t>日</w:t>
      </w:r>
    </w:p>
    <w:p>
      <w:pPr>
        <w:spacing w:before="936" w:beforeLines="300" w:after="936" w:afterLines="300" w:line="240" w:lineRule="auto"/>
        <w:ind w:firstLine="0" w:firstLineChars="0"/>
        <w:jc w:val="center"/>
        <w:rPr>
          <w:b/>
          <w:bCs/>
          <w:color w:val="5B9BD5" w:themeColor="accent1"/>
          <w:sz w:val="40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修改计划</w:t>
      </w:r>
    </w:p>
    <w:p>
      <w:pPr>
        <w:pStyle w:val="2"/>
        <w:spacing w:before="624" w:after="312"/>
        <w:rPr>
          <w:lang w:eastAsia="zh-CN"/>
        </w:rPr>
      </w:pPr>
      <w:r>
        <w:rPr>
          <w:rFonts w:hint="eastAsia"/>
          <w:lang w:eastAsia="zh-CN"/>
        </w:rPr>
        <w:t>三类消息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MessageSendIntegrationService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入场停车消息推送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sendParkingEnterPushMessage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过车记录巡检消息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sendPassRecordNotify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海康平台过车图像获取消息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sendHikImageMessage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消息发送</w:t>
      </w:r>
    </w:p>
    <w:p>
      <w:pPr>
        <w:pStyle w:val="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新增TxProducerGroup标志类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MessageQueueDefinitions</w:t>
      </w:r>
      <w:r>
        <w:rPr>
          <w:rFonts w:hint="eastAsia" w:ascii="Consolas" w:hAnsi="Consolas" w:cs="Consolas"/>
          <w:color w:val="A9B7C6"/>
          <w:sz w:val="27"/>
          <w:szCs w:val="27"/>
          <w:shd w:val="clear" w:fill="2B2B2B"/>
          <w:lang w:val="en-US" w:eastAsia="zh-CN"/>
        </w:rPr>
        <w:t>.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TxProducerGroup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新增对应的消息分类。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将消息发送方式改为发送事务消息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sendTransactionMessage</w:t>
      </w: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监听事务执行</w:t>
      </w:r>
    </w:p>
    <w:p>
      <w:pPr>
        <w:numPr>
          <w:ilvl w:val="0"/>
          <w:numId w:val="0"/>
        </w:numPr>
        <w:ind w:leftChars="200"/>
        <w:rPr>
          <w:lang w:eastAsia="zh-CN"/>
        </w:rPr>
      </w:pPr>
      <w:r>
        <w:rPr>
          <w:rFonts w:hint="eastAsia"/>
          <w:lang w:eastAsia="zh-CN"/>
        </w:rPr>
        <w:t>新增对应RocketMQLocalTransactionListener实现类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在实现方法中，重新查询数据库，判断事务消息所在事务的完成情况。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疑问</w:t>
      </w:r>
    </w:p>
    <w:p>
      <w:pPr>
        <w:pStyle w:val="3"/>
        <w:numPr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事务执行中的</w:t>
      </w:r>
      <w:r>
        <w:rPr>
          <w:rFonts w:hint="eastAsia"/>
          <w:lang w:val="en-US" w:eastAsia="zh-CN"/>
        </w:rPr>
        <w:t>try-catch代码块问题此次经由的方法要不要修正掉？</w:t>
      </w:r>
    </w:p>
    <w:p>
      <w:pPr>
        <w:pStyle w:val="3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发送消息的位置需要调整到事务方法的最末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自验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新增代码，手动调用上述消息发送所在事务方法，检证代码执行情况</w:t>
      </w:r>
    </w:p>
    <w:p>
      <w:pPr>
        <w:numPr>
          <w:ilvl w:val="0"/>
          <w:numId w:val="0"/>
        </w:numPr>
        <w:ind w:leftChars="200"/>
        <w:rPr>
          <w:rFonts w:hint="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>
    <w:nsid w:val="5FB99133"/>
    <w:multiLevelType w:val="single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8563D"/>
    <w:rsid w:val="00675CF1"/>
    <w:rsid w:val="00784372"/>
    <w:rsid w:val="031F5D6A"/>
    <w:rsid w:val="051E01C8"/>
    <w:rsid w:val="082F58CF"/>
    <w:rsid w:val="08DD5B37"/>
    <w:rsid w:val="1123417D"/>
    <w:rsid w:val="15600696"/>
    <w:rsid w:val="1645256E"/>
    <w:rsid w:val="16A73EE3"/>
    <w:rsid w:val="1EA5513D"/>
    <w:rsid w:val="21BF4E0A"/>
    <w:rsid w:val="278441EC"/>
    <w:rsid w:val="2983447F"/>
    <w:rsid w:val="2FCD2DC9"/>
    <w:rsid w:val="43CB5C1E"/>
    <w:rsid w:val="4EB14D93"/>
    <w:rsid w:val="510452CA"/>
    <w:rsid w:val="5C5C1B06"/>
    <w:rsid w:val="6708563D"/>
    <w:rsid w:val="6D535020"/>
    <w:rsid w:val="6FD270DA"/>
    <w:rsid w:val="7BCE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宋体"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  <w:lang w:eastAsia="en-US"/>
    </w:rPr>
  </w:style>
  <w:style w:type="character" w:customStyle="1" w:styleId="10">
    <w:name w:val="页脚 Char"/>
    <w:basedOn w:val="7"/>
    <w:link w:val="4"/>
    <w:qFormat/>
    <w:uiPriority w:val="0"/>
    <w:rPr>
      <w:kern w:val="2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2</Pages>
  <Words>270</Words>
  <Characters>274</Characters>
  <Lines>2</Lines>
  <Paragraphs>1</Paragraphs>
  <TotalTime>24</TotalTime>
  <ScaleCrop>false</ScaleCrop>
  <LinksUpToDate>false</LinksUpToDate>
  <CharactersWithSpaces>274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2018-11-02T06:14:00Z</dcterms:created>
  <dc:creator>醉雪乱</dc:creator>
  <cp:lastModifiedBy>醉雪乱</cp:lastModifiedBy>
  <dcterms:modified xsi:type="dcterms:W3CDTF">2018-11-30T03:26:11Z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