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6D3" w:rsidRDefault="003136D3" w:rsidP="003136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入车车流量日报表（按小时统计）</w:t>
      </w:r>
    </w:p>
    <w:p w:rsidR="003136D3" w:rsidRDefault="003136D3" w:rsidP="003136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数据表（</w:t>
      </w:r>
      <w:r w:rsidRPr="00956CE8">
        <w:t>rpt_passing_in_hour_statistics</w:t>
      </w:r>
      <w:r>
        <w:rPr>
          <w:rFonts w:hint="eastAsia"/>
        </w:rPr>
        <w:t>）</w:t>
      </w:r>
    </w:p>
    <w:tbl>
      <w:tblPr>
        <w:tblW w:w="6676" w:type="dxa"/>
        <w:tblLook w:val="04A0" w:firstRow="1" w:lastRow="0" w:firstColumn="1" w:lastColumn="0" w:noHBand="0" w:noVBand="1"/>
      </w:tblPr>
      <w:tblGrid>
        <w:gridCol w:w="1660"/>
        <w:gridCol w:w="1454"/>
        <w:gridCol w:w="1096"/>
        <w:gridCol w:w="2820"/>
      </w:tblGrid>
      <w:tr w:rsidR="003136D3" w:rsidRPr="00336EFC" w:rsidTr="000B34EF">
        <w:trPr>
          <w:trHeight w:val="27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tenantId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租户ID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parkingId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停车场ID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areaId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区域ID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dateDay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dataHour20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dataHour21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dataHour22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dataHour23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336EFC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dataHour24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336EFC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E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bookmarkEnd w:id="0"/>
      <w:bookmarkEnd w:id="1"/>
      <w:bookmarkEnd w:id="2"/>
      <w:bookmarkEnd w:id="3"/>
    </w:tbl>
    <w:p w:rsidR="003136D3" w:rsidRDefault="003136D3" w:rsidP="003136D3">
      <w:pPr>
        <w:pStyle w:val="a5"/>
        <w:ind w:left="780" w:firstLineChars="0" w:firstLine="0"/>
      </w:pPr>
    </w:p>
    <w:p w:rsidR="003136D3" w:rsidRDefault="003136D3" w:rsidP="003136D3">
      <w:pPr>
        <w:pStyle w:val="a5"/>
        <w:numPr>
          <w:ilvl w:val="0"/>
          <w:numId w:val="6"/>
        </w:numPr>
        <w:ind w:firstLineChars="0"/>
      </w:pPr>
      <w:r>
        <w:t>业务处理</w:t>
      </w:r>
    </w:p>
    <w:p w:rsidR="00075694" w:rsidRDefault="00075694" w:rsidP="00075694">
      <w:pPr>
        <w:pStyle w:val="a5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）、路边地磁：</w:t>
      </w:r>
    </w:p>
    <w:p w:rsidR="00075694" w:rsidRDefault="00075694" w:rsidP="00075694">
      <w:pPr>
        <w:pStyle w:val="a5"/>
        <w:ind w:left="780" w:firstLineChars="0" w:firstLine="0"/>
      </w:pPr>
      <w:r>
        <w:rPr>
          <w:rFonts w:hint="eastAsia"/>
        </w:rPr>
        <w:t>录入车牌</w:t>
      </w:r>
    </w:p>
    <w:p w:rsidR="00075694" w:rsidRDefault="0065661E" w:rsidP="00075694">
      <w:pPr>
        <w:pStyle w:val="a5"/>
        <w:ind w:left="780" w:firstLineChars="0" w:firstLine="0"/>
      </w:pPr>
      <w:r>
        <w:t>人</w:t>
      </w:r>
      <w:r w:rsidR="00075694">
        <w:t>工添加过车记录</w:t>
      </w:r>
    </w:p>
    <w:p w:rsidR="00075694" w:rsidRDefault="00075694" w:rsidP="00075694">
      <w:pPr>
        <w:pStyle w:val="a5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）、场内道闸：</w:t>
      </w:r>
    </w:p>
    <w:p w:rsidR="00075694" w:rsidRDefault="00075694" w:rsidP="00075694">
      <w:pPr>
        <w:pStyle w:val="a5"/>
        <w:ind w:left="780" w:firstLineChars="0" w:firstLine="0"/>
      </w:pPr>
      <w:r>
        <w:rPr>
          <w:rFonts w:hint="eastAsia"/>
        </w:rPr>
        <w:t>MQ</w:t>
      </w:r>
      <w:r>
        <w:rPr>
          <w:rFonts w:hint="eastAsia"/>
        </w:rPr>
        <w:t>平台入车记录处理</w:t>
      </w:r>
    </w:p>
    <w:p w:rsidR="003136D3" w:rsidRDefault="00B404D8" w:rsidP="003136D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。。。。。。</w:t>
      </w:r>
    </w:p>
    <w:p w:rsidR="003136D3" w:rsidRDefault="003136D3" w:rsidP="003136D3">
      <w:pPr>
        <w:pStyle w:val="a5"/>
        <w:numPr>
          <w:ilvl w:val="0"/>
          <w:numId w:val="6"/>
        </w:numPr>
        <w:ind w:firstLineChars="0"/>
      </w:pPr>
    </w:p>
    <w:p w:rsidR="003136D3" w:rsidRDefault="003136D3" w:rsidP="003136D3">
      <w:pPr>
        <w:pStyle w:val="a5"/>
        <w:ind w:left="780" w:firstLineChars="0" w:firstLine="0"/>
      </w:pPr>
    </w:p>
    <w:p w:rsidR="003136D3" w:rsidRDefault="003136D3" w:rsidP="003136D3">
      <w:pPr>
        <w:pStyle w:val="a5"/>
        <w:ind w:left="780" w:firstLineChars="0" w:firstLine="0"/>
      </w:pPr>
    </w:p>
    <w:p w:rsidR="003136D3" w:rsidRDefault="003136D3" w:rsidP="003136D3">
      <w:pPr>
        <w:pStyle w:val="a5"/>
        <w:ind w:left="780" w:firstLineChars="0" w:firstLine="0"/>
        <w:rPr>
          <w:rFonts w:hint="eastAsia"/>
        </w:rPr>
      </w:pPr>
    </w:p>
    <w:p w:rsidR="003136D3" w:rsidRDefault="003136D3" w:rsidP="003136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收费统计日报表（按小时统计）</w:t>
      </w:r>
    </w:p>
    <w:p w:rsidR="003136D3" w:rsidRDefault="003136D3" w:rsidP="003136D3">
      <w:pPr>
        <w:pStyle w:val="a5"/>
        <w:numPr>
          <w:ilvl w:val="0"/>
          <w:numId w:val="1"/>
        </w:numPr>
        <w:ind w:firstLineChars="0"/>
      </w:pPr>
      <w:r>
        <w:t>数据表</w:t>
      </w:r>
      <w:r>
        <w:rPr>
          <w:rFonts w:hint="eastAsia"/>
        </w:rPr>
        <w:t>（</w:t>
      </w:r>
      <w:r w:rsidRPr="006E51C1">
        <w:t>rpt_earings_hour_statistics</w:t>
      </w:r>
      <w:r>
        <w:rPr>
          <w:rFonts w:hint="eastAsia"/>
        </w:rPr>
        <w:t>）</w:t>
      </w:r>
    </w:p>
    <w:tbl>
      <w:tblPr>
        <w:tblW w:w="6676" w:type="dxa"/>
        <w:tblLook w:val="04A0" w:firstRow="1" w:lastRow="0" w:firstColumn="1" w:lastColumn="0" w:noHBand="0" w:noVBand="1"/>
      </w:tblPr>
      <w:tblGrid>
        <w:gridCol w:w="1660"/>
        <w:gridCol w:w="1170"/>
        <w:gridCol w:w="1096"/>
        <w:gridCol w:w="2820"/>
      </w:tblGrid>
      <w:tr w:rsidR="003136D3" w:rsidRPr="00DD2423" w:rsidTr="000B34EF">
        <w:trPr>
          <w:trHeight w:val="27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4" w:name="OLE_LINK5"/>
            <w:bookmarkStart w:id="5" w:name="OLE_LINK6"/>
            <w:bookmarkStart w:id="6" w:name="OLE_LINK7"/>
            <w:bookmarkStart w:id="7" w:name="OLE_LINK8"/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tenantId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租户ID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parkingId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停车场ID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areaId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区域ID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dateDay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3136D3" w:rsidRPr="00DD2423" w:rsidTr="000B34EF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dataHour24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6D3" w:rsidRPr="00DD2423" w:rsidRDefault="003136D3" w:rsidP="000B34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4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</w:tr>
    </w:tbl>
    <w:bookmarkEnd w:id="4"/>
    <w:bookmarkEnd w:id="5"/>
    <w:bookmarkEnd w:id="6"/>
    <w:bookmarkEnd w:id="7"/>
    <w:p w:rsidR="003136D3" w:rsidRDefault="00CC4F84" w:rsidP="00CC4F84">
      <w:pPr>
        <w:pStyle w:val="a5"/>
        <w:numPr>
          <w:ilvl w:val="0"/>
          <w:numId w:val="1"/>
        </w:numPr>
        <w:ind w:firstLineChars="0"/>
      </w:pPr>
      <w:r>
        <w:t>业务</w:t>
      </w:r>
    </w:p>
    <w:p w:rsidR="00663A30" w:rsidRDefault="00663A30" w:rsidP="00663A30">
      <w:pPr>
        <w:pStyle w:val="a5"/>
        <w:ind w:left="780" w:firstLineChars="0" w:firstLine="0"/>
      </w:pPr>
      <w:r>
        <w:rPr>
          <w:rFonts w:hint="eastAsia"/>
        </w:rPr>
        <w:t>现金收款确认</w:t>
      </w:r>
    </w:p>
    <w:p w:rsidR="00CC4F84" w:rsidRDefault="00663A30" w:rsidP="00BA1DF6">
      <w:pPr>
        <w:pStyle w:val="a5"/>
        <w:ind w:left="780" w:firstLineChars="0" w:firstLine="0"/>
        <w:rPr>
          <w:rFonts w:hint="eastAsia"/>
        </w:rPr>
      </w:pPr>
      <w:r>
        <w:t>支付回调</w:t>
      </w:r>
    </w:p>
    <w:p w:rsidR="00CC4F84" w:rsidRDefault="00CC4F84" w:rsidP="00CC4F84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0D0C8E" w:rsidRDefault="000D0C8E" w:rsidP="000D0C8E">
      <w:pPr>
        <w:pStyle w:val="a5"/>
        <w:ind w:left="420" w:firstLineChars="0" w:firstLine="0"/>
      </w:pPr>
    </w:p>
    <w:p w:rsidR="00D37054" w:rsidRDefault="00D37054" w:rsidP="000D0C8E">
      <w:pPr>
        <w:pStyle w:val="a5"/>
        <w:ind w:left="420" w:firstLineChars="0" w:firstLine="0"/>
      </w:pPr>
    </w:p>
    <w:p w:rsidR="00D37054" w:rsidRDefault="00D37054" w:rsidP="000D0C8E">
      <w:pPr>
        <w:pStyle w:val="a5"/>
        <w:ind w:left="420" w:firstLineChars="0" w:firstLine="0"/>
      </w:pPr>
    </w:p>
    <w:p w:rsidR="00D37054" w:rsidRDefault="00D37054" w:rsidP="000D0C8E">
      <w:pPr>
        <w:pStyle w:val="a5"/>
        <w:ind w:left="420" w:firstLineChars="0" w:firstLine="0"/>
      </w:pPr>
    </w:p>
    <w:p w:rsidR="00D37054" w:rsidRDefault="00D37054" w:rsidP="000D0C8E">
      <w:pPr>
        <w:pStyle w:val="a5"/>
        <w:ind w:left="420" w:firstLineChars="0" w:firstLine="0"/>
      </w:pPr>
    </w:p>
    <w:p w:rsidR="00D37054" w:rsidRDefault="00D37054" w:rsidP="000D0C8E">
      <w:pPr>
        <w:pStyle w:val="a5"/>
        <w:ind w:left="420" w:firstLineChars="0" w:firstLine="0"/>
      </w:pPr>
    </w:p>
    <w:p w:rsidR="00D37054" w:rsidRDefault="00D37054" w:rsidP="000D0C8E">
      <w:pPr>
        <w:pStyle w:val="a5"/>
        <w:ind w:left="420" w:firstLineChars="0" w:firstLine="0"/>
      </w:pPr>
    </w:p>
    <w:p w:rsidR="00D37054" w:rsidRDefault="00D37054" w:rsidP="000D0C8E">
      <w:pPr>
        <w:pStyle w:val="a5"/>
        <w:ind w:left="420" w:firstLineChars="0" w:firstLine="0"/>
        <w:rPr>
          <w:rFonts w:hint="eastAsia"/>
        </w:rPr>
      </w:pPr>
      <w:bookmarkStart w:id="8" w:name="_GoBack"/>
      <w:bookmarkEnd w:id="8"/>
    </w:p>
    <w:p w:rsidR="000D0C8E" w:rsidRDefault="000D0C8E" w:rsidP="000D0C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停车场</w:t>
      </w:r>
      <w:r w:rsidR="00C36CF9">
        <w:rPr>
          <w:rFonts w:hint="eastAsia"/>
        </w:rPr>
        <w:t>车流量日报表</w:t>
      </w:r>
    </w:p>
    <w:p w:rsidR="000D0C8E" w:rsidRDefault="000D0C8E" w:rsidP="007E4C2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数据表</w:t>
      </w:r>
      <w:r w:rsidR="007E4C22">
        <w:rPr>
          <w:rFonts w:hint="eastAsia"/>
        </w:rPr>
        <w:t>（</w:t>
      </w:r>
      <w:r w:rsidR="007E4C22" w:rsidRPr="007E4C22">
        <w:t>rpt_</w:t>
      </w:r>
      <w:r w:rsidR="00A568CE">
        <w:rPr>
          <w:rFonts w:hint="eastAsia"/>
        </w:rPr>
        <w:t>passing</w:t>
      </w:r>
      <w:r w:rsidR="007E4C22" w:rsidRPr="007E4C22">
        <w:t>_daily_statistics</w:t>
      </w:r>
      <w:r w:rsidR="007E4C22">
        <w:rPr>
          <w:rFonts w:hint="eastAsia"/>
        </w:rPr>
        <w:t>）</w:t>
      </w:r>
    </w:p>
    <w:tbl>
      <w:tblPr>
        <w:tblW w:w="6640" w:type="dxa"/>
        <w:tblInd w:w="-5" w:type="dxa"/>
        <w:tblLook w:val="04A0" w:firstRow="1" w:lastRow="0" w:firstColumn="1" w:lastColumn="0" w:noHBand="0" w:noVBand="1"/>
      </w:tblPr>
      <w:tblGrid>
        <w:gridCol w:w="1800"/>
        <w:gridCol w:w="2680"/>
        <w:gridCol w:w="1096"/>
        <w:gridCol w:w="1080"/>
      </w:tblGrid>
      <w:tr w:rsidR="000778F7" w:rsidRPr="000778F7" w:rsidTr="000778F7">
        <w:trPr>
          <w:trHeight w:val="27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0778F7" w:rsidRPr="000778F7" w:rsidTr="000778F7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tenantId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租户ID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0778F7" w:rsidRPr="000778F7" w:rsidTr="000778F7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areaId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0778F7" w:rsidRPr="000778F7" w:rsidTr="000778F7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parkingId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停车场ID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0778F7" w:rsidRPr="000778F7" w:rsidTr="000778F7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dateDay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0778F7" w:rsidRPr="000778F7" w:rsidTr="000778F7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passInCount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入车</w:t>
            </w:r>
            <w:r w:rsidR="00B944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</w:t>
            </w: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0778F7" w:rsidRPr="000778F7" w:rsidTr="000778F7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passOutCount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出车</w:t>
            </w:r>
            <w:r w:rsidR="00E43B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</w:t>
            </w: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0778F7" w:rsidRPr="000778F7" w:rsidTr="000778F7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parkingCount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在停车辆数量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0778F7" w:rsidRPr="000778F7" w:rsidTr="000778F7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lotTotal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总车位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0778F7" w:rsidRPr="000778F7" w:rsidTr="000778F7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lotAvailable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空车位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8F7" w:rsidRPr="000778F7" w:rsidRDefault="000778F7" w:rsidP="000778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78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</w:tbl>
    <w:p w:rsidR="000D0C8E" w:rsidRDefault="000D0C8E" w:rsidP="000D0C8E">
      <w:pPr>
        <w:pStyle w:val="a5"/>
        <w:ind w:left="780" w:firstLineChars="0" w:firstLine="0"/>
      </w:pPr>
    </w:p>
    <w:p w:rsidR="000D0C8E" w:rsidRDefault="00D64C5F" w:rsidP="000D0C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业务处理</w:t>
      </w:r>
    </w:p>
    <w:p w:rsidR="00740C44" w:rsidRDefault="00F84AA8" w:rsidP="00D64C5F">
      <w:pPr>
        <w:pStyle w:val="a5"/>
        <w:ind w:left="780" w:firstLineChars="0" w:firstLine="0"/>
      </w:pPr>
      <w:bookmarkStart w:id="9" w:name="OLE_LINK9"/>
      <w:bookmarkStart w:id="10" w:name="OLE_LINK10"/>
      <w:bookmarkStart w:id="11" w:name="OLE_LINK11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906895">
        <w:rPr>
          <w:rFonts w:hint="eastAsia"/>
        </w:rPr>
        <w:t>路边地磁</w:t>
      </w:r>
      <w:r w:rsidR="00781946">
        <w:rPr>
          <w:rFonts w:hint="eastAsia"/>
        </w:rPr>
        <w:t>：</w:t>
      </w:r>
    </w:p>
    <w:p w:rsidR="006045DD" w:rsidRDefault="006045DD" w:rsidP="00D64C5F">
      <w:pPr>
        <w:pStyle w:val="a5"/>
        <w:ind w:left="780" w:firstLineChars="0" w:firstLine="0"/>
      </w:pPr>
      <w:r>
        <w:t>MQ</w:t>
      </w:r>
      <w:r>
        <w:t>入车</w:t>
      </w:r>
    </w:p>
    <w:p w:rsidR="006045DD" w:rsidRDefault="006045DD" w:rsidP="00D64C5F">
      <w:pPr>
        <w:pStyle w:val="a5"/>
        <w:ind w:left="780" w:firstLineChars="0" w:firstLine="0"/>
        <w:rPr>
          <w:rFonts w:hint="eastAsia"/>
        </w:rPr>
      </w:pPr>
      <w:r>
        <w:t>MQ</w:t>
      </w:r>
      <w:r>
        <w:t>出车</w:t>
      </w:r>
    </w:p>
    <w:p w:rsidR="009E2D1C" w:rsidRDefault="00183D86" w:rsidP="00D64C5F">
      <w:pPr>
        <w:pStyle w:val="a5"/>
        <w:ind w:left="780" w:firstLineChars="0" w:firstLine="0"/>
      </w:pPr>
      <w:r>
        <w:rPr>
          <w:rFonts w:hint="eastAsia"/>
        </w:rPr>
        <w:t>录入车牌</w:t>
      </w:r>
    </w:p>
    <w:p w:rsidR="00183D86" w:rsidRDefault="000B252A" w:rsidP="00D64C5F">
      <w:pPr>
        <w:pStyle w:val="a5"/>
        <w:ind w:left="780" w:firstLineChars="0" w:firstLine="0"/>
      </w:pPr>
      <w:r>
        <w:t>人</w:t>
      </w:r>
      <w:r w:rsidR="00183D86">
        <w:t>工添加过车记录</w:t>
      </w:r>
    </w:p>
    <w:p w:rsidR="00183715" w:rsidRDefault="00F84AA8" w:rsidP="00813F1D">
      <w:pPr>
        <w:pStyle w:val="a5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906895">
        <w:rPr>
          <w:rFonts w:hint="eastAsia"/>
        </w:rPr>
        <w:t>场内</w:t>
      </w:r>
      <w:r w:rsidR="00E56C8E">
        <w:rPr>
          <w:rFonts w:hint="eastAsia"/>
        </w:rPr>
        <w:t>道闸</w:t>
      </w:r>
      <w:r w:rsidR="00781946">
        <w:rPr>
          <w:rFonts w:hint="eastAsia"/>
        </w:rPr>
        <w:t>：</w:t>
      </w:r>
    </w:p>
    <w:p w:rsidR="001574FB" w:rsidRDefault="00AA1F0B" w:rsidP="00813F1D">
      <w:pPr>
        <w:pStyle w:val="a5"/>
        <w:ind w:left="780" w:firstLineChars="0" w:firstLine="0"/>
      </w:pPr>
      <w:r>
        <w:rPr>
          <w:rFonts w:hint="eastAsia"/>
        </w:rPr>
        <w:t>MQ</w:t>
      </w:r>
      <w:r w:rsidR="00B808C3">
        <w:rPr>
          <w:rFonts w:hint="eastAsia"/>
        </w:rPr>
        <w:t>平台入车记录处理</w:t>
      </w:r>
    </w:p>
    <w:p w:rsidR="00C41EB3" w:rsidRDefault="00F64F2C" w:rsidP="00813F1D">
      <w:pPr>
        <w:pStyle w:val="a5"/>
        <w:ind w:left="780" w:firstLineChars="0" w:firstLine="0"/>
      </w:pPr>
      <w:r>
        <w:rPr>
          <w:rFonts w:hint="eastAsia"/>
        </w:rPr>
        <w:t>MQ</w:t>
      </w:r>
      <w:r>
        <w:rPr>
          <w:rFonts w:hint="eastAsia"/>
        </w:rPr>
        <w:t>平台出车记录处理</w:t>
      </w:r>
    </w:p>
    <w:bookmarkEnd w:id="9"/>
    <w:bookmarkEnd w:id="10"/>
    <w:bookmarkEnd w:id="11"/>
    <w:p w:rsidR="0029667B" w:rsidRDefault="0029667B" w:rsidP="0029667B"/>
    <w:p w:rsidR="000D0C8E" w:rsidRDefault="006E015B" w:rsidP="000D0C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停车场收益日报表</w:t>
      </w:r>
    </w:p>
    <w:p w:rsidR="003B10FF" w:rsidRDefault="00F47ABD" w:rsidP="0059483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数据表（</w:t>
      </w:r>
      <w:r w:rsidR="0059483A" w:rsidRPr="0059483A">
        <w:t>rpt_earings_daily_statistics</w:t>
      </w:r>
      <w:r>
        <w:rPr>
          <w:rFonts w:hint="eastAsia"/>
        </w:rPr>
        <w:t>）</w:t>
      </w:r>
    </w:p>
    <w:tbl>
      <w:tblPr>
        <w:tblW w:w="6020" w:type="dxa"/>
        <w:tblLook w:val="04A0" w:firstRow="1" w:lastRow="0" w:firstColumn="1" w:lastColumn="0" w:noHBand="0" w:noVBand="1"/>
      </w:tblPr>
      <w:tblGrid>
        <w:gridCol w:w="1940"/>
        <w:gridCol w:w="1820"/>
        <w:gridCol w:w="1140"/>
        <w:gridCol w:w="1120"/>
      </w:tblGrid>
      <w:tr w:rsidR="00250547" w:rsidRPr="00250547" w:rsidTr="00250547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250547" w:rsidRPr="00250547" w:rsidTr="0025054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tenantId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租户ID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250547" w:rsidRPr="00250547" w:rsidTr="0025054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areaId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250547" w:rsidRPr="00250547" w:rsidTr="0025054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parkingId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停车场ID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250547" w:rsidRPr="00250547" w:rsidTr="0025054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dateDay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250547" w:rsidRPr="00250547" w:rsidTr="0025054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totalAmount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总金额(分)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250547" w:rsidRPr="00250547" w:rsidTr="0025054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actualAmount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实收金额</w:t>
            </w:r>
            <w:r w:rsidR="000E2B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（分）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250547" w:rsidRPr="00250547" w:rsidTr="0025054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arrearsAmount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欠费金额(分)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250547" w:rsidRPr="00250547" w:rsidTr="0025054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payWayCount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支付总数量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250547" w:rsidRPr="00250547" w:rsidTr="0025054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CashPayCount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现金支付数量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250547" w:rsidRPr="00250547" w:rsidTr="0025054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AlipayCount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支付宝支付数量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250547" w:rsidRPr="00250547" w:rsidTr="0025054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WeChatPayCount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微信支付数量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250547" w:rsidRPr="00250547" w:rsidTr="0025054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ElsePayCount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其他支付数量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47" w:rsidRPr="00250547" w:rsidRDefault="00250547" w:rsidP="002505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5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</w:tbl>
    <w:p w:rsidR="002821B1" w:rsidRDefault="002821B1" w:rsidP="002821B1">
      <w:pPr>
        <w:pStyle w:val="a5"/>
        <w:ind w:left="780" w:firstLineChars="0" w:firstLine="0"/>
      </w:pPr>
    </w:p>
    <w:p w:rsidR="003113BA" w:rsidRDefault="00F47ABD" w:rsidP="002758D1">
      <w:pPr>
        <w:pStyle w:val="a5"/>
        <w:numPr>
          <w:ilvl w:val="0"/>
          <w:numId w:val="5"/>
        </w:numPr>
        <w:ind w:firstLineChars="0"/>
      </w:pPr>
      <w:r>
        <w:t>业务处理</w:t>
      </w:r>
    </w:p>
    <w:p w:rsidR="00A63FC2" w:rsidRDefault="00A63FC2" w:rsidP="00A63FC2">
      <w:pPr>
        <w:pStyle w:val="a5"/>
        <w:ind w:left="780" w:firstLineChars="0" w:firstLine="0"/>
      </w:pPr>
      <w:bookmarkStart w:id="12" w:name="OLE_LINK12"/>
      <w:r>
        <w:t>巡检结束停车</w:t>
      </w:r>
      <w:r>
        <w:t>——</w:t>
      </w:r>
      <w:r>
        <w:t>已结算、未支付</w:t>
      </w:r>
    </w:p>
    <w:p w:rsidR="0000146C" w:rsidRPr="0000146C" w:rsidRDefault="0000146C" w:rsidP="00A63FC2">
      <w:pPr>
        <w:pStyle w:val="a5"/>
        <w:ind w:left="780" w:firstLineChars="0" w:firstLine="0"/>
      </w:pPr>
      <w:r>
        <w:t>地磁</w:t>
      </w:r>
      <w:r>
        <w:t>MQ</w:t>
      </w:r>
      <w:r>
        <w:t>出车记录处理</w:t>
      </w:r>
      <w:r>
        <w:rPr>
          <w:rFonts w:hint="eastAsia"/>
        </w:rPr>
        <w:t>——</w:t>
      </w:r>
      <w:r>
        <w:t>已结算、未支付</w:t>
      </w:r>
    </w:p>
    <w:p w:rsidR="0000146C" w:rsidRDefault="00585A3D" w:rsidP="00A63FC2">
      <w:pPr>
        <w:pStyle w:val="a5"/>
        <w:ind w:left="780" w:firstLineChars="0" w:firstLine="0"/>
      </w:pPr>
      <w:r>
        <w:rPr>
          <w:rFonts w:hint="eastAsia"/>
        </w:rPr>
        <w:t>现金收款确认</w:t>
      </w:r>
    </w:p>
    <w:p w:rsidR="001058C2" w:rsidRDefault="008D4633" w:rsidP="0058763C">
      <w:pPr>
        <w:pStyle w:val="a5"/>
        <w:ind w:left="780" w:firstLineChars="0" w:firstLine="0"/>
      </w:pPr>
      <w:r>
        <w:lastRenderedPageBreak/>
        <w:t>支付回调</w:t>
      </w:r>
    </w:p>
    <w:bookmarkEnd w:id="12"/>
    <w:p w:rsidR="00922B2D" w:rsidRDefault="00922B2D" w:rsidP="00A942C7">
      <w:pPr>
        <w:pStyle w:val="a5"/>
        <w:numPr>
          <w:ilvl w:val="0"/>
          <w:numId w:val="5"/>
        </w:numPr>
        <w:ind w:firstLineChars="0"/>
      </w:pPr>
    </w:p>
    <w:p w:rsidR="00F706AE" w:rsidRDefault="00F706AE" w:rsidP="00891CEF">
      <w:pPr>
        <w:pStyle w:val="a5"/>
        <w:ind w:left="360" w:firstLineChars="0" w:firstLine="0"/>
        <w:rPr>
          <w:rFonts w:hint="eastAsia"/>
        </w:rPr>
      </w:pPr>
    </w:p>
    <w:p w:rsidR="00F706AE" w:rsidRDefault="00400D5F" w:rsidP="003D14F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车流量月报表</w:t>
      </w:r>
    </w:p>
    <w:p w:rsidR="00CD3036" w:rsidRDefault="00CD3036" w:rsidP="009B1FE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数据表（</w:t>
      </w:r>
      <w:r w:rsidRPr="007E4C22">
        <w:t>rpt_</w:t>
      </w:r>
      <w:r>
        <w:rPr>
          <w:rFonts w:hint="eastAsia"/>
        </w:rPr>
        <w:t>passing</w:t>
      </w:r>
      <w:r w:rsidRPr="007E4C22">
        <w:t>_</w:t>
      </w:r>
      <w:r w:rsidR="00A16B01">
        <w:rPr>
          <w:rFonts w:hint="eastAsia"/>
        </w:rPr>
        <w:t>month</w:t>
      </w:r>
      <w:r w:rsidRPr="007E4C22">
        <w:t>_statistics</w:t>
      </w:r>
      <w:r>
        <w:rPr>
          <w:rFonts w:hint="eastAsia"/>
        </w:rPr>
        <w:t>）</w:t>
      </w:r>
    </w:p>
    <w:p w:rsidR="009B1FE1" w:rsidRDefault="009B1FE1" w:rsidP="009B1FE1">
      <w:pPr>
        <w:pStyle w:val="a5"/>
        <w:numPr>
          <w:ilvl w:val="0"/>
          <w:numId w:val="7"/>
        </w:numPr>
        <w:ind w:firstLineChars="0"/>
      </w:pPr>
      <w:r>
        <w:t>业务</w:t>
      </w:r>
    </w:p>
    <w:p w:rsidR="009B1FE1" w:rsidRDefault="009B1FE1" w:rsidP="009B1FE1">
      <w:pPr>
        <w:pStyle w:val="a5"/>
        <w:ind w:left="780" w:firstLineChars="0" w:firstLine="0"/>
      </w:pPr>
      <w:r>
        <w:t>次月一号凌晨定时任务</w:t>
      </w:r>
      <w:r>
        <w:rPr>
          <w:rFonts w:hint="eastAsia"/>
        </w:rPr>
        <w:t>，</w:t>
      </w:r>
      <w:r>
        <w:t>执行上个月统计报表</w:t>
      </w:r>
    </w:p>
    <w:p w:rsidR="009B1FE1" w:rsidRDefault="009B1FE1" w:rsidP="009B1FE1">
      <w:pPr>
        <w:pStyle w:val="a5"/>
        <w:numPr>
          <w:ilvl w:val="0"/>
          <w:numId w:val="7"/>
        </w:numPr>
        <w:ind w:firstLineChars="0"/>
      </w:pPr>
    </w:p>
    <w:p w:rsidR="00400D5F" w:rsidRDefault="00400D5F" w:rsidP="003D14F7">
      <w:pPr>
        <w:pStyle w:val="a5"/>
        <w:numPr>
          <w:ilvl w:val="0"/>
          <w:numId w:val="3"/>
        </w:numPr>
        <w:ind w:firstLineChars="0"/>
      </w:pPr>
      <w:r>
        <w:t>收益月报表</w:t>
      </w:r>
    </w:p>
    <w:p w:rsidR="006C3CD8" w:rsidRDefault="006C3CD8" w:rsidP="00CF78B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数据表（</w:t>
      </w:r>
      <w:r w:rsidR="00A05406">
        <w:t>rpt_earings_month</w:t>
      </w:r>
      <w:r w:rsidR="0098593B" w:rsidRPr="0059483A">
        <w:t>_statistics</w:t>
      </w:r>
      <w:r>
        <w:rPr>
          <w:rFonts w:hint="eastAsia"/>
        </w:rPr>
        <w:t>）</w:t>
      </w:r>
    </w:p>
    <w:p w:rsidR="00CF78B8" w:rsidRDefault="00CF78B8" w:rsidP="00CF78B8">
      <w:pPr>
        <w:pStyle w:val="a5"/>
        <w:numPr>
          <w:ilvl w:val="0"/>
          <w:numId w:val="8"/>
        </w:numPr>
        <w:ind w:firstLineChars="0"/>
      </w:pPr>
      <w:r>
        <w:t>业务</w:t>
      </w:r>
    </w:p>
    <w:p w:rsidR="00CF78B8" w:rsidRDefault="00B006A0" w:rsidP="001724F8">
      <w:pPr>
        <w:pStyle w:val="a5"/>
        <w:ind w:left="780" w:firstLineChars="0" w:firstLine="0"/>
      </w:pPr>
      <w:r>
        <w:t>次月一号凌晨定时任务</w:t>
      </w:r>
      <w:r>
        <w:rPr>
          <w:rFonts w:hint="eastAsia"/>
        </w:rPr>
        <w:t>，</w:t>
      </w:r>
      <w:r>
        <w:t>执行上个月统计报表</w:t>
      </w:r>
    </w:p>
    <w:p w:rsidR="00CF78B8" w:rsidRDefault="00CF78B8" w:rsidP="00CF78B8">
      <w:pPr>
        <w:pStyle w:val="a5"/>
        <w:numPr>
          <w:ilvl w:val="0"/>
          <w:numId w:val="8"/>
        </w:numPr>
        <w:ind w:firstLineChars="0"/>
      </w:pPr>
    </w:p>
    <w:p w:rsidR="00E83C1D" w:rsidRDefault="00E83C1D" w:rsidP="003D14F7">
      <w:pPr>
        <w:pStyle w:val="a5"/>
        <w:numPr>
          <w:ilvl w:val="0"/>
          <w:numId w:val="3"/>
        </w:numPr>
        <w:ind w:firstLineChars="0"/>
      </w:pPr>
      <w:r>
        <w:t>车流量年报表</w:t>
      </w:r>
    </w:p>
    <w:p w:rsidR="007940D7" w:rsidRDefault="007940D7" w:rsidP="00B739E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数据表</w:t>
      </w:r>
      <w:r w:rsidR="00AB515C">
        <w:rPr>
          <w:rFonts w:hint="eastAsia"/>
        </w:rPr>
        <w:t>（</w:t>
      </w:r>
      <w:r w:rsidR="00AB515C" w:rsidRPr="007E4C22">
        <w:t>rpt_</w:t>
      </w:r>
      <w:r w:rsidR="00AB515C">
        <w:rPr>
          <w:rFonts w:hint="eastAsia"/>
        </w:rPr>
        <w:t>passing</w:t>
      </w:r>
      <w:r w:rsidR="00AB515C" w:rsidRPr="007E4C22">
        <w:t>_</w:t>
      </w:r>
      <w:r w:rsidR="00226032">
        <w:rPr>
          <w:rFonts w:hint="eastAsia"/>
        </w:rPr>
        <w:t>year</w:t>
      </w:r>
      <w:r w:rsidR="00AB515C" w:rsidRPr="007E4C22">
        <w:t>_statistics</w:t>
      </w:r>
      <w:r w:rsidR="00AB515C">
        <w:rPr>
          <w:rFonts w:hint="eastAsia"/>
        </w:rPr>
        <w:t>）</w:t>
      </w:r>
    </w:p>
    <w:p w:rsidR="00B739EB" w:rsidRDefault="00B739EB" w:rsidP="00B739EB">
      <w:pPr>
        <w:pStyle w:val="a5"/>
        <w:numPr>
          <w:ilvl w:val="0"/>
          <w:numId w:val="9"/>
        </w:numPr>
        <w:ind w:firstLineChars="0"/>
      </w:pPr>
      <w:r>
        <w:t>业务</w:t>
      </w:r>
    </w:p>
    <w:p w:rsidR="00B739EB" w:rsidRDefault="00B739EB" w:rsidP="00B739EB">
      <w:pPr>
        <w:pStyle w:val="a5"/>
        <w:ind w:left="780" w:firstLineChars="0" w:firstLine="0"/>
      </w:pPr>
      <w:r>
        <w:t>次年一月一号</w:t>
      </w:r>
      <w:r w:rsidR="00FE6F60">
        <w:t>凌晨定时任务</w:t>
      </w:r>
      <w:r w:rsidR="00FE6F60">
        <w:rPr>
          <w:rFonts w:hint="eastAsia"/>
        </w:rPr>
        <w:t>，</w:t>
      </w:r>
      <w:r w:rsidR="008B2578">
        <w:t>执行去年</w:t>
      </w:r>
      <w:r w:rsidR="00FE6F60">
        <w:t>统计报表</w:t>
      </w:r>
    </w:p>
    <w:p w:rsidR="00B739EB" w:rsidRDefault="00B739EB" w:rsidP="00B739EB">
      <w:pPr>
        <w:pStyle w:val="a5"/>
        <w:numPr>
          <w:ilvl w:val="0"/>
          <w:numId w:val="9"/>
        </w:numPr>
        <w:ind w:firstLineChars="0"/>
      </w:pPr>
    </w:p>
    <w:p w:rsidR="00E83C1D" w:rsidRDefault="00E83C1D" w:rsidP="003D14F7">
      <w:pPr>
        <w:pStyle w:val="a5"/>
        <w:numPr>
          <w:ilvl w:val="0"/>
          <w:numId w:val="3"/>
        </w:numPr>
        <w:ind w:firstLineChars="0"/>
      </w:pPr>
      <w:r>
        <w:t>收益年报表</w:t>
      </w:r>
      <w:r w:rsidR="00D42496">
        <w:rPr>
          <w:rFonts w:hint="eastAsia"/>
        </w:rPr>
        <w:t>、</w:t>
      </w:r>
    </w:p>
    <w:p w:rsidR="00D42496" w:rsidRDefault="00D42496" w:rsidP="00E203C0">
      <w:pPr>
        <w:pStyle w:val="a5"/>
        <w:numPr>
          <w:ilvl w:val="0"/>
          <w:numId w:val="10"/>
        </w:numPr>
        <w:ind w:firstLineChars="0"/>
      </w:pPr>
      <w:r>
        <w:t>数据表</w:t>
      </w:r>
      <w:r w:rsidR="005D5C24">
        <w:rPr>
          <w:rFonts w:hint="eastAsia"/>
        </w:rPr>
        <w:t>（</w:t>
      </w:r>
      <w:r w:rsidR="00E702F9">
        <w:t>rpt_earings_</w:t>
      </w:r>
      <w:r w:rsidR="0054287D">
        <w:rPr>
          <w:rFonts w:hint="eastAsia"/>
        </w:rPr>
        <w:t>year</w:t>
      </w:r>
      <w:r w:rsidR="00E702F9" w:rsidRPr="0059483A">
        <w:t>_statistics</w:t>
      </w:r>
      <w:r w:rsidR="005D5C24">
        <w:rPr>
          <w:rFonts w:hint="eastAsia"/>
        </w:rPr>
        <w:t>）</w:t>
      </w:r>
    </w:p>
    <w:p w:rsidR="00E203C0" w:rsidRDefault="00E203C0" w:rsidP="00E203C0">
      <w:pPr>
        <w:pStyle w:val="a5"/>
        <w:numPr>
          <w:ilvl w:val="0"/>
          <w:numId w:val="10"/>
        </w:numPr>
        <w:ind w:firstLineChars="0"/>
      </w:pPr>
      <w:r>
        <w:t>业务</w:t>
      </w:r>
    </w:p>
    <w:p w:rsidR="00924F8E" w:rsidRPr="005B648A" w:rsidRDefault="005B648A" w:rsidP="00555147">
      <w:pPr>
        <w:pStyle w:val="a5"/>
        <w:ind w:left="780" w:firstLineChars="0" w:firstLine="0"/>
      </w:pPr>
      <w:r>
        <w:t>次年一月一号凌晨定时任务</w:t>
      </w:r>
      <w:r>
        <w:rPr>
          <w:rFonts w:hint="eastAsia"/>
        </w:rPr>
        <w:t>，</w:t>
      </w:r>
      <w:r>
        <w:t>执行去年统计报表</w:t>
      </w:r>
    </w:p>
    <w:p w:rsidR="00E203C0" w:rsidRDefault="00E203C0" w:rsidP="00E203C0">
      <w:pPr>
        <w:pStyle w:val="a5"/>
        <w:numPr>
          <w:ilvl w:val="0"/>
          <w:numId w:val="10"/>
        </w:numPr>
        <w:ind w:firstLineChars="0"/>
      </w:pPr>
    </w:p>
    <w:sectPr w:rsidR="00E20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373" w:rsidRDefault="00462373" w:rsidP="001433D7">
      <w:r>
        <w:separator/>
      </w:r>
    </w:p>
  </w:endnote>
  <w:endnote w:type="continuationSeparator" w:id="0">
    <w:p w:rsidR="00462373" w:rsidRDefault="00462373" w:rsidP="0014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373" w:rsidRDefault="00462373" w:rsidP="001433D7">
      <w:r>
        <w:separator/>
      </w:r>
    </w:p>
  </w:footnote>
  <w:footnote w:type="continuationSeparator" w:id="0">
    <w:p w:rsidR="00462373" w:rsidRDefault="00462373" w:rsidP="00143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2288"/>
    <w:multiLevelType w:val="hybridMultilevel"/>
    <w:tmpl w:val="D2D00FDC"/>
    <w:lvl w:ilvl="0" w:tplc="798EB0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447F97"/>
    <w:multiLevelType w:val="hybridMultilevel"/>
    <w:tmpl w:val="DA2668E6"/>
    <w:lvl w:ilvl="0" w:tplc="B7F846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FC44CEB"/>
    <w:multiLevelType w:val="hybridMultilevel"/>
    <w:tmpl w:val="B51C8B90"/>
    <w:lvl w:ilvl="0" w:tplc="830033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B81F97"/>
    <w:multiLevelType w:val="hybridMultilevel"/>
    <w:tmpl w:val="4A622116"/>
    <w:lvl w:ilvl="0" w:tplc="A06236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FF5A31"/>
    <w:multiLevelType w:val="hybridMultilevel"/>
    <w:tmpl w:val="99861392"/>
    <w:lvl w:ilvl="0" w:tplc="2E7CBA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B74CD8"/>
    <w:multiLevelType w:val="hybridMultilevel"/>
    <w:tmpl w:val="2FA8A592"/>
    <w:lvl w:ilvl="0" w:tplc="E21CD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1B19CB"/>
    <w:multiLevelType w:val="hybridMultilevel"/>
    <w:tmpl w:val="3F48152A"/>
    <w:lvl w:ilvl="0" w:tplc="F93AAD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DE7C49"/>
    <w:multiLevelType w:val="hybridMultilevel"/>
    <w:tmpl w:val="6B702AEA"/>
    <w:lvl w:ilvl="0" w:tplc="A3D0FE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222454"/>
    <w:multiLevelType w:val="hybridMultilevel"/>
    <w:tmpl w:val="D18EF560"/>
    <w:lvl w:ilvl="0" w:tplc="54AA85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CB91AE5"/>
    <w:multiLevelType w:val="hybridMultilevel"/>
    <w:tmpl w:val="66264D96"/>
    <w:lvl w:ilvl="0" w:tplc="5E9E6E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31"/>
    <w:rsid w:val="0000146C"/>
    <w:rsid w:val="00044763"/>
    <w:rsid w:val="00047D14"/>
    <w:rsid w:val="00075694"/>
    <w:rsid w:val="000778F7"/>
    <w:rsid w:val="000826DF"/>
    <w:rsid w:val="000B252A"/>
    <w:rsid w:val="000C1E18"/>
    <w:rsid w:val="000C229A"/>
    <w:rsid w:val="000C6FB6"/>
    <w:rsid w:val="000D0C8E"/>
    <w:rsid w:val="000D18A4"/>
    <w:rsid w:val="000E2B0F"/>
    <w:rsid w:val="001058C2"/>
    <w:rsid w:val="001433D7"/>
    <w:rsid w:val="001574FB"/>
    <w:rsid w:val="001724F8"/>
    <w:rsid w:val="00177891"/>
    <w:rsid w:val="00183715"/>
    <w:rsid w:val="00183D86"/>
    <w:rsid w:val="001C4C41"/>
    <w:rsid w:val="001D4689"/>
    <w:rsid w:val="001E0FC6"/>
    <w:rsid w:val="00226032"/>
    <w:rsid w:val="0023001A"/>
    <w:rsid w:val="00230E45"/>
    <w:rsid w:val="00241C4D"/>
    <w:rsid w:val="00250547"/>
    <w:rsid w:val="00253D59"/>
    <w:rsid w:val="002758D1"/>
    <w:rsid w:val="002821B1"/>
    <w:rsid w:val="002869D2"/>
    <w:rsid w:val="0029667B"/>
    <w:rsid w:val="002A5FAB"/>
    <w:rsid w:val="002E5E42"/>
    <w:rsid w:val="002F569E"/>
    <w:rsid w:val="003113BA"/>
    <w:rsid w:val="003136D3"/>
    <w:rsid w:val="003273A0"/>
    <w:rsid w:val="00336EFC"/>
    <w:rsid w:val="00352816"/>
    <w:rsid w:val="00362465"/>
    <w:rsid w:val="003928E0"/>
    <w:rsid w:val="003A6E86"/>
    <w:rsid w:val="003B10FF"/>
    <w:rsid w:val="003B1AE1"/>
    <w:rsid w:val="003D14F7"/>
    <w:rsid w:val="003E62C8"/>
    <w:rsid w:val="00400D5F"/>
    <w:rsid w:val="00424C5B"/>
    <w:rsid w:val="00454CB6"/>
    <w:rsid w:val="00462373"/>
    <w:rsid w:val="004A05CB"/>
    <w:rsid w:val="004C3CB8"/>
    <w:rsid w:val="0050449B"/>
    <w:rsid w:val="00521EBF"/>
    <w:rsid w:val="0054287D"/>
    <w:rsid w:val="00555147"/>
    <w:rsid w:val="00561770"/>
    <w:rsid w:val="00570F9C"/>
    <w:rsid w:val="00572EE9"/>
    <w:rsid w:val="00585A3D"/>
    <w:rsid w:val="0058763C"/>
    <w:rsid w:val="0059483A"/>
    <w:rsid w:val="005978B9"/>
    <w:rsid w:val="005B648A"/>
    <w:rsid w:val="005B7C9A"/>
    <w:rsid w:val="005D5C24"/>
    <w:rsid w:val="006045DD"/>
    <w:rsid w:val="00622DB9"/>
    <w:rsid w:val="0065661E"/>
    <w:rsid w:val="00661C20"/>
    <w:rsid w:val="00663A30"/>
    <w:rsid w:val="006C3CD8"/>
    <w:rsid w:val="006E015B"/>
    <w:rsid w:val="006E51C1"/>
    <w:rsid w:val="006F4493"/>
    <w:rsid w:val="00725238"/>
    <w:rsid w:val="007330AE"/>
    <w:rsid w:val="00740C44"/>
    <w:rsid w:val="00752FFE"/>
    <w:rsid w:val="007569EB"/>
    <w:rsid w:val="0076506B"/>
    <w:rsid w:val="00770413"/>
    <w:rsid w:val="00781946"/>
    <w:rsid w:val="007904C6"/>
    <w:rsid w:val="007940D7"/>
    <w:rsid w:val="00795C12"/>
    <w:rsid w:val="007A33D5"/>
    <w:rsid w:val="007A38C4"/>
    <w:rsid w:val="007A5928"/>
    <w:rsid w:val="007B45B1"/>
    <w:rsid w:val="007E4C22"/>
    <w:rsid w:val="00804328"/>
    <w:rsid w:val="0080625B"/>
    <w:rsid w:val="0081138E"/>
    <w:rsid w:val="00813F1D"/>
    <w:rsid w:val="00822C8F"/>
    <w:rsid w:val="0084101C"/>
    <w:rsid w:val="008451E9"/>
    <w:rsid w:val="0085409C"/>
    <w:rsid w:val="00882429"/>
    <w:rsid w:val="00891CEF"/>
    <w:rsid w:val="008935F5"/>
    <w:rsid w:val="008A29C1"/>
    <w:rsid w:val="008B2578"/>
    <w:rsid w:val="008D4633"/>
    <w:rsid w:val="008D7569"/>
    <w:rsid w:val="00906895"/>
    <w:rsid w:val="00922B2D"/>
    <w:rsid w:val="00924F8E"/>
    <w:rsid w:val="0093062B"/>
    <w:rsid w:val="00932CE6"/>
    <w:rsid w:val="00956CE8"/>
    <w:rsid w:val="00961235"/>
    <w:rsid w:val="00963CA3"/>
    <w:rsid w:val="0098128C"/>
    <w:rsid w:val="00984D92"/>
    <w:rsid w:val="0098593B"/>
    <w:rsid w:val="009B1FE1"/>
    <w:rsid w:val="009C51B5"/>
    <w:rsid w:val="009E2D1C"/>
    <w:rsid w:val="009E6F4D"/>
    <w:rsid w:val="009F39A8"/>
    <w:rsid w:val="00A02897"/>
    <w:rsid w:val="00A04312"/>
    <w:rsid w:val="00A05406"/>
    <w:rsid w:val="00A16B01"/>
    <w:rsid w:val="00A52452"/>
    <w:rsid w:val="00A54CBB"/>
    <w:rsid w:val="00A568CE"/>
    <w:rsid w:val="00A63FC2"/>
    <w:rsid w:val="00A942C7"/>
    <w:rsid w:val="00AA1F0B"/>
    <w:rsid w:val="00AB515C"/>
    <w:rsid w:val="00AD5E4E"/>
    <w:rsid w:val="00B006A0"/>
    <w:rsid w:val="00B328C6"/>
    <w:rsid w:val="00B404D8"/>
    <w:rsid w:val="00B65DA5"/>
    <w:rsid w:val="00B739EB"/>
    <w:rsid w:val="00B808C3"/>
    <w:rsid w:val="00B9440E"/>
    <w:rsid w:val="00BA1DF6"/>
    <w:rsid w:val="00BD093C"/>
    <w:rsid w:val="00BD7971"/>
    <w:rsid w:val="00C36CF9"/>
    <w:rsid w:val="00C41EB3"/>
    <w:rsid w:val="00C94854"/>
    <w:rsid w:val="00CA111C"/>
    <w:rsid w:val="00CC4F84"/>
    <w:rsid w:val="00CD3036"/>
    <w:rsid w:val="00CF78B8"/>
    <w:rsid w:val="00D0345F"/>
    <w:rsid w:val="00D11266"/>
    <w:rsid w:val="00D1138F"/>
    <w:rsid w:val="00D32F89"/>
    <w:rsid w:val="00D37054"/>
    <w:rsid w:val="00D42496"/>
    <w:rsid w:val="00D52569"/>
    <w:rsid w:val="00D64C5F"/>
    <w:rsid w:val="00DB6E14"/>
    <w:rsid w:val="00DD2423"/>
    <w:rsid w:val="00E035D2"/>
    <w:rsid w:val="00E203C0"/>
    <w:rsid w:val="00E36FCD"/>
    <w:rsid w:val="00E378B6"/>
    <w:rsid w:val="00E40530"/>
    <w:rsid w:val="00E43BF1"/>
    <w:rsid w:val="00E56C8E"/>
    <w:rsid w:val="00E60738"/>
    <w:rsid w:val="00E677BF"/>
    <w:rsid w:val="00E702F9"/>
    <w:rsid w:val="00E705B4"/>
    <w:rsid w:val="00E74D96"/>
    <w:rsid w:val="00E83C1D"/>
    <w:rsid w:val="00ED6133"/>
    <w:rsid w:val="00F03531"/>
    <w:rsid w:val="00F051F8"/>
    <w:rsid w:val="00F05EEC"/>
    <w:rsid w:val="00F47ABD"/>
    <w:rsid w:val="00F64F2C"/>
    <w:rsid w:val="00F706AE"/>
    <w:rsid w:val="00F84AA8"/>
    <w:rsid w:val="00FA3968"/>
    <w:rsid w:val="00F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1D1744-1BE8-49D5-A153-CF647736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3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33D7"/>
    <w:rPr>
      <w:sz w:val="18"/>
      <w:szCs w:val="18"/>
    </w:rPr>
  </w:style>
  <w:style w:type="paragraph" w:styleId="a5">
    <w:name w:val="List Paragraph"/>
    <w:basedOn w:val="a"/>
    <w:uiPriority w:val="34"/>
    <w:qFormat/>
    <w:rsid w:val="007A3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292</cp:revision>
  <dcterms:created xsi:type="dcterms:W3CDTF">2019-02-18T03:34:00Z</dcterms:created>
  <dcterms:modified xsi:type="dcterms:W3CDTF">2019-02-18T15:03:00Z</dcterms:modified>
</cp:coreProperties>
</file>