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Default="009A2445">
      <w:r>
        <w:rPr>
          <w:rFonts w:hint="eastAsia"/>
        </w:rPr>
        <w:t>停车场审核与发布</w:t>
      </w:r>
    </w:p>
    <w:p w:rsidR="009A2445" w:rsidRDefault="009A2445" w:rsidP="009A2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停车场上线流程</w:t>
      </w:r>
    </w:p>
    <w:p w:rsidR="009A2445" w:rsidRDefault="009A2445" w:rsidP="009A2445">
      <w:pPr>
        <w:pStyle w:val="a3"/>
        <w:numPr>
          <w:ilvl w:val="0"/>
          <w:numId w:val="1"/>
        </w:numPr>
        <w:ind w:firstLineChars="0"/>
      </w:pPr>
      <w:r>
        <w:t>停车场下线流程</w:t>
      </w:r>
    </w:p>
    <w:p w:rsidR="00573222" w:rsidRDefault="00573222" w:rsidP="009A24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7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072F"/>
    <w:multiLevelType w:val="hybridMultilevel"/>
    <w:tmpl w:val="3B2ED9AE"/>
    <w:lvl w:ilvl="0" w:tplc="FD32F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97"/>
    <w:rsid w:val="003865BC"/>
    <w:rsid w:val="004105AC"/>
    <w:rsid w:val="00573222"/>
    <w:rsid w:val="005E79BA"/>
    <w:rsid w:val="008D6197"/>
    <w:rsid w:val="009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D1D93-1832-4425-94FD-04478AF1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3</cp:revision>
  <dcterms:created xsi:type="dcterms:W3CDTF">2018-11-20T10:06:00Z</dcterms:created>
  <dcterms:modified xsi:type="dcterms:W3CDTF">2018-11-20T12:45:00Z</dcterms:modified>
</cp:coreProperties>
</file>