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1"/>
        <w:gridCol w:w="2410"/>
        <w:gridCol w:w="1559"/>
        <w:gridCol w:w="2268"/>
        <w:gridCol w:w="2126"/>
      </w:tblGrid>
      <w:tr w:rsidR="00610037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</w:pPr>
            <w:r w:rsidRPr="00610037"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  <w:t>任务名称</w:t>
            </w:r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</w:pPr>
            <w:r w:rsidRPr="00610037"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  <w:t>如何开启及关闭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</w:pPr>
            <w:r w:rsidRPr="00610037"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  <w:t>服务器地址（青云／阿里云）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</w:pPr>
            <w:r w:rsidRPr="00610037"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  <w:t>用途说明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</w:pPr>
            <w:r w:rsidRPr="00610037">
              <w:rPr>
                <w:rFonts w:ascii="Helvetica Neue" w:eastAsia="宋体" w:hAnsi="Helvetica Neue" w:cs="宋体"/>
                <w:b/>
                <w:bCs/>
                <w:color w:val="172B4D"/>
                <w:kern w:val="0"/>
                <w:szCs w:val="21"/>
              </w:rPr>
              <w:t>影响范围</w:t>
            </w:r>
          </w:p>
        </w:tc>
      </w:tr>
      <w:tr w:rsidR="00610037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partner_contract_sign_check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04384E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crontab</w:t>
            </w: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文件控制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合伙人活动合同状态同步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610037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partner_contract_30day_audit</w:t>
            </w:r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04384E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crontab</w:t>
            </w: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文件控制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合伙人活动合同满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30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天审核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610037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partner_sync_to_finance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04384E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crontab</w:t>
            </w: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文件控制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把提现账单同步到财务中台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610037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</w:pPr>
            <w:proofErr w:type="spellStart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610037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partner_sync_from_finance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04384E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crontab</w:t>
            </w: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文件控制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同步财务中台的提现状态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0037" w:rsidRPr="00610037" w:rsidRDefault="00610037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partner_sync_from_finance_pay_failed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4384E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crontab</w:t>
            </w: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文件控制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同步财务中台的提现状态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(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失败状态同步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subscribe_push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4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7F7FE6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订阅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push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（每天下午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13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点）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subway_rebuild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5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7F7FE6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地铁缓存刷新（每天凌晨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5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点）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area_rebuild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6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7F7FE6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行政地区缓存刷新（每天凌晨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5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点）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starling_user_count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7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椋鸟计划统计（每天凌晨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6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点）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starling_user_contract_sync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8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椋鸟计划执行中的合同（每天凌晨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4</w:t>
            </w: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点）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BD5FBD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user_identity_timing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9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7F7FE6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循环根据合同更新用户身份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</w:t>
            </w:r>
            <w:proofErr w:type="spellStart"/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user_identity</w:t>
            </w:r>
            <w:proofErr w:type="spellEnd"/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10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定时同步用户身份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sign</w:t>
            </w:r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11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7F7FE6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定时捞取签约合同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proofErr w:type="spellStart"/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php</w:t>
            </w:r>
            <w:proofErr w:type="spellEnd"/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 xml:space="preserve"> /home/web/bin/crontab passenger</w:t>
            </w:r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F7FE6" w:rsidRDefault="007F7FE6" w:rsidP="007F7FE6">
            <w:pPr>
              <w:widowControl/>
              <w:jc w:val="left"/>
            </w:pPr>
            <w:hyperlink r:id="rId12" w:history="1">
              <w:r>
                <w:rPr>
                  <w:rStyle w:val="a3"/>
                  <w:rFonts w:ascii="Helvetica Neue" w:hAnsi="Helvetica Neue"/>
                  <w:color w:val="3D78C6"/>
                  <w:szCs w:val="21"/>
                </w:rPr>
                <w:t>http://user.danke.com</w:t>
              </w:r>
            </w:hyperlink>
            <w:r>
              <w:rPr>
                <w:rFonts w:ascii="Helvetica Neue" w:hAnsi="Helvetica Neue"/>
                <w:color w:val="172B4D"/>
                <w:szCs w:val="21"/>
                <w:shd w:val="clear" w:color="auto" w:fill="FFFFFF"/>
              </w:rPr>
              <w:t>启停</w:t>
            </w:r>
          </w:p>
          <w:p w:rsidR="00BD5FBD" w:rsidRPr="007F7FE6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7F7FE6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172B4D"/>
                <w:kern w:val="0"/>
                <w:szCs w:val="21"/>
              </w:rPr>
              <w:t>青云</w:t>
            </w: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0F2EAB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  <w:r w:rsidRPr="000F2EAB"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  <w:t>电话咨询生成线索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  <w:tr w:rsidR="00BD5FBD" w:rsidRPr="00610037" w:rsidTr="0004384E">
        <w:tc>
          <w:tcPr>
            <w:tcW w:w="65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FBD" w:rsidRPr="00610037" w:rsidRDefault="00BD5FBD" w:rsidP="00610037">
            <w:pPr>
              <w:widowControl/>
              <w:spacing w:before="150"/>
              <w:jc w:val="left"/>
              <w:rPr>
                <w:rFonts w:ascii="Helvetica Neue" w:eastAsia="宋体" w:hAnsi="Helvetica Neue" w:cs="宋体"/>
                <w:color w:val="172B4D"/>
                <w:kern w:val="0"/>
                <w:szCs w:val="21"/>
              </w:rPr>
            </w:pPr>
          </w:p>
        </w:tc>
      </w:tr>
    </w:tbl>
    <w:p w:rsidR="00174181" w:rsidRDefault="00174181"/>
    <w:sectPr w:rsidR="00174181" w:rsidSect="00DD3A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37"/>
    <w:rsid w:val="0004384E"/>
    <w:rsid w:val="000F2EAB"/>
    <w:rsid w:val="00174181"/>
    <w:rsid w:val="00610037"/>
    <w:rsid w:val="007F7FE6"/>
    <w:rsid w:val="00A97089"/>
    <w:rsid w:val="00BD5FBD"/>
    <w:rsid w:val="00D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7774"/>
  <w15:chartTrackingRefBased/>
  <w15:docId w15:val="{499FAD0B-01DB-9F40-B7AF-46E4A73E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7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danke.com:9090/jobinfo?jobGroup=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er.danke.com:9090/jobinfo?jobGroup=5" TargetMode="External"/><Relationship Id="rId12" Type="http://schemas.openxmlformats.org/officeDocument/2006/relationships/hyperlink" Target="http://user.danke.com:9090/jobinfo?jobGroup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danke.com:9090/jobinfo?jobGroup=5" TargetMode="External"/><Relationship Id="rId11" Type="http://schemas.openxmlformats.org/officeDocument/2006/relationships/hyperlink" Target="http://user.danke.com:9090/jobinfo?jobGroup=5" TargetMode="External"/><Relationship Id="rId5" Type="http://schemas.openxmlformats.org/officeDocument/2006/relationships/hyperlink" Target="http://user.danke.com:9090/jobinfo?jobGroup=5" TargetMode="External"/><Relationship Id="rId10" Type="http://schemas.openxmlformats.org/officeDocument/2006/relationships/hyperlink" Target="http://user.danke.com:9090/jobinfo?jobGroup=5" TargetMode="External"/><Relationship Id="rId4" Type="http://schemas.openxmlformats.org/officeDocument/2006/relationships/hyperlink" Target="http://user.danke.com:9090/jobinfo?jobGroup=5" TargetMode="External"/><Relationship Id="rId9" Type="http://schemas.openxmlformats.org/officeDocument/2006/relationships/hyperlink" Target="http://user.danke.com:9090/jobinfo?jobGroup=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宝国</dc:creator>
  <cp:keywords/>
  <dc:description/>
  <cp:lastModifiedBy>徐 宝国</cp:lastModifiedBy>
  <cp:revision>4</cp:revision>
  <dcterms:created xsi:type="dcterms:W3CDTF">2019-05-05T07:07:00Z</dcterms:created>
  <dcterms:modified xsi:type="dcterms:W3CDTF">2019-05-05T07:21:00Z</dcterms:modified>
</cp:coreProperties>
</file>