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14138" w:type="dxa"/>
        <w:tblLook w:val="04A0" w:firstRow="1" w:lastRow="0" w:firstColumn="1" w:lastColumn="0" w:noHBand="0" w:noVBand="1"/>
      </w:tblPr>
      <w:tblGrid>
        <w:gridCol w:w="1838"/>
        <w:gridCol w:w="2410"/>
        <w:gridCol w:w="9890"/>
      </w:tblGrid>
      <w:tr w:rsidR="001107AE" w:rsidRPr="001107AE" w:rsidTr="004C03F6">
        <w:trPr>
          <w:trHeight w:val="284"/>
        </w:trPr>
        <w:tc>
          <w:tcPr>
            <w:tcW w:w="1838" w:type="dxa"/>
            <w:shd w:val="clear" w:color="auto" w:fill="D9D9D9" w:themeFill="background1" w:themeFillShade="D9"/>
            <w:vAlign w:val="center"/>
          </w:tcPr>
          <w:p w:rsidR="003A2D1C" w:rsidRPr="00851FD1" w:rsidRDefault="003A2D1C" w:rsidP="001107AE">
            <w:pPr>
              <w:widowControl/>
              <w:spacing w:line="252" w:lineRule="auto"/>
              <w:rPr>
                <w:rFonts w:eastAsiaTheme="minorHAnsi" w:cstheme="minorHAnsi"/>
                <w:b/>
                <w:snapToGrid/>
                <w:szCs w:val="26"/>
                <w:lang w:val="en-ZA"/>
              </w:rPr>
            </w:pPr>
            <w:r w:rsidRPr="00851FD1">
              <w:rPr>
                <w:rFonts w:eastAsiaTheme="minorHAnsi" w:cstheme="minorHAnsi"/>
                <w:b/>
                <w:snapToGrid/>
                <w:szCs w:val="26"/>
                <w:lang w:val="en-ZA"/>
              </w:rPr>
              <w:t>App</w:t>
            </w:r>
          </w:p>
        </w:tc>
        <w:tc>
          <w:tcPr>
            <w:tcW w:w="2410" w:type="dxa"/>
            <w:shd w:val="clear" w:color="auto" w:fill="D9D9D9" w:themeFill="background1" w:themeFillShade="D9"/>
            <w:vAlign w:val="center"/>
          </w:tcPr>
          <w:p w:rsidR="003A2D1C" w:rsidRPr="00851FD1" w:rsidRDefault="003A2D1C" w:rsidP="001107AE">
            <w:pPr>
              <w:widowControl/>
              <w:spacing w:line="252" w:lineRule="auto"/>
              <w:rPr>
                <w:rFonts w:eastAsiaTheme="minorHAnsi" w:cstheme="minorHAnsi"/>
                <w:b/>
                <w:snapToGrid/>
                <w:szCs w:val="26"/>
                <w:lang w:val="en-ZA"/>
              </w:rPr>
            </w:pPr>
            <w:r w:rsidRPr="00851FD1">
              <w:rPr>
                <w:rFonts w:eastAsiaTheme="minorHAnsi" w:cstheme="minorHAnsi"/>
                <w:b/>
                <w:snapToGrid/>
                <w:szCs w:val="26"/>
                <w:lang w:val="en-ZA"/>
              </w:rPr>
              <w:t>Function</w:t>
            </w:r>
          </w:p>
        </w:tc>
        <w:tc>
          <w:tcPr>
            <w:tcW w:w="9890" w:type="dxa"/>
            <w:shd w:val="clear" w:color="auto" w:fill="D9D9D9" w:themeFill="background1" w:themeFillShade="D9"/>
            <w:vAlign w:val="center"/>
          </w:tcPr>
          <w:p w:rsidR="003A2D1C" w:rsidRPr="00851FD1" w:rsidRDefault="003A2D1C" w:rsidP="001107AE">
            <w:pPr>
              <w:widowControl/>
              <w:spacing w:line="252" w:lineRule="auto"/>
              <w:rPr>
                <w:rFonts w:eastAsiaTheme="minorHAnsi" w:cstheme="minorHAnsi"/>
                <w:b/>
                <w:snapToGrid/>
                <w:szCs w:val="26"/>
                <w:lang w:val="en-ZA"/>
              </w:rPr>
            </w:pPr>
            <w:r w:rsidRPr="00851FD1">
              <w:rPr>
                <w:rFonts w:eastAsiaTheme="minorHAnsi" w:cstheme="minorHAnsi"/>
                <w:b/>
                <w:snapToGrid/>
                <w:szCs w:val="26"/>
                <w:lang w:val="en-ZA"/>
              </w:rPr>
              <w:t>Comment</w:t>
            </w:r>
          </w:p>
        </w:tc>
      </w:tr>
      <w:tr w:rsidR="00D23C42" w:rsidRPr="00B56155" w:rsidTr="00851FD1">
        <w:trPr>
          <w:trHeight w:val="327"/>
        </w:trPr>
        <w:tc>
          <w:tcPr>
            <w:tcW w:w="1838" w:type="dxa"/>
            <w:vAlign w:val="center"/>
          </w:tcPr>
          <w:p w:rsidR="003A2D1C" w:rsidRPr="00BB4CAD" w:rsidRDefault="003A2D1C"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Adobe Reader LE</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View pdf files</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Essential for pdf email attachments or downloaded pdf files</w:t>
            </w:r>
          </w:p>
        </w:tc>
      </w:tr>
      <w:tr w:rsidR="00D23C42" w:rsidRPr="00B56155" w:rsidTr="00851FD1">
        <w:trPr>
          <w:trHeight w:val="327"/>
        </w:trPr>
        <w:tc>
          <w:tcPr>
            <w:tcW w:w="1838" w:type="dxa"/>
            <w:vAlign w:val="center"/>
          </w:tcPr>
          <w:p w:rsidR="00C9461A" w:rsidRPr="00BB4CAD" w:rsidRDefault="00C9461A" w:rsidP="00851FD1">
            <w:pPr>
              <w:widowControl/>
              <w:spacing w:line="252" w:lineRule="auto"/>
              <w:jc w:val="center"/>
              <w:rPr>
                <w:rFonts w:eastAsiaTheme="minorHAnsi" w:cstheme="minorHAnsi"/>
                <w:b/>
                <w:strike/>
                <w:snapToGrid/>
                <w:szCs w:val="22"/>
                <w:lang w:val="en-ZA"/>
              </w:rPr>
            </w:pPr>
            <w:r w:rsidRPr="00BB4CAD">
              <w:rPr>
                <w:rFonts w:eastAsiaTheme="minorHAnsi" w:cstheme="minorHAnsi"/>
                <w:b/>
                <w:snapToGrid/>
                <w:szCs w:val="22"/>
                <w:lang w:val="en-ZA"/>
              </w:rPr>
              <w:t>Candy Crush</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Game</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Quick low attention span game excellent for getting time to fly in bank queues.</w:t>
            </w:r>
          </w:p>
        </w:tc>
      </w:tr>
      <w:tr w:rsidR="00D23C42" w:rsidRPr="00B56155" w:rsidTr="00851FD1">
        <w:trPr>
          <w:trHeight w:val="333"/>
        </w:trPr>
        <w:tc>
          <w:tcPr>
            <w:tcW w:w="1838" w:type="dxa"/>
            <w:vAlign w:val="center"/>
          </w:tcPr>
          <w:p w:rsidR="00C9461A" w:rsidRPr="00BB4CAD" w:rsidRDefault="00C9461A"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VLC</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Plays nearly all formats</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Best video player I’ve found to date. Codec’s are easy to update.</w:t>
            </w:r>
          </w:p>
        </w:tc>
      </w:tr>
      <w:tr w:rsidR="00D23C42" w:rsidRPr="00B56155" w:rsidTr="00851FD1">
        <w:trPr>
          <w:trHeight w:val="484"/>
        </w:trPr>
        <w:tc>
          <w:tcPr>
            <w:tcW w:w="1838" w:type="dxa"/>
            <w:vAlign w:val="center"/>
          </w:tcPr>
          <w:p w:rsidR="003A2D1C" w:rsidRPr="00BB4CAD" w:rsidRDefault="003A2D1C"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Flashlight app</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Camera flash can be used as flashlight</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I always have my phone therefore it is exceptionally useful to have a “built” in flash light.</w:t>
            </w:r>
          </w:p>
        </w:tc>
      </w:tr>
      <w:tr w:rsidR="00D23C42" w:rsidRPr="00B56155" w:rsidTr="00851FD1">
        <w:trPr>
          <w:trHeight w:val="806"/>
        </w:trPr>
        <w:tc>
          <w:tcPr>
            <w:tcW w:w="1838" w:type="dxa"/>
            <w:vAlign w:val="center"/>
          </w:tcPr>
          <w:p w:rsidR="003A2D1C" w:rsidRPr="00BB4CAD" w:rsidRDefault="003A2D1C"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Google Maps</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Navigation</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The satellite view is useful when you want to make sure where you are – drawback is “data” cost.</w:t>
            </w:r>
            <w:r w:rsidR="00C9461A" w:rsidRPr="00D23C42">
              <w:rPr>
                <w:rFonts w:eastAsiaTheme="minorHAnsi" w:cstheme="minorHAnsi"/>
                <w:snapToGrid/>
                <w:szCs w:val="22"/>
                <w:lang w:val="en-ZA"/>
              </w:rPr>
              <w:t xml:space="preserve"> You can download a section of </w:t>
            </w:r>
            <w:r w:rsidR="00700155" w:rsidRPr="00D23C42">
              <w:rPr>
                <w:rFonts w:eastAsiaTheme="minorHAnsi" w:cstheme="minorHAnsi"/>
                <w:snapToGrid/>
                <w:szCs w:val="22"/>
                <w:lang w:val="en-ZA"/>
              </w:rPr>
              <w:t xml:space="preserve">a </w:t>
            </w:r>
            <w:r w:rsidR="00C9461A" w:rsidRPr="00D23C42">
              <w:rPr>
                <w:rFonts w:eastAsiaTheme="minorHAnsi" w:cstheme="minorHAnsi"/>
                <w:snapToGrid/>
                <w:szCs w:val="22"/>
                <w:lang w:val="en-ZA"/>
              </w:rPr>
              <w:t>map to be used on a regular basis or if you’re worried that there will be no data coverage.</w:t>
            </w:r>
          </w:p>
        </w:tc>
      </w:tr>
      <w:tr w:rsidR="00D23C42" w:rsidRPr="00B56155" w:rsidTr="00851FD1">
        <w:trPr>
          <w:trHeight w:val="333"/>
        </w:trPr>
        <w:tc>
          <w:tcPr>
            <w:tcW w:w="1838" w:type="dxa"/>
            <w:vAlign w:val="center"/>
          </w:tcPr>
          <w:p w:rsidR="003A2D1C" w:rsidRPr="00BB4CAD" w:rsidRDefault="003A2D1C"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Gtalk</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Instant messaging</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Additional instant messaging tool. Beats the cost of SMS.</w:t>
            </w:r>
          </w:p>
        </w:tc>
      </w:tr>
      <w:tr w:rsidR="00D23C42" w:rsidRPr="00B56155" w:rsidTr="00851FD1">
        <w:trPr>
          <w:trHeight w:val="327"/>
        </w:trPr>
        <w:tc>
          <w:tcPr>
            <w:tcW w:w="1838" w:type="dxa"/>
            <w:vAlign w:val="center"/>
          </w:tcPr>
          <w:p w:rsidR="003A2D1C" w:rsidRPr="00BB4CAD" w:rsidRDefault="003A2D1C"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MSS Converter</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Converts units – lengths, currencies, area, masses</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 xml:space="preserve">Offline converter saves bandwidth and cost. </w:t>
            </w:r>
          </w:p>
        </w:tc>
      </w:tr>
      <w:tr w:rsidR="00D23C42" w:rsidRPr="00B56155" w:rsidTr="00851FD1">
        <w:trPr>
          <w:trHeight w:val="806"/>
        </w:trPr>
        <w:tc>
          <w:tcPr>
            <w:tcW w:w="1838" w:type="dxa"/>
            <w:vAlign w:val="center"/>
          </w:tcPr>
          <w:p w:rsidR="00C9461A" w:rsidRPr="00BB4CAD" w:rsidRDefault="00C9461A"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SideSync</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View your mobile screen on your desktop and control your mobile from your computer.</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Must have utility, allows you to remotely manage your phone from your desktop while it is tethered via USB or Bluetooth. You can drag and drop to the screen, the screen prints, copy and paste test to SMS, email, etc.</w:t>
            </w:r>
          </w:p>
        </w:tc>
      </w:tr>
      <w:tr w:rsidR="00D23C42" w:rsidRPr="00B56155" w:rsidTr="00851FD1">
        <w:trPr>
          <w:trHeight w:val="648"/>
        </w:trPr>
        <w:tc>
          <w:tcPr>
            <w:tcW w:w="1838" w:type="dxa"/>
            <w:vAlign w:val="center"/>
          </w:tcPr>
          <w:p w:rsidR="003A2D1C" w:rsidRPr="00BB4CAD" w:rsidRDefault="003A2D1C"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News24</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 xml:space="preserve">Get breaking news, sport and lifestyle news from South Africa and around the world </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 xml:space="preserve">As you get older you like </w:t>
            </w:r>
            <w:bookmarkStart w:id="0" w:name="_GoBack"/>
            <w:bookmarkEnd w:id="0"/>
            <w:r w:rsidRPr="00D23C42">
              <w:rPr>
                <w:rFonts w:eastAsiaTheme="minorHAnsi" w:cstheme="minorHAnsi"/>
                <w:snapToGrid/>
                <w:szCs w:val="22"/>
                <w:lang w:val="en-ZA"/>
              </w:rPr>
              <w:t>to be informed.</w:t>
            </w:r>
          </w:p>
        </w:tc>
      </w:tr>
      <w:tr w:rsidR="00D23C42" w:rsidRPr="00B56155" w:rsidTr="00851FD1">
        <w:trPr>
          <w:trHeight w:val="648"/>
        </w:trPr>
        <w:tc>
          <w:tcPr>
            <w:tcW w:w="1838" w:type="dxa"/>
            <w:vAlign w:val="center"/>
          </w:tcPr>
          <w:p w:rsidR="003A2D1C" w:rsidRPr="00BB4CAD" w:rsidRDefault="003A2D1C"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Office Mobile</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Word Mobile, Excel Mobile, PowerPoint Mobile, OneNote Mobile, and Outlook Mobile</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Much needed and used to quickly view email attachments, edit small documents, rehearse PowerPoints to be presented.</w:t>
            </w:r>
          </w:p>
        </w:tc>
      </w:tr>
      <w:tr w:rsidR="00D23C42" w:rsidRPr="00B56155" w:rsidTr="00851FD1">
        <w:trPr>
          <w:trHeight w:val="484"/>
        </w:trPr>
        <w:tc>
          <w:tcPr>
            <w:tcW w:w="1838" w:type="dxa"/>
            <w:vAlign w:val="center"/>
          </w:tcPr>
          <w:p w:rsidR="003A2D1C" w:rsidRPr="00BB4CAD" w:rsidRDefault="003A2D1C"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Opera mini</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Browsing internet</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Opera mini allows for fast internet browsing and it synchronizes with the opera browser on my desktop.</w:t>
            </w:r>
          </w:p>
        </w:tc>
      </w:tr>
      <w:tr w:rsidR="00D23C42" w:rsidRPr="00B56155" w:rsidTr="00851FD1">
        <w:trPr>
          <w:trHeight w:val="333"/>
        </w:trPr>
        <w:tc>
          <w:tcPr>
            <w:tcW w:w="1838" w:type="dxa"/>
            <w:vAlign w:val="center"/>
          </w:tcPr>
          <w:p w:rsidR="003A2D1C" w:rsidRPr="00BB4CAD" w:rsidRDefault="003A2D1C"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lastRenderedPageBreak/>
              <w:t>RSS Hub</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RSS Aggregator</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Easy to use RSS reader, I have 8 channels I follow and regularly update.</w:t>
            </w:r>
          </w:p>
        </w:tc>
      </w:tr>
      <w:tr w:rsidR="00D23C42" w:rsidRPr="00B56155" w:rsidTr="00851FD1">
        <w:trPr>
          <w:trHeight w:val="327"/>
        </w:trPr>
        <w:tc>
          <w:tcPr>
            <w:tcW w:w="1838" w:type="dxa"/>
            <w:vAlign w:val="center"/>
          </w:tcPr>
          <w:p w:rsidR="003A2D1C" w:rsidRPr="00BB4CAD" w:rsidRDefault="003A2D1C"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Skype</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VoIP</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 xml:space="preserve">Useful little application allowing me to make voice calls or send IM </w:t>
            </w:r>
          </w:p>
        </w:tc>
      </w:tr>
      <w:tr w:rsidR="00D23C42" w:rsidRPr="00B56155" w:rsidTr="00851FD1">
        <w:trPr>
          <w:trHeight w:val="484"/>
        </w:trPr>
        <w:tc>
          <w:tcPr>
            <w:tcW w:w="1838" w:type="dxa"/>
            <w:vAlign w:val="center"/>
          </w:tcPr>
          <w:p w:rsidR="00C9461A" w:rsidRPr="00BB4CAD" w:rsidRDefault="00C9461A"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MyBackup Pro</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Complete phone backup</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 xml:space="preserve">Only fools don’t backup – a good backup utility and backup regime is vital. I backup at least once a month. </w:t>
            </w:r>
          </w:p>
        </w:tc>
      </w:tr>
      <w:tr w:rsidR="00D23C42" w:rsidRPr="00B56155" w:rsidTr="00851FD1">
        <w:trPr>
          <w:trHeight w:val="490"/>
        </w:trPr>
        <w:tc>
          <w:tcPr>
            <w:tcW w:w="1838" w:type="dxa"/>
            <w:vAlign w:val="center"/>
          </w:tcPr>
          <w:p w:rsidR="003A2D1C" w:rsidRPr="00BB4CAD" w:rsidRDefault="003A2D1C" w:rsidP="00851FD1">
            <w:pPr>
              <w:widowControl/>
              <w:spacing w:line="252" w:lineRule="auto"/>
              <w:jc w:val="center"/>
              <w:rPr>
                <w:rFonts w:eastAsiaTheme="minorHAnsi" w:cstheme="minorHAnsi"/>
                <w:b/>
                <w:snapToGrid/>
                <w:szCs w:val="22"/>
                <w:lang w:val="en-ZA"/>
              </w:rPr>
            </w:pPr>
            <w:r w:rsidRPr="00BB4CAD">
              <w:rPr>
                <w:rFonts w:eastAsiaTheme="minorHAnsi" w:cstheme="minorHAnsi"/>
                <w:b/>
                <w:snapToGrid/>
                <w:szCs w:val="22"/>
                <w:lang w:val="en-ZA"/>
              </w:rPr>
              <w:t>YouTube player</w:t>
            </w:r>
          </w:p>
        </w:tc>
        <w:tc>
          <w:tcPr>
            <w:tcW w:w="2410" w:type="dxa"/>
          </w:tcPr>
          <w:p w:rsidR="003A2D1C" w:rsidRPr="00B56155" w:rsidRDefault="003A2D1C" w:rsidP="001107AE">
            <w:pPr>
              <w:widowControl/>
              <w:spacing w:line="252" w:lineRule="auto"/>
              <w:rPr>
                <w:rFonts w:eastAsiaTheme="minorHAnsi" w:cstheme="minorHAnsi"/>
                <w:snapToGrid/>
                <w:szCs w:val="22"/>
                <w:lang w:val="en-ZA"/>
              </w:rPr>
            </w:pPr>
            <w:r w:rsidRPr="00B56155">
              <w:rPr>
                <w:rFonts w:eastAsiaTheme="minorHAnsi" w:cstheme="minorHAnsi"/>
                <w:snapToGrid/>
                <w:szCs w:val="22"/>
                <w:lang w:val="en-ZA"/>
              </w:rPr>
              <w:t>Plays YouTube videos</w:t>
            </w:r>
          </w:p>
        </w:tc>
        <w:tc>
          <w:tcPr>
            <w:tcW w:w="9890" w:type="dxa"/>
          </w:tcPr>
          <w:p w:rsidR="003A2D1C" w:rsidRPr="00D23C42" w:rsidRDefault="003A2D1C" w:rsidP="00AF2425">
            <w:pPr>
              <w:widowControl/>
              <w:spacing w:before="160" w:line="252" w:lineRule="auto"/>
              <w:rPr>
                <w:rFonts w:eastAsiaTheme="minorHAnsi" w:cstheme="minorHAnsi"/>
                <w:snapToGrid/>
                <w:szCs w:val="22"/>
                <w:lang w:val="en-ZA"/>
              </w:rPr>
            </w:pPr>
            <w:r w:rsidRPr="00D23C42">
              <w:rPr>
                <w:rFonts w:eastAsiaTheme="minorHAnsi" w:cstheme="minorHAnsi"/>
                <w:snapToGrid/>
                <w:szCs w:val="22"/>
                <w:lang w:val="en-ZA"/>
              </w:rPr>
              <w:t>Useful for the odd YouTube funny video link in emails. Multimedia entertainment while waiting for a lift / taxi.</w:t>
            </w:r>
          </w:p>
        </w:tc>
      </w:tr>
    </w:tbl>
    <w:p w:rsidR="001A60C8" w:rsidRPr="00B56155" w:rsidRDefault="001A60C8" w:rsidP="00D23C42">
      <w:pPr>
        <w:rPr>
          <w:rFonts w:cstheme="minorHAnsi"/>
          <w:szCs w:val="22"/>
        </w:rPr>
      </w:pPr>
    </w:p>
    <w:sectPr w:rsidR="001A60C8" w:rsidRPr="00B56155" w:rsidSect="001107A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1C"/>
    <w:rsid w:val="001041C8"/>
    <w:rsid w:val="001107AE"/>
    <w:rsid w:val="001A33FC"/>
    <w:rsid w:val="001A60C8"/>
    <w:rsid w:val="003A2D1C"/>
    <w:rsid w:val="004C03F6"/>
    <w:rsid w:val="004D7472"/>
    <w:rsid w:val="00700155"/>
    <w:rsid w:val="00764D13"/>
    <w:rsid w:val="00851FD1"/>
    <w:rsid w:val="00860924"/>
    <w:rsid w:val="00AF2425"/>
    <w:rsid w:val="00B56155"/>
    <w:rsid w:val="00BA28B1"/>
    <w:rsid w:val="00BB4CAD"/>
    <w:rsid w:val="00C9461A"/>
    <w:rsid w:val="00D23C42"/>
    <w:rsid w:val="00DB12E7"/>
    <w:rsid w:val="00E9591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4DEDA-566F-4BEE-A073-A2EA081B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2D1C"/>
    <w:pPr>
      <w:widowControl w:val="0"/>
      <w:spacing w:after="0" w:line="240" w:lineRule="auto"/>
    </w:pPr>
    <w:rPr>
      <w:rFonts w:eastAsia="Times New Roman" w:cs="Times New Roman"/>
      <w:snapToGrid w:val="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3A2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A2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Jacobs</dc:creator>
  <cp:keywords/>
  <dc:description/>
  <cp:lastModifiedBy>Grant</cp:lastModifiedBy>
  <cp:revision>8</cp:revision>
  <dcterms:created xsi:type="dcterms:W3CDTF">2016-11-14T13:26:00Z</dcterms:created>
  <dcterms:modified xsi:type="dcterms:W3CDTF">2016-11-14T15:08:00Z</dcterms:modified>
</cp:coreProperties>
</file>