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0A9" w:rsidRDefault="00F940A9" w:rsidP="002334F7">
      <w:pPr>
        <w:spacing w:after="240"/>
      </w:pPr>
      <w:r w:rsidRPr="00F940A9">
        <w:rPr>
          <w:rFonts w:ascii="Arial" w:hAnsi="Arial" w:cs="Arial"/>
          <w:sz w:val="28"/>
          <w:szCs w:val="28"/>
        </w:rPr>
        <w:t>Dog Breeds</w:t>
      </w:r>
    </w:p>
    <w:tbl>
      <w:tblPr>
        <w:tblW w:w="8221" w:type="dxa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01"/>
        <w:gridCol w:w="1675"/>
        <w:gridCol w:w="1806"/>
        <w:gridCol w:w="1674"/>
        <w:gridCol w:w="1665"/>
      </w:tblGrid>
      <w:tr w:rsidR="00CF79E9" w:rsidRPr="00CA1DBD" w:rsidTr="00687329">
        <w:trPr>
          <w:trHeight w:hRule="exact" w:val="680"/>
        </w:trPr>
        <w:tc>
          <w:tcPr>
            <w:tcW w:w="1401" w:type="dxa"/>
            <w:tcBorders>
              <w:top w:val="single" w:sz="2" w:space="0" w:color="000000"/>
              <w:right w:val="single" w:sz="4" w:space="0" w:color="000000"/>
            </w:tcBorders>
            <w:shd w:val="clear" w:color="auto" w:fill="FFF2CC" w:themeFill="accent4" w:themeFillTint="33"/>
            <w:vAlign w:val="center"/>
          </w:tcPr>
          <w:p w:rsidR="00CF79E9" w:rsidRPr="00EF68C3" w:rsidRDefault="00CF79E9" w:rsidP="00EF68C3">
            <w:pPr>
              <w:jc w:val="center"/>
              <w:rPr>
                <w:rFonts w:ascii="Arial" w:hAnsi="Arial" w:cs="Arial"/>
                <w:b/>
              </w:rPr>
            </w:pPr>
            <w:r w:rsidRPr="00EF68C3">
              <w:rPr>
                <w:rFonts w:ascii="Arial" w:hAnsi="Arial" w:cs="Arial"/>
                <w:b/>
              </w:rPr>
              <w:t>Breed</w:t>
            </w:r>
          </w:p>
        </w:tc>
        <w:tc>
          <w:tcPr>
            <w:tcW w:w="1675" w:type="dxa"/>
            <w:tcBorders>
              <w:top w:val="single" w:sz="2" w:space="0" w:color="000000"/>
            </w:tcBorders>
            <w:shd w:val="clear" w:color="auto" w:fill="FFF2CC" w:themeFill="accent4" w:themeFillTint="33"/>
            <w:vAlign w:val="center"/>
          </w:tcPr>
          <w:p w:rsidR="00CF79E9" w:rsidRPr="00EF68C3" w:rsidRDefault="00CF79E9" w:rsidP="00EF68C3">
            <w:pPr>
              <w:jc w:val="center"/>
              <w:rPr>
                <w:rFonts w:ascii="Arial" w:hAnsi="Arial" w:cs="Arial"/>
                <w:b/>
              </w:rPr>
            </w:pPr>
            <w:r w:rsidRPr="00EF68C3">
              <w:rPr>
                <w:rFonts w:ascii="Arial" w:hAnsi="Arial" w:cs="Arial"/>
                <w:b/>
              </w:rPr>
              <w:t>Grooming</w:t>
            </w:r>
          </w:p>
        </w:tc>
        <w:tc>
          <w:tcPr>
            <w:tcW w:w="1806" w:type="dxa"/>
            <w:tcBorders>
              <w:top w:val="single" w:sz="2" w:space="0" w:color="000000"/>
              <w:left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vAlign w:val="center"/>
          </w:tcPr>
          <w:p w:rsidR="00CF79E9" w:rsidRPr="00EF68C3" w:rsidRDefault="00CF79E9" w:rsidP="00EF68C3">
            <w:pPr>
              <w:jc w:val="center"/>
              <w:rPr>
                <w:rFonts w:ascii="Arial" w:hAnsi="Arial" w:cs="Arial"/>
                <w:b/>
              </w:rPr>
            </w:pPr>
            <w:r w:rsidRPr="00EF68C3">
              <w:rPr>
                <w:rFonts w:ascii="Arial" w:hAnsi="Arial" w:cs="Arial"/>
                <w:b/>
              </w:rPr>
              <w:t>Characteristics</w:t>
            </w:r>
          </w:p>
        </w:tc>
        <w:tc>
          <w:tcPr>
            <w:tcW w:w="1674" w:type="dxa"/>
            <w:tcBorders>
              <w:top w:val="single" w:sz="2" w:space="0" w:color="000000"/>
              <w:left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vAlign w:val="center"/>
          </w:tcPr>
          <w:p w:rsidR="00CF79E9" w:rsidRPr="00EF68C3" w:rsidRDefault="00CF79E9" w:rsidP="00EF68C3">
            <w:pPr>
              <w:jc w:val="center"/>
              <w:rPr>
                <w:rFonts w:ascii="Arial" w:hAnsi="Arial" w:cs="Arial"/>
                <w:b/>
              </w:rPr>
            </w:pPr>
            <w:r w:rsidRPr="00EF68C3">
              <w:rPr>
                <w:rFonts w:ascii="Arial" w:hAnsi="Arial" w:cs="Arial"/>
                <w:b/>
              </w:rPr>
              <w:t>Size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vAlign w:val="center"/>
          </w:tcPr>
          <w:p w:rsidR="00CF79E9" w:rsidRPr="00EF68C3" w:rsidRDefault="00CF79E9" w:rsidP="00EF68C3">
            <w:pPr>
              <w:jc w:val="center"/>
              <w:rPr>
                <w:rFonts w:ascii="Arial" w:hAnsi="Arial" w:cs="Arial"/>
                <w:b/>
              </w:rPr>
            </w:pPr>
            <w:r w:rsidRPr="00EF68C3">
              <w:rPr>
                <w:rFonts w:ascii="Arial" w:hAnsi="Arial" w:cs="Arial"/>
                <w:b/>
              </w:rPr>
              <w:t>Exercise</w:t>
            </w:r>
          </w:p>
        </w:tc>
      </w:tr>
      <w:tr w:rsidR="00CF79E9" w:rsidRPr="00CA1DBD" w:rsidTr="00606E7B">
        <w:tc>
          <w:tcPr>
            <w:tcW w:w="1401" w:type="dxa"/>
            <w:shd w:val="clear" w:color="auto" w:fill="auto"/>
            <w:vAlign w:val="center"/>
          </w:tcPr>
          <w:p w:rsidR="00CF79E9" w:rsidRPr="00CA1DBD" w:rsidRDefault="00CF79E9" w:rsidP="00EF68C3">
            <w:pPr>
              <w:rPr>
                <w:rFonts w:ascii="Arial" w:hAnsi="Arial" w:cs="Arial"/>
                <w:sz w:val="20"/>
              </w:rPr>
            </w:pPr>
            <w:r w:rsidRPr="00CA1DBD">
              <w:rPr>
                <w:rFonts w:ascii="Arial" w:hAnsi="Arial" w:cs="Arial"/>
                <w:sz w:val="20"/>
              </w:rPr>
              <w:t>Chinese Sharpei</w:t>
            </w:r>
          </w:p>
        </w:tc>
        <w:tc>
          <w:tcPr>
            <w:tcW w:w="1675" w:type="dxa"/>
          </w:tcPr>
          <w:p w:rsidR="00CF79E9" w:rsidRPr="00CA1DBD" w:rsidRDefault="00CF79E9" w:rsidP="00EF68C3">
            <w:pPr>
              <w:rPr>
                <w:rFonts w:ascii="Arial" w:hAnsi="Arial" w:cs="Arial"/>
                <w:sz w:val="20"/>
              </w:rPr>
            </w:pPr>
            <w:r w:rsidRPr="00CA1DBD">
              <w:rPr>
                <w:rFonts w:ascii="Arial" w:hAnsi="Arial" w:cs="Arial"/>
                <w:sz w:val="20"/>
              </w:rPr>
              <w:t>Brushing with special attention to wrinkles</w:t>
            </w:r>
          </w:p>
        </w:tc>
        <w:tc>
          <w:tcPr>
            <w:tcW w:w="1806" w:type="dxa"/>
            <w:shd w:val="clear" w:color="auto" w:fill="auto"/>
          </w:tcPr>
          <w:p w:rsidR="00CF79E9" w:rsidRPr="00CA1DBD" w:rsidRDefault="00CF79E9" w:rsidP="00EF68C3">
            <w:pPr>
              <w:rPr>
                <w:rFonts w:ascii="Arial" w:hAnsi="Arial" w:cs="Arial"/>
                <w:sz w:val="20"/>
              </w:rPr>
            </w:pPr>
            <w:r w:rsidRPr="00CA1DBD">
              <w:rPr>
                <w:rFonts w:ascii="Arial" w:hAnsi="Arial" w:cs="Arial"/>
                <w:sz w:val="20"/>
              </w:rPr>
              <w:t>Intelligent and loyal</w:t>
            </w:r>
          </w:p>
        </w:tc>
        <w:tc>
          <w:tcPr>
            <w:tcW w:w="1674" w:type="dxa"/>
            <w:shd w:val="clear" w:color="auto" w:fill="auto"/>
          </w:tcPr>
          <w:p w:rsidR="00CF79E9" w:rsidRPr="00CA1DBD" w:rsidRDefault="00CF79E9" w:rsidP="00EF68C3">
            <w:pPr>
              <w:rPr>
                <w:rFonts w:ascii="Arial" w:hAnsi="Arial" w:cs="Arial"/>
                <w:sz w:val="20"/>
              </w:rPr>
            </w:pPr>
            <w:r w:rsidRPr="00CA1DBD">
              <w:rPr>
                <w:rFonts w:ascii="Arial" w:hAnsi="Arial" w:cs="Arial"/>
                <w:sz w:val="20"/>
              </w:rPr>
              <w:t>Stand</w:t>
            </w:r>
            <w:bookmarkStart w:id="0" w:name="_GoBack"/>
            <w:bookmarkEnd w:id="0"/>
            <w:r w:rsidRPr="00CA1DBD">
              <w:rPr>
                <w:rFonts w:ascii="Arial" w:hAnsi="Arial" w:cs="Arial"/>
                <w:sz w:val="20"/>
              </w:rPr>
              <w:t>ard</w:t>
            </w:r>
          </w:p>
        </w:tc>
        <w:tc>
          <w:tcPr>
            <w:tcW w:w="1665" w:type="dxa"/>
            <w:shd w:val="clear" w:color="auto" w:fill="auto"/>
          </w:tcPr>
          <w:p w:rsidR="00CF79E9" w:rsidRPr="00CA1DBD" w:rsidRDefault="00CF79E9" w:rsidP="00EF68C3">
            <w:pPr>
              <w:rPr>
                <w:rFonts w:ascii="Arial" w:hAnsi="Arial" w:cs="Arial"/>
                <w:sz w:val="20"/>
              </w:rPr>
            </w:pPr>
            <w:r w:rsidRPr="00CA1DBD">
              <w:rPr>
                <w:rFonts w:ascii="Arial" w:hAnsi="Arial" w:cs="Arial"/>
                <w:sz w:val="20"/>
              </w:rPr>
              <w:t>Walking</w:t>
            </w:r>
          </w:p>
        </w:tc>
      </w:tr>
      <w:tr w:rsidR="00CF79E9" w:rsidRPr="00CA1DBD" w:rsidTr="00606E7B">
        <w:tc>
          <w:tcPr>
            <w:tcW w:w="1401" w:type="dxa"/>
            <w:shd w:val="clear" w:color="auto" w:fill="auto"/>
            <w:vAlign w:val="center"/>
          </w:tcPr>
          <w:p w:rsidR="00CF79E9" w:rsidRPr="00CA1DBD" w:rsidRDefault="00CF79E9" w:rsidP="00EF68C3">
            <w:pPr>
              <w:rPr>
                <w:rFonts w:ascii="Arial" w:hAnsi="Arial" w:cs="Arial"/>
                <w:sz w:val="20"/>
              </w:rPr>
            </w:pPr>
            <w:r w:rsidRPr="00CA1DBD">
              <w:rPr>
                <w:rFonts w:ascii="Arial" w:hAnsi="Arial" w:cs="Arial"/>
                <w:sz w:val="20"/>
              </w:rPr>
              <w:t>Golden Retriever</w:t>
            </w:r>
          </w:p>
        </w:tc>
        <w:tc>
          <w:tcPr>
            <w:tcW w:w="1675" w:type="dxa"/>
          </w:tcPr>
          <w:p w:rsidR="00CF79E9" w:rsidRPr="00CA1DBD" w:rsidRDefault="00CF79E9" w:rsidP="00EF68C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</w:t>
            </w:r>
            <w:r w:rsidRPr="00CA1DBD">
              <w:rPr>
                <w:rFonts w:ascii="Arial" w:hAnsi="Arial" w:cs="Arial"/>
                <w:sz w:val="20"/>
              </w:rPr>
              <w:t>eekly brushing monthly trimming</w:t>
            </w:r>
          </w:p>
        </w:tc>
        <w:tc>
          <w:tcPr>
            <w:tcW w:w="1806" w:type="dxa"/>
            <w:shd w:val="clear" w:color="auto" w:fill="auto"/>
          </w:tcPr>
          <w:p w:rsidR="00CF79E9" w:rsidRPr="00CA1DBD" w:rsidRDefault="00CF79E9" w:rsidP="00EF68C3">
            <w:pPr>
              <w:rPr>
                <w:rFonts w:ascii="Arial" w:hAnsi="Arial" w:cs="Arial"/>
                <w:sz w:val="20"/>
              </w:rPr>
            </w:pPr>
            <w:r w:rsidRPr="00CA1DBD">
              <w:rPr>
                <w:rFonts w:ascii="Arial" w:hAnsi="Arial" w:cs="Arial"/>
                <w:sz w:val="20"/>
              </w:rPr>
              <w:t>Friendly, reliable and thrives on human companionship</w:t>
            </w:r>
          </w:p>
        </w:tc>
        <w:tc>
          <w:tcPr>
            <w:tcW w:w="1674" w:type="dxa"/>
            <w:shd w:val="clear" w:color="auto" w:fill="auto"/>
          </w:tcPr>
          <w:p w:rsidR="00CF79E9" w:rsidRPr="00CA1DBD" w:rsidRDefault="00CF79E9" w:rsidP="00EF68C3">
            <w:pPr>
              <w:rPr>
                <w:rFonts w:ascii="Arial" w:hAnsi="Arial" w:cs="Arial"/>
                <w:sz w:val="20"/>
              </w:rPr>
            </w:pPr>
            <w:r w:rsidRPr="00CA1DBD">
              <w:rPr>
                <w:rFonts w:ascii="Arial" w:hAnsi="Arial" w:cs="Arial"/>
                <w:sz w:val="20"/>
              </w:rPr>
              <w:t>Medium built symmetrical</w:t>
            </w:r>
          </w:p>
        </w:tc>
        <w:tc>
          <w:tcPr>
            <w:tcW w:w="1665" w:type="dxa"/>
            <w:shd w:val="clear" w:color="auto" w:fill="auto"/>
          </w:tcPr>
          <w:p w:rsidR="00CF79E9" w:rsidRPr="00CA1DBD" w:rsidRDefault="00CF79E9" w:rsidP="00EF68C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</w:t>
            </w:r>
            <w:r w:rsidRPr="00CA1DBD">
              <w:rPr>
                <w:rFonts w:ascii="Arial" w:hAnsi="Arial" w:cs="Arial"/>
                <w:sz w:val="20"/>
              </w:rPr>
              <w:t>wimming walking</w:t>
            </w:r>
          </w:p>
        </w:tc>
      </w:tr>
      <w:tr w:rsidR="00CF79E9" w:rsidRPr="00CA1DBD" w:rsidTr="00606E7B">
        <w:tc>
          <w:tcPr>
            <w:tcW w:w="1401" w:type="dxa"/>
            <w:shd w:val="clear" w:color="auto" w:fill="auto"/>
            <w:vAlign w:val="center"/>
          </w:tcPr>
          <w:p w:rsidR="00CF79E9" w:rsidRPr="00CA1DBD" w:rsidRDefault="00CF79E9" w:rsidP="00EF68C3">
            <w:pPr>
              <w:rPr>
                <w:rFonts w:ascii="Arial" w:hAnsi="Arial" w:cs="Arial"/>
                <w:sz w:val="20"/>
              </w:rPr>
            </w:pPr>
            <w:r w:rsidRPr="00CA1DBD">
              <w:rPr>
                <w:rFonts w:ascii="Arial" w:hAnsi="Arial" w:cs="Arial"/>
                <w:sz w:val="20"/>
              </w:rPr>
              <w:t>Schnauzer</w:t>
            </w:r>
          </w:p>
        </w:tc>
        <w:tc>
          <w:tcPr>
            <w:tcW w:w="1675" w:type="dxa"/>
          </w:tcPr>
          <w:p w:rsidR="00CF79E9" w:rsidRPr="00CA1DBD" w:rsidRDefault="00CF79E9" w:rsidP="00EF68C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</w:t>
            </w:r>
            <w:r w:rsidRPr="00CA1DBD">
              <w:rPr>
                <w:rFonts w:ascii="Arial" w:hAnsi="Arial" w:cs="Arial"/>
                <w:sz w:val="20"/>
              </w:rPr>
              <w:t>horough brushing and professional clipping</w:t>
            </w:r>
          </w:p>
        </w:tc>
        <w:tc>
          <w:tcPr>
            <w:tcW w:w="1806" w:type="dxa"/>
            <w:shd w:val="clear" w:color="auto" w:fill="auto"/>
          </w:tcPr>
          <w:p w:rsidR="00CF79E9" w:rsidRPr="00CA1DBD" w:rsidRDefault="00CF79E9" w:rsidP="00EF68C3">
            <w:pPr>
              <w:rPr>
                <w:rFonts w:ascii="Arial" w:hAnsi="Arial" w:cs="Arial"/>
                <w:sz w:val="20"/>
              </w:rPr>
            </w:pPr>
            <w:r w:rsidRPr="00CA1DBD">
              <w:rPr>
                <w:rFonts w:ascii="Arial" w:hAnsi="Arial" w:cs="Arial"/>
                <w:sz w:val="20"/>
              </w:rPr>
              <w:t>Intelligent and trustworthy</w:t>
            </w:r>
          </w:p>
        </w:tc>
        <w:tc>
          <w:tcPr>
            <w:tcW w:w="1674" w:type="dxa"/>
            <w:shd w:val="clear" w:color="auto" w:fill="auto"/>
          </w:tcPr>
          <w:p w:rsidR="00CF79E9" w:rsidRPr="00CA1DBD" w:rsidRDefault="00CF79E9" w:rsidP="00EF68C3">
            <w:pPr>
              <w:rPr>
                <w:rFonts w:ascii="Arial" w:hAnsi="Arial" w:cs="Arial"/>
                <w:sz w:val="20"/>
              </w:rPr>
            </w:pPr>
            <w:r w:rsidRPr="00CA1DBD">
              <w:rPr>
                <w:rFonts w:ascii="Arial" w:hAnsi="Arial" w:cs="Arial"/>
                <w:sz w:val="20"/>
              </w:rPr>
              <w:t>Standard built</w:t>
            </w:r>
          </w:p>
        </w:tc>
        <w:tc>
          <w:tcPr>
            <w:tcW w:w="1665" w:type="dxa"/>
            <w:shd w:val="clear" w:color="auto" w:fill="auto"/>
          </w:tcPr>
          <w:p w:rsidR="00CF79E9" w:rsidRPr="00CA1DBD" w:rsidRDefault="00CF79E9" w:rsidP="00EF68C3">
            <w:pPr>
              <w:rPr>
                <w:rFonts w:ascii="Arial" w:hAnsi="Arial" w:cs="Arial"/>
                <w:sz w:val="20"/>
              </w:rPr>
            </w:pPr>
            <w:r w:rsidRPr="00CA1DBD">
              <w:rPr>
                <w:rFonts w:ascii="Arial" w:hAnsi="Arial" w:cs="Arial"/>
                <w:sz w:val="20"/>
              </w:rPr>
              <w:t>Running, playing and swimming</w:t>
            </w:r>
          </w:p>
        </w:tc>
      </w:tr>
      <w:tr w:rsidR="00CF79E9" w:rsidRPr="00CA1DBD" w:rsidTr="00606E7B">
        <w:tc>
          <w:tcPr>
            <w:tcW w:w="1401" w:type="dxa"/>
            <w:shd w:val="clear" w:color="auto" w:fill="auto"/>
            <w:vAlign w:val="center"/>
          </w:tcPr>
          <w:p w:rsidR="00CF79E9" w:rsidRPr="00CA1DBD" w:rsidRDefault="00CF79E9" w:rsidP="00EF68C3">
            <w:pPr>
              <w:rPr>
                <w:rFonts w:ascii="Arial" w:hAnsi="Arial" w:cs="Arial"/>
                <w:sz w:val="20"/>
              </w:rPr>
            </w:pPr>
            <w:r w:rsidRPr="00CA1DBD">
              <w:rPr>
                <w:rFonts w:ascii="Arial" w:hAnsi="Arial" w:cs="Arial"/>
                <w:sz w:val="20"/>
              </w:rPr>
              <w:t>St Bernard</w:t>
            </w:r>
          </w:p>
        </w:tc>
        <w:tc>
          <w:tcPr>
            <w:tcW w:w="1675" w:type="dxa"/>
          </w:tcPr>
          <w:p w:rsidR="00CF79E9" w:rsidRPr="00CA1DBD" w:rsidRDefault="00CF79E9" w:rsidP="00EF68C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</w:t>
            </w:r>
            <w:r w:rsidRPr="00CA1DBD">
              <w:rPr>
                <w:rFonts w:ascii="Arial" w:hAnsi="Arial" w:cs="Arial"/>
                <w:sz w:val="20"/>
              </w:rPr>
              <w:t>rushing with bristle brush</w:t>
            </w:r>
          </w:p>
        </w:tc>
        <w:tc>
          <w:tcPr>
            <w:tcW w:w="1806" w:type="dxa"/>
            <w:shd w:val="clear" w:color="auto" w:fill="auto"/>
          </w:tcPr>
          <w:p w:rsidR="00CF79E9" w:rsidRPr="00CA1DBD" w:rsidRDefault="00CF79E9" w:rsidP="00EF68C3">
            <w:pPr>
              <w:rPr>
                <w:rFonts w:ascii="Arial" w:hAnsi="Arial" w:cs="Arial"/>
                <w:sz w:val="20"/>
              </w:rPr>
            </w:pPr>
            <w:r w:rsidRPr="00CA1DBD">
              <w:rPr>
                <w:rFonts w:ascii="Arial" w:hAnsi="Arial" w:cs="Arial"/>
                <w:sz w:val="20"/>
              </w:rPr>
              <w:t>Steady and kind, trustworthy and intelligent</w:t>
            </w:r>
          </w:p>
        </w:tc>
        <w:tc>
          <w:tcPr>
            <w:tcW w:w="1674" w:type="dxa"/>
            <w:shd w:val="clear" w:color="auto" w:fill="auto"/>
          </w:tcPr>
          <w:p w:rsidR="00CF79E9" w:rsidRPr="00CA1DBD" w:rsidRDefault="00CF79E9" w:rsidP="00EF68C3">
            <w:pPr>
              <w:rPr>
                <w:rFonts w:ascii="Arial" w:hAnsi="Arial" w:cs="Arial"/>
                <w:sz w:val="20"/>
              </w:rPr>
            </w:pPr>
            <w:r w:rsidRPr="00CA1DBD">
              <w:rPr>
                <w:rFonts w:ascii="Arial" w:hAnsi="Arial" w:cs="Arial"/>
                <w:sz w:val="20"/>
              </w:rPr>
              <w:t>Powerful strong muscular body</w:t>
            </w:r>
          </w:p>
        </w:tc>
        <w:tc>
          <w:tcPr>
            <w:tcW w:w="1665" w:type="dxa"/>
            <w:shd w:val="clear" w:color="auto" w:fill="auto"/>
          </w:tcPr>
          <w:p w:rsidR="00CF79E9" w:rsidRPr="00CA1DBD" w:rsidRDefault="00CF79E9" w:rsidP="00EF68C3">
            <w:pPr>
              <w:rPr>
                <w:rFonts w:ascii="Arial" w:hAnsi="Arial" w:cs="Arial"/>
                <w:sz w:val="20"/>
              </w:rPr>
            </w:pPr>
            <w:r w:rsidRPr="00CA1DBD">
              <w:rPr>
                <w:rFonts w:ascii="Arial" w:hAnsi="Arial" w:cs="Arial"/>
                <w:sz w:val="20"/>
              </w:rPr>
              <w:t>Long walks</w:t>
            </w:r>
          </w:p>
        </w:tc>
      </w:tr>
      <w:tr w:rsidR="00CF79E9" w:rsidRPr="00CA1DBD" w:rsidTr="00606E7B">
        <w:tc>
          <w:tcPr>
            <w:tcW w:w="1401" w:type="dxa"/>
            <w:shd w:val="clear" w:color="auto" w:fill="auto"/>
            <w:vAlign w:val="center"/>
          </w:tcPr>
          <w:p w:rsidR="00CF79E9" w:rsidRPr="00CA1DBD" w:rsidRDefault="00CF79E9" w:rsidP="00EF68C3">
            <w:pPr>
              <w:rPr>
                <w:rFonts w:ascii="Arial" w:hAnsi="Arial" w:cs="Arial"/>
                <w:sz w:val="20"/>
              </w:rPr>
            </w:pPr>
            <w:r w:rsidRPr="00CA1DBD">
              <w:rPr>
                <w:rFonts w:ascii="Arial" w:hAnsi="Arial" w:cs="Arial"/>
                <w:sz w:val="20"/>
              </w:rPr>
              <w:t>Yorkshire terrier</w:t>
            </w:r>
          </w:p>
        </w:tc>
        <w:tc>
          <w:tcPr>
            <w:tcW w:w="1675" w:type="dxa"/>
          </w:tcPr>
          <w:p w:rsidR="00CF79E9" w:rsidRPr="00CA1DBD" w:rsidRDefault="00CF79E9" w:rsidP="00EF68C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</w:t>
            </w:r>
            <w:r w:rsidRPr="00CA1DBD">
              <w:rPr>
                <w:rFonts w:ascii="Arial" w:hAnsi="Arial" w:cs="Arial"/>
                <w:sz w:val="20"/>
              </w:rPr>
              <w:t>rush daily, keep hair away from eyes</w:t>
            </w:r>
          </w:p>
        </w:tc>
        <w:tc>
          <w:tcPr>
            <w:tcW w:w="1806" w:type="dxa"/>
            <w:shd w:val="clear" w:color="auto" w:fill="auto"/>
          </w:tcPr>
          <w:p w:rsidR="00CF79E9" w:rsidRPr="00CA1DBD" w:rsidRDefault="00CF79E9" w:rsidP="00EF68C3">
            <w:pPr>
              <w:rPr>
                <w:rFonts w:ascii="Arial" w:hAnsi="Arial" w:cs="Arial"/>
                <w:sz w:val="20"/>
              </w:rPr>
            </w:pPr>
            <w:r w:rsidRPr="00CA1DBD">
              <w:rPr>
                <w:rFonts w:ascii="Arial" w:hAnsi="Arial" w:cs="Arial"/>
                <w:sz w:val="20"/>
              </w:rPr>
              <w:t>Highly alert, ready to protect his family. Playful</w:t>
            </w:r>
          </w:p>
        </w:tc>
        <w:tc>
          <w:tcPr>
            <w:tcW w:w="1674" w:type="dxa"/>
            <w:shd w:val="clear" w:color="auto" w:fill="auto"/>
          </w:tcPr>
          <w:p w:rsidR="00CF79E9" w:rsidRPr="00CA1DBD" w:rsidRDefault="00CF79E9" w:rsidP="00EF68C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</w:t>
            </w:r>
            <w:r w:rsidRPr="00CA1DBD">
              <w:rPr>
                <w:rFonts w:ascii="Arial" w:hAnsi="Arial" w:cs="Arial"/>
                <w:sz w:val="20"/>
              </w:rPr>
              <w:t>mall or miniature</w:t>
            </w:r>
          </w:p>
        </w:tc>
        <w:tc>
          <w:tcPr>
            <w:tcW w:w="1665" w:type="dxa"/>
            <w:shd w:val="clear" w:color="auto" w:fill="auto"/>
          </w:tcPr>
          <w:p w:rsidR="00CF79E9" w:rsidRPr="00CA1DBD" w:rsidRDefault="00CF79E9" w:rsidP="00EF68C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</w:t>
            </w:r>
            <w:r w:rsidRPr="00CA1DBD">
              <w:rPr>
                <w:rFonts w:ascii="Arial" w:hAnsi="Arial" w:cs="Arial"/>
                <w:sz w:val="20"/>
              </w:rPr>
              <w:t>dapts to owner's activities, playful</w:t>
            </w:r>
          </w:p>
        </w:tc>
      </w:tr>
    </w:tbl>
    <w:p w:rsidR="00F940A9" w:rsidRDefault="00F940A9" w:rsidP="00F940A9"/>
    <w:p w:rsidR="001A60C8" w:rsidRDefault="001A60C8"/>
    <w:p w:rsidR="00E245F9" w:rsidRDefault="00E245F9"/>
    <w:sectPr w:rsidR="00E245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0A9"/>
    <w:rsid w:val="00044885"/>
    <w:rsid w:val="001A60C8"/>
    <w:rsid w:val="001C5EBE"/>
    <w:rsid w:val="002334F7"/>
    <w:rsid w:val="004D7472"/>
    <w:rsid w:val="00606E7B"/>
    <w:rsid w:val="00687329"/>
    <w:rsid w:val="00860924"/>
    <w:rsid w:val="00CF79E9"/>
    <w:rsid w:val="00DB12E7"/>
    <w:rsid w:val="00E245F9"/>
    <w:rsid w:val="00E7428E"/>
    <w:rsid w:val="00EF68C3"/>
    <w:rsid w:val="00F94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2E4957-9E76-46E1-86A7-FB47F8D7C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40A9"/>
    <w:pPr>
      <w:widowControl w:val="0"/>
      <w:spacing w:after="0" w:line="240" w:lineRule="auto"/>
    </w:pPr>
    <w:rPr>
      <w:rFonts w:eastAsia="Times New Roman" w:cs="Times New Roman"/>
      <w:snapToGrid w:val="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Jacobs</dc:creator>
  <cp:keywords/>
  <dc:description/>
  <cp:lastModifiedBy>Grant</cp:lastModifiedBy>
  <cp:revision>10</cp:revision>
  <dcterms:created xsi:type="dcterms:W3CDTF">2016-11-15T10:11:00Z</dcterms:created>
  <dcterms:modified xsi:type="dcterms:W3CDTF">2016-11-15T16:17:00Z</dcterms:modified>
</cp:coreProperties>
</file>