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670C2C06" w:rsidR="0031498E" w:rsidRPr="00EC202C" w:rsidRDefault="00EC202C" w:rsidP="005E5480">
      <w:pPr>
        <w:jc w:val="center"/>
        <w:rPr>
          <w:sz w:val="28"/>
          <w:szCs w:val="28"/>
          <w:lang w:val="en-US"/>
        </w:rPr>
      </w:pPr>
      <w:r w:rsidRPr="00EC202C">
        <w:rPr>
          <w:sz w:val="28"/>
          <w:szCs w:val="28"/>
          <w:lang w:val="en-US"/>
        </w:rPr>
        <w:t>Yaesu FT</w:t>
      </w:r>
      <w:r w:rsidR="006E3388">
        <w:rPr>
          <w:sz w:val="28"/>
          <w:szCs w:val="28"/>
          <w:lang w:val="en-US"/>
        </w:rPr>
        <w:t xml:space="preserve">-991(a) </w:t>
      </w:r>
      <w:r w:rsidRPr="00EC202C">
        <w:rPr>
          <w:sz w:val="28"/>
          <w:szCs w:val="28"/>
          <w:lang w:val="en-US"/>
        </w:rPr>
        <w:t>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11FF06C3" w:rsidR="00F23455" w:rsidRDefault="00F23455" w:rsidP="00725A3A">
      <w:pPr>
        <w:pStyle w:val="Geenafstand"/>
        <w:rPr>
          <w:b/>
          <w:bCs/>
          <w:lang w:val="en-US"/>
        </w:rPr>
      </w:pPr>
      <w:r>
        <w:rPr>
          <w:b/>
          <w:bCs/>
          <w:lang w:val="en-US"/>
        </w:rPr>
        <w:t xml:space="preserve">See also You Tube: </w:t>
      </w:r>
      <w:r w:rsidR="005D7277" w:rsidRPr="005D7277">
        <w:rPr>
          <w:b/>
          <w:bCs/>
          <w:lang w:val="en-US"/>
        </w:rPr>
        <w:t>https://www.youtube.com/watch?v=XeM1ff3EJcw</w:t>
      </w:r>
    </w:p>
    <w:p w14:paraId="121E824F" w14:textId="77777777" w:rsidR="00F23455" w:rsidRDefault="00F23455" w:rsidP="00725A3A">
      <w:pPr>
        <w:pStyle w:val="Geenafstand"/>
        <w:rPr>
          <w:b/>
          <w:bCs/>
          <w:lang w:val="en-US"/>
        </w:rPr>
      </w:pPr>
    </w:p>
    <w:p w14:paraId="7F293841" w14:textId="77777777" w:rsidR="006E3388" w:rsidRDefault="00FC44AC" w:rsidP="00FC44AC">
      <w:pPr>
        <w:pStyle w:val="Geenafstand"/>
        <w:rPr>
          <w:rFonts w:cstheme="minorHAnsi"/>
          <w:lang w:val="en-US"/>
        </w:rPr>
      </w:pPr>
      <w:r>
        <w:rPr>
          <w:rFonts w:cstheme="minorHAnsi"/>
          <w:lang w:val="en-US"/>
        </w:rPr>
        <w:t xml:space="preserve">Note that </w:t>
      </w:r>
      <w:proofErr w:type="gramStart"/>
      <w:r>
        <w:rPr>
          <w:rFonts w:cstheme="minorHAnsi"/>
          <w:lang w:val="en-US"/>
        </w:rPr>
        <w:t xml:space="preserve">the  </w:t>
      </w:r>
      <w:bookmarkStart w:id="0" w:name="_Hlk154913314"/>
      <w:r w:rsidR="006E3388">
        <w:rPr>
          <w:rFonts w:cstheme="minorHAnsi"/>
          <w:lang w:val="en-US"/>
        </w:rPr>
        <w:t>Menu</w:t>
      </w:r>
      <w:proofErr w:type="gramEnd"/>
      <w:r w:rsidR="006E3388">
        <w:rPr>
          <w:rFonts w:cstheme="minorHAnsi"/>
          <w:lang w:val="en-US"/>
        </w:rPr>
        <w:t xml:space="preserve">/Settings #28 </w:t>
      </w:r>
      <w:bookmarkEnd w:id="0"/>
      <w:r w:rsidR="006E3388">
        <w:rPr>
          <w:rFonts w:cstheme="minorHAnsi"/>
          <w:lang w:val="en-US"/>
        </w:rPr>
        <w:t xml:space="preserve">has to be set to RS232C </w:t>
      </w:r>
    </w:p>
    <w:p w14:paraId="7A6408CF" w14:textId="77777777" w:rsidR="006E3388" w:rsidRDefault="006E3388" w:rsidP="00FC44AC">
      <w:pPr>
        <w:pStyle w:val="Geenafstand"/>
        <w:rPr>
          <w:rFonts w:cstheme="minorHAnsi"/>
          <w:lang w:val="en-US"/>
        </w:rPr>
      </w:pPr>
      <w:r>
        <w:rPr>
          <w:rFonts w:cstheme="minorHAnsi"/>
          <w:lang w:val="en-US"/>
        </w:rPr>
        <w:t xml:space="preserve">Note that Menu/Settings #29 has to be set to 19.200 bps </w:t>
      </w:r>
    </w:p>
    <w:p w14:paraId="469D96A8" w14:textId="0CD48C52" w:rsidR="0096500D" w:rsidRDefault="0096500D" w:rsidP="00FC44AC">
      <w:pPr>
        <w:pStyle w:val="Geenafstand"/>
        <w:rPr>
          <w:rFonts w:cstheme="minorHAnsi"/>
          <w:lang w:val="en-US"/>
        </w:rPr>
      </w:pPr>
      <w:r>
        <w:rPr>
          <w:rFonts w:cstheme="minorHAnsi"/>
          <w:lang w:val="en-US"/>
        </w:rPr>
        <w:t>Note that you may want to change the rotation of the display (upside down)</w:t>
      </w:r>
      <w:r w:rsidR="00E25C29">
        <w:rPr>
          <w:rFonts w:cstheme="minorHAnsi"/>
          <w:lang w:val="en-US"/>
        </w:rPr>
        <w:t xml:space="preserve"> as a result of your mounting method</w:t>
      </w:r>
      <w:r>
        <w:rPr>
          <w:rFonts w:cstheme="minorHAnsi"/>
          <w:lang w:val="en-US"/>
        </w:rPr>
        <w:t xml:space="preserve">. </w:t>
      </w:r>
      <w:r w:rsidR="00E25C29">
        <w:rPr>
          <w:rFonts w:cstheme="minorHAnsi"/>
          <w:lang w:val="en-US"/>
        </w:rPr>
        <w:t>If so</w:t>
      </w:r>
      <w:r>
        <w:rPr>
          <w:rFonts w:cstheme="minorHAnsi"/>
          <w:lang w:val="en-US"/>
        </w:rPr>
        <w:t xml:space="preserve"> replace the </w:t>
      </w:r>
      <w:r w:rsidR="00A63DA3">
        <w:rPr>
          <w:rFonts w:cstheme="minorHAnsi"/>
          <w:lang w:val="en-US"/>
        </w:rPr>
        <w:t>“</w:t>
      </w:r>
      <w:r>
        <w:rPr>
          <w:rFonts w:cstheme="minorHAnsi"/>
          <w:lang w:val="en-US"/>
        </w:rPr>
        <w:t>3</w:t>
      </w:r>
      <w:r w:rsidR="00A63DA3">
        <w:rPr>
          <w:rFonts w:cstheme="minorHAnsi"/>
          <w:lang w:val="en-US"/>
        </w:rPr>
        <w:t>”</w:t>
      </w:r>
      <w:r>
        <w:rPr>
          <w:rFonts w:cstheme="minorHAnsi"/>
          <w:lang w:val="en-US"/>
        </w:rPr>
        <w:t xml:space="preserve"> </w:t>
      </w:r>
      <w:proofErr w:type="gramStart"/>
      <w:r>
        <w:rPr>
          <w:rFonts w:cstheme="minorHAnsi"/>
          <w:lang w:val="en-US"/>
        </w:rPr>
        <w:t xml:space="preserve">with  </w:t>
      </w:r>
      <w:r w:rsidR="00A63DA3">
        <w:rPr>
          <w:rFonts w:cstheme="minorHAnsi"/>
          <w:lang w:val="en-US"/>
        </w:rPr>
        <w:t>“</w:t>
      </w:r>
      <w:proofErr w:type="gramEnd"/>
      <w:r>
        <w:rPr>
          <w:rFonts w:cstheme="minorHAnsi"/>
          <w:lang w:val="en-US"/>
        </w:rPr>
        <w:t>1</w:t>
      </w:r>
      <w:r w:rsidR="00A63DA3">
        <w:rPr>
          <w:rFonts w:cstheme="minorHAnsi"/>
          <w:lang w:val="en-US"/>
        </w:rPr>
        <w:t xml:space="preserve">” in this line </w:t>
      </w:r>
      <w:r w:rsidR="00E25C29">
        <w:rPr>
          <w:rFonts w:cstheme="minorHAnsi"/>
          <w:lang w:val="en-US"/>
        </w:rPr>
        <w:t>of code in the .</w:t>
      </w:r>
      <w:proofErr w:type="spellStart"/>
      <w:r w:rsidR="00E25C29">
        <w:rPr>
          <w:rFonts w:cstheme="minorHAnsi"/>
          <w:lang w:val="en-US"/>
        </w:rPr>
        <w:t>ino</w:t>
      </w:r>
      <w:proofErr w:type="spellEnd"/>
      <w:r w:rsidR="00E25C29">
        <w:rPr>
          <w:rFonts w:cstheme="minorHAnsi"/>
          <w:lang w:val="en-US"/>
        </w:rPr>
        <w:t xml:space="preserve"> file </w:t>
      </w:r>
      <w:r w:rsidR="00A63DA3">
        <w:rPr>
          <w:rFonts w:cstheme="minorHAnsi"/>
          <w:lang w:val="en-US"/>
        </w:rPr>
        <w:t xml:space="preserve">: </w:t>
      </w:r>
      <w:r>
        <w:rPr>
          <w:rFonts w:cstheme="minorHAnsi"/>
          <w:lang w:val="en-US"/>
        </w:rPr>
        <w:t xml:space="preserve">  </w:t>
      </w:r>
      <w:proofErr w:type="spellStart"/>
      <w:r w:rsidRPr="0096500D">
        <w:rPr>
          <w:rFonts w:cstheme="minorHAnsi"/>
          <w:lang w:val="en-US"/>
        </w:rPr>
        <w:t>tft.setRotation</w:t>
      </w:r>
      <w:proofErr w:type="spellEnd"/>
      <w:r w:rsidRPr="0096500D">
        <w:rPr>
          <w:rFonts w:cstheme="minorHAnsi"/>
          <w:lang w:val="en-US"/>
        </w:rPr>
        <w:t>(3);</w:t>
      </w:r>
      <w:r>
        <w:rPr>
          <w:rFonts w:cstheme="minorHAnsi"/>
          <w:lang w:val="en-US"/>
        </w:rPr>
        <w:t xml:space="preserve"> </w:t>
      </w:r>
    </w:p>
    <w:p w14:paraId="2FE466BD" w14:textId="77777777" w:rsidR="00C635B4" w:rsidRPr="00C635B4" w:rsidRDefault="00C635B4" w:rsidP="00725A3A">
      <w:pPr>
        <w:pStyle w:val="Geenafstand"/>
        <w:rPr>
          <w:rFonts w:cstheme="minorHAnsi"/>
          <w:lang w:val="en-US"/>
        </w:rPr>
      </w:pPr>
    </w:p>
    <w:p w14:paraId="755B3FEE" w14:textId="5B1150DB" w:rsidR="00EC202C" w:rsidRDefault="00EC202C" w:rsidP="00725A3A">
      <w:pPr>
        <w:pStyle w:val="Geenafstand"/>
        <w:rPr>
          <w:lang w:val="en-US"/>
        </w:rPr>
      </w:pPr>
      <w:r>
        <w:rPr>
          <w:lang w:val="en-US"/>
        </w:rPr>
        <w:t>This is a design of an Arduino (Nano) with a 2.8</w:t>
      </w:r>
      <w:proofErr w:type="gramStart"/>
      <w:r>
        <w:rPr>
          <w:lang w:val="en-US"/>
        </w:rPr>
        <w:t>“ TFT</w:t>
      </w:r>
      <w:proofErr w:type="gramEnd"/>
      <w:r>
        <w:rPr>
          <w:lang w:val="en-US"/>
        </w:rPr>
        <w:t xml:space="preserve"> </w:t>
      </w:r>
      <w:r w:rsidR="0096500D">
        <w:rPr>
          <w:lang w:val="en-US"/>
        </w:rPr>
        <w:t xml:space="preserve">with ILI9341 chip </w:t>
      </w:r>
      <w:r>
        <w:rPr>
          <w:lang w:val="en-US"/>
        </w:rPr>
        <w:t xml:space="preserve">acting as a simultaneous </w:t>
      </w:r>
      <w:r w:rsidR="00B26770">
        <w:rPr>
          <w:lang w:val="en-US"/>
        </w:rPr>
        <w:t>(</w:t>
      </w:r>
      <w:proofErr w:type="spellStart"/>
      <w:r w:rsidR="00B26770">
        <w:rPr>
          <w:lang w:val="en-US"/>
        </w:rPr>
        <w:t>bargraph</w:t>
      </w:r>
      <w:proofErr w:type="spellEnd"/>
      <w:r w:rsidR="00B26770">
        <w:rPr>
          <w:lang w:val="en-US"/>
        </w:rPr>
        <w:t>-)</w:t>
      </w:r>
      <w:r>
        <w:rPr>
          <w:lang w:val="en-US"/>
        </w:rPr>
        <w:t xml:space="preserve">display of all </w:t>
      </w:r>
      <w:r w:rsidR="0096500D">
        <w:rPr>
          <w:lang w:val="en-US"/>
        </w:rPr>
        <w:t>7</w:t>
      </w:r>
      <w:r>
        <w:rPr>
          <w:lang w:val="en-US"/>
        </w:rPr>
        <w:t xml:space="preserve"> meters available in the </w:t>
      </w:r>
      <w:r w:rsidR="0096500D">
        <w:rPr>
          <w:lang w:val="en-US"/>
        </w:rPr>
        <w:t>FT-991(a)</w:t>
      </w:r>
      <w:r>
        <w:rPr>
          <w:lang w:val="en-US"/>
        </w:rPr>
        <w:t>.</w:t>
      </w:r>
      <w:r w:rsidR="0078214C">
        <w:rPr>
          <w:lang w:val="en-US"/>
        </w:rPr>
        <w:t xml:space="preserve"> </w:t>
      </w:r>
      <w:r w:rsidR="0096500D">
        <w:rPr>
          <w:lang w:val="en-US"/>
        </w:rPr>
        <w:t>Also,</w:t>
      </w:r>
      <w:r w:rsidR="0078214C">
        <w:rPr>
          <w:lang w:val="en-US"/>
        </w:rPr>
        <w:t xml:space="preserve"> a 3.2 “TFT with the same resolution (240 x 320) and </w:t>
      </w:r>
      <w:r w:rsidR="0096500D">
        <w:rPr>
          <w:lang w:val="en-US"/>
        </w:rPr>
        <w:t xml:space="preserve">ILI9341 </w:t>
      </w:r>
      <w:r w:rsidR="0078214C">
        <w:rPr>
          <w:lang w:val="en-US"/>
        </w:rPr>
        <w:t>chip will work fine.</w:t>
      </w:r>
      <w:r w:rsidR="00E25C29">
        <w:rPr>
          <w:lang w:val="en-US"/>
        </w:rPr>
        <w:t xml:space="preserve"> Touch is not used.</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w:t>
      </w:r>
      <w:proofErr w:type="spellStart"/>
      <w:r>
        <w:rPr>
          <w:lang w:val="en-US"/>
        </w:rPr>
        <w:t>ino</w:t>
      </w:r>
      <w:proofErr w:type="spellEnd"/>
      <w:r>
        <w:rPr>
          <w:lang w:val="en-US"/>
        </w:rPr>
        <w:t xml:space="preserve"> file).</w:t>
      </w:r>
    </w:p>
    <w:p w14:paraId="6BA4E91D" w14:textId="77777777" w:rsidR="00A63DA3" w:rsidRDefault="00A63DA3" w:rsidP="00725A3A">
      <w:pPr>
        <w:pStyle w:val="Geenafstand"/>
        <w:rPr>
          <w:lang w:val="en-US"/>
        </w:rPr>
      </w:pP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4C45F9EA" w:rsidR="00B26770" w:rsidRDefault="00B26770" w:rsidP="00725A3A">
      <w:pPr>
        <w:pStyle w:val="Geenafstand"/>
        <w:rPr>
          <w:lang w:val="en-US"/>
        </w:rPr>
      </w:pPr>
      <w:r>
        <w:rPr>
          <w:lang w:val="en-US"/>
        </w:rPr>
        <w:t>-</w:t>
      </w:r>
      <w:r w:rsidR="00F673C9">
        <w:rPr>
          <w:lang w:val="en-US"/>
        </w:rPr>
        <w:t xml:space="preserve"> </w:t>
      </w:r>
      <w:r>
        <w:rPr>
          <w:lang w:val="en-US"/>
        </w:rPr>
        <w:t>S M</w:t>
      </w:r>
      <w:r w:rsidR="00A63DA3">
        <w:rPr>
          <w:lang w:val="en-US"/>
        </w:rPr>
        <w:t>eter</w:t>
      </w:r>
      <w:r>
        <w:rPr>
          <w:lang w:val="en-US"/>
        </w:rPr>
        <w:t xml:space="preserve"> - is substituted by Power out when in TX.</w:t>
      </w:r>
    </w:p>
    <w:p w14:paraId="36BCCBA8" w14:textId="3391738E" w:rsidR="00B26770" w:rsidRDefault="00B26770" w:rsidP="00725A3A">
      <w:pPr>
        <w:pStyle w:val="Geenafstand"/>
        <w:rPr>
          <w:lang w:val="en-US"/>
        </w:rPr>
      </w:pPr>
      <w:r>
        <w:rPr>
          <w:lang w:val="en-US"/>
        </w:rPr>
        <w:t>-</w:t>
      </w:r>
      <w:r w:rsidR="00A63DA3">
        <w:rPr>
          <w:lang w:val="en-US"/>
        </w:rPr>
        <w:t xml:space="preserve"> </w:t>
      </w: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w:t>
      </w:r>
      <w:r w:rsidR="00A63DA3">
        <w:rPr>
          <w:lang w:val="en-US"/>
        </w:rPr>
        <w:t>Meter</w:t>
      </w:r>
      <w:r>
        <w:rPr>
          <w:lang w:val="en-US"/>
        </w:rPr>
        <w:t>,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3BC53F99" w:rsidR="007818A7" w:rsidRPr="00870F32"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r w:rsidR="00870F32" w:rsidRPr="00870F32">
        <w:rPr>
          <w:lang w:val="en-US"/>
        </w:rPr>
        <w:t>Note that this is a CAT command, the indication on the transceiver will be FM.</w:t>
      </w:r>
    </w:p>
    <w:p w14:paraId="3ECF1307" w14:textId="27D289A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w:t>
      </w:r>
      <w:r w:rsidR="00704ACE">
        <w:rPr>
          <w:lang w:val="en-US"/>
        </w:rPr>
        <w:t>vious</w:t>
      </w:r>
      <w:r w:rsidR="00D164C3">
        <w:rPr>
          <w:lang w:val="en-US"/>
        </w:rPr>
        <w:t xml:space="preserve"> power </w:t>
      </w:r>
      <w:r w:rsidR="00704ACE">
        <w:rPr>
          <w:lang w:val="en-US"/>
        </w:rPr>
        <w:t xml:space="preserve">and mode </w:t>
      </w:r>
      <w:r w:rsidR="00D164C3">
        <w:rPr>
          <w:lang w:val="en-US"/>
        </w:rPr>
        <w:t xml:space="preserve">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proofErr w:type="spellStart"/>
      <w:r w:rsidR="00EB325D" w:rsidRPr="00EB325D">
        <w:rPr>
          <w:rFonts w:ascii="Courier New" w:hAnsi="Courier New" w:cs="Courier New"/>
          <w:b/>
          <w:bCs/>
          <w:sz w:val="20"/>
          <w:szCs w:val="20"/>
          <w:lang w:val="en-US"/>
        </w:rPr>
        <w:t>set_tune_pwr</w:t>
      </w:r>
      <w:proofErr w:type="spellEnd"/>
      <w:r w:rsidR="00EB325D" w:rsidRPr="00EB325D">
        <w:rPr>
          <w:rFonts w:ascii="Courier New" w:hAnsi="Courier New" w:cs="Courier New"/>
          <w:b/>
          <w:bCs/>
          <w:sz w:val="20"/>
          <w:szCs w:val="20"/>
          <w:lang w:val="en-US"/>
        </w:rPr>
        <w:t xml:space="preserve">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54829690" w:rsidR="0057791A" w:rsidRDefault="0057791A" w:rsidP="0057791A">
      <w:pPr>
        <w:pStyle w:val="Geenafstand"/>
        <w:rPr>
          <w:lang w:val="en-US"/>
        </w:rPr>
      </w:pPr>
      <w:r>
        <w:rPr>
          <w:lang w:val="en-US"/>
        </w:rPr>
        <w:t xml:space="preserve">The circuit is to be connected to the RS232 connector of the transceiver (thru a null modem cable), thus leaving the USB connector of the transceiver available for other logging and/or CAT software. The Arduino cannot directly be connected to the transceiver. The </w:t>
      </w:r>
      <w:r w:rsidR="00A63DA3">
        <w:rPr>
          <w:lang w:val="en-US"/>
        </w:rPr>
        <w:t>FT-991(a)</w:t>
      </w:r>
      <w:r>
        <w:rPr>
          <w:lang w:val="en-US"/>
        </w:rPr>
        <w:t xml:space="preserve">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t>It is advised to use a connector at least at one end for the connections between Arduino and Rs232 level converter.</w:t>
      </w:r>
    </w:p>
    <w:p w14:paraId="30E7D721" w14:textId="782F2A54" w:rsidR="0057791A" w:rsidRDefault="0057791A" w:rsidP="0057791A">
      <w:pPr>
        <w:pStyle w:val="Geenafstand"/>
        <w:rPr>
          <w:lang w:val="en-US"/>
        </w:rPr>
      </w:pPr>
      <w:r>
        <w:rPr>
          <w:lang w:val="en-US"/>
        </w:rPr>
        <w:t xml:space="preserve">Note; </w:t>
      </w:r>
      <w:r w:rsidRPr="00804275">
        <w:rPr>
          <w:lang w:val="en-US"/>
        </w:rPr>
        <w:t xml:space="preserve">Do NOT connect USB and </w:t>
      </w:r>
      <w:r>
        <w:rPr>
          <w:lang w:val="en-US"/>
        </w:rPr>
        <w:t xml:space="preserve">RS232 </w:t>
      </w:r>
      <w:r w:rsidR="00727954">
        <w:rPr>
          <w:lang w:val="en-US"/>
        </w:rPr>
        <w:t xml:space="preserve">(of the Arduino) </w:t>
      </w:r>
      <w:r>
        <w:rPr>
          <w:lang w:val="en-US"/>
        </w:rPr>
        <w:t xml:space="preserve">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3EB69C06" w:rsidR="0057791A" w:rsidRDefault="0057791A" w:rsidP="0057791A">
      <w:pPr>
        <w:pStyle w:val="Geenafstand"/>
        <w:rPr>
          <w:lang w:val="en-US"/>
        </w:rPr>
      </w:pPr>
      <w:r>
        <w:rPr>
          <w:lang w:val="en-US"/>
        </w:rPr>
        <w:t xml:space="preserve">The program uses </w:t>
      </w:r>
      <w:r w:rsidR="00A63DA3">
        <w:rPr>
          <w:lang w:val="en-US"/>
        </w:rPr>
        <w:t>3</w:t>
      </w:r>
      <w:r>
        <w:rPr>
          <w:lang w:val="en-US"/>
        </w:rPr>
        <w:t xml:space="preserve"> libraries: </w:t>
      </w:r>
      <w:r w:rsidR="00C635B4">
        <w:rPr>
          <w:lang w:val="en-US"/>
        </w:rPr>
        <w:t xml:space="preserve">SPI,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309F9308" w:rsidR="0057791A" w:rsidRDefault="0057791A" w:rsidP="0057791A">
      <w:pPr>
        <w:pStyle w:val="Geenafstand"/>
        <w:rPr>
          <w:lang w:val="en-US"/>
        </w:rPr>
      </w:pPr>
      <w:r>
        <w:rPr>
          <w:lang w:val="en-US"/>
        </w:rPr>
        <w:t xml:space="preserve">Copy the </w:t>
      </w:r>
      <w:r w:rsidR="00C635B4">
        <w:rPr>
          <w:lang w:val="en-US"/>
        </w:rPr>
        <w:t xml:space="preserve">correct </w:t>
      </w:r>
      <w:r>
        <w:rPr>
          <w:lang w:val="en-US"/>
        </w:rPr>
        <w:t xml:space="preserve">sketch (. </w:t>
      </w:r>
      <w:proofErr w:type="spellStart"/>
      <w:r>
        <w:rPr>
          <w:lang w:val="en-US"/>
        </w:rPr>
        <w:t>ino</w:t>
      </w:r>
      <w:proofErr w:type="spellEnd"/>
      <w:r>
        <w:rPr>
          <w:lang w:val="en-US"/>
        </w:rPr>
        <w:t xml:space="preserve">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w:t>
      </w:r>
      <w:proofErr w:type="spellStart"/>
      <w:r>
        <w:rPr>
          <w:lang w:val="en-US"/>
        </w:rPr>
        <w:t>ino</w:t>
      </w:r>
      <w:proofErr w:type="spellEnd"/>
      <w:r>
        <w:rPr>
          <w:lang w:val="en-US"/>
        </w:rPr>
        <w:t xml:space="preserve">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39939C2B" w:rsidR="0057791A" w:rsidRDefault="0057791A" w:rsidP="0057791A">
      <w:pPr>
        <w:pStyle w:val="Geenafstand"/>
        <w:rPr>
          <w:lang w:val="en-US"/>
        </w:rPr>
      </w:pPr>
      <w:r>
        <w:rPr>
          <w:lang w:val="en-US"/>
        </w:rPr>
        <w:t>Set the Rs232C rate in the FT</w:t>
      </w:r>
      <w:r w:rsidR="00A63DA3">
        <w:rPr>
          <w:lang w:val="en-US"/>
        </w:rPr>
        <w:t>-991(a)</w:t>
      </w:r>
      <w:r>
        <w:rPr>
          <w:lang w:val="en-US"/>
        </w:rPr>
        <w:t xml:space="preserve"> to 19200 b</w:t>
      </w:r>
      <w:r w:rsidR="00704ACE">
        <w:rPr>
          <w:lang w:val="en-US"/>
        </w:rPr>
        <w:t>ps</w:t>
      </w:r>
      <w:r>
        <w:rPr>
          <w:lang w:val="en-US"/>
        </w:rPr>
        <w:t xml:space="preserve"> (</w:t>
      </w:r>
      <w:r w:rsidR="00A63DA3">
        <w:rPr>
          <w:lang w:val="en-US"/>
        </w:rPr>
        <w:t>see notes above this article)</w:t>
      </w:r>
      <w:r>
        <w:rPr>
          <w:lang w:val="en-US"/>
        </w:rPr>
        <w:t xml:space="preserve">. Connect the cables and everything should work now. </w:t>
      </w:r>
    </w:p>
    <w:p w14:paraId="029ADD51" w14:textId="77777777" w:rsidR="0057791A" w:rsidRDefault="0057791A" w:rsidP="0057791A">
      <w:pPr>
        <w:pStyle w:val="Geenafstand"/>
        <w:rPr>
          <w:lang w:val="en-US"/>
        </w:rPr>
      </w:pPr>
    </w:p>
    <w:p w14:paraId="045B39A4" w14:textId="6EDAED91" w:rsidR="001E2C93" w:rsidRPr="00804275" w:rsidRDefault="001E2C93">
      <w:pPr>
        <w:rPr>
          <w:lang w:val="en-US"/>
        </w:rPr>
      </w:pP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9598E"/>
    <w:rsid w:val="00536AB9"/>
    <w:rsid w:val="00550CFE"/>
    <w:rsid w:val="0057791A"/>
    <w:rsid w:val="005D7277"/>
    <w:rsid w:val="005E5480"/>
    <w:rsid w:val="005F2D5B"/>
    <w:rsid w:val="0060662A"/>
    <w:rsid w:val="00623E27"/>
    <w:rsid w:val="00675226"/>
    <w:rsid w:val="006D54A0"/>
    <w:rsid w:val="006E3388"/>
    <w:rsid w:val="00704ACE"/>
    <w:rsid w:val="00725A3A"/>
    <w:rsid w:val="00727954"/>
    <w:rsid w:val="00746F6D"/>
    <w:rsid w:val="007818A7"/>
    <w:rsid w:val="0078214C"/>
    <w:rsid w:val="0079701F"/>
    <w:rsid w:val="00804275"/>
    <w:rsid w:val="00870F32"/>
    <w:rsid w:val="008F4DA3"/>
    <w:rsid w:val="0096500D"/>
    <w:rsid w:val="009732E8"/>
    <w:rsid w:val="009F00CB"/>
    <w:rsid w:val="00A63DA3"/>
    <w:rsid w:val="00A8278F"/>
    <w:rsid w:val="00B26770"/>
    <w:rsid w:val="00B57980"/>
    <w:rsid w:val="00BA7FF9"/>
    <w:rsid w:val="00C01265"/>
    <w:rsid w:val="00C17066"/>
    <w:rsid w:val="00C635B4"/>
    <w:rsid w:val="00CF7D48"/>
    <w:rsid w:val="00D164C3"/>
    <w:rsid w:val="00D4735D"/>
    <w:rsid w:val="00D761F1"/>
    <w:rsid w:val="00D97205"/>
    <w:rsid w:val="00E25C29"/>
    <w:rsid w:val="00EB325D"/>
    <w:rsid w:val="00EC202C"/>
    <w:rsid w:val="00EC6BEB"/>
    <w:rsid w:val="00F23455"/>
    <w:rsid w:val="00F673C9"/>
    <w:rsid w:val="00F80737"/>
    <w:rsid w:val="00F826FD"/>
    <w:rsid w:val="00FA02C7"/>
    <w:rsid w:val="00FC44AC"/>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603</Words>
  <Characters>3318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PA0LUX</cp:lastModifiedBy>
  <cp:revision>41</cp:revision>
  <dcterms:created xsi:type="dcterms:W3CDTF">2023-02-02T10:41:00Z</dcterms:created>
  <dcterms:modified xsi:type="dcterms:W3CDTF">2024-01-08T14:41:00Z</dcterms:modified>
</cp:coreProperties>
</file>