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0F67A" w14:textId="77777777" w:rsidR="0083225B" w:rsidRPr="0083225B" w:rsidRDefault="0083225B" w:rsidP="0083225B">
      <w:pPr>
        <w:shd w:val="clear" w:color="auto" w:fill="FFFFFF"/>
        <w:spacing w:before="240" w:after="144" w:line="240" w:lineRule="auto"/>
        <w:outlineLvl w:val="1"/>
        <w:rPr>
          <w:rFonts w:ascii="Nunito Sans" w:eastAsia="Times New Roman" w:hAnsi="Nunito Sans" w:cs="Times New Roman"/>
          <w:b/>
          <w:bCs/>
          <w:color w:val="000000"/>
          <w:kern w:val="0"/>
          <w:sz w:val="48"/>
          <w:szCs w:val="48"/>
          <w:lang w:eastAsia="pt-BR"/>
          <w14:ligatures w14:val="none"/>
        </w:rPr>
      </w:pPr>
      <w:proofErr w:type="spellStart"/>
      <w:r w:rsidRPr="0083225B">
        <w:rPr>
          <w:rFonts w:ascii="Nunito Sans" w:eastAsia="Times New Roman" w:hAnsi="Nunito Sans" w:cs="Times New Roman"/>
          <w:b/>
          <w:bCs/>
          <w:color w:val="000000"/>
          <w:kern w:val="0"/>
          <w:sz w:val="48"/>
          <w:szCs w:val="48"/>
          <w:lang w:eastAsia="pt-BR"/>
          <w14:ligatures w14:val="none"/>
        </w:rPr>
        <w:t>Tags</w:t>
      </w:r>
      <w:proofErr w:type="spellEnd"/>
      <w:r w:rsidRPr="0083225B">
        <w:rPr>
          <w:rFonts w:ascii="Nunito Sans" w:eastAsia="Times New Roman" w:hAnsi="Nunito Sans" w:cs="Times New Roman"/>
          <w:b/>
          <w:bCs/>
          <w:color w:val="000000"/>
          <w:kern w:val="0"/>
          <w:sz w:val="48"/>
          <w:szCs w:val="48"/>
          <w:lang w:eastAsia="pt-BR"/>
          <w14:ligatures w14:val="none"/>
        </w:rPr>
        <w:t xml:space="preserve"> HTML compatíveis</w:t>
      </w:r>
    </w:p>
    <w:p w14:paraId="330C924B" w14:textId="77777777" w:rsidR="0083225B" w:rsidRPr="0083225B" w:rsidRDefault="0083225B" w:rsidP="0083225B">
      <w:pPr>
        <w:shd w:val="clear" w:color="auto" w:fill="FFFFFF"/>
        <w:spacing w:after="240" w:line="240" w:lineRule="auto"/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83225B"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A tabela lista as </w:t>
      </w:r>
      <w:proofErr w:type="spellStart"/>
      <w:r w:rsidRPr="0083225B"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  <w:t>tags</w:t>
      </w:r>
      <w:proofErr w:type="spellEnd"/>
      <w:r w:rsidRPr="0083225B"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HTML que você pode usar em seus modelos de e-mail.</w:t>
      </w:r>
    </w:p>
    <w:tbl>
      <w:tblPr>
        <w:tblW w:w="107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3893"/>
        <w:gridCol w:w="4407"/>
      </w:tblGrid>
      <w:tr w:rsidR="0083225B" w:rsidRPr="0083225B" w14:paraId="0E1156AC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4551759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Marcar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F6D6B7A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Função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3C0FF5D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Atributos</w:t>
            </w:r>
          </w:p>
        </w:tc>
      </w:tr>
      <w:tr w:rsidR="0083225B" w:rsidRPr="0083225B" w14:paraId="337DC489" w14:textId="77777777" w:rsidTr="0083225B">
        <w:tc>
          <w:tcPr>
            <w:tcW w:w="0" w:type="auto"/>
            <w:gridSpan w:val="3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A36CDB0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Elementos do modelo</w:t>
            </w:r>
          </w:p>
        </w:tc>
      </w:tr>
      <w:tr w:rsidR="0083225B" w:rsidRPr="0083225B" w14:paraId="45823FB7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AE98F50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head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D2BDE34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Armazena informações de serviço, como estilos ou título da página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6F871B1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442E766E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lang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idioma do texto do modelo</w:t>
            </w:r>
          </w:p>
        </w:tc>
      </w:tr>
      <w:tr w:rsidR="0083225B" w:rsidRPr="0083225B" w14:paraId="65E07418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0D31C95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DFC5673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um parágrafo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48D36D8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horizontal do texto;</w:t>
            </w:r>
          </w:p>
          <w:p w14:paraId="787DD7BA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0ECA03EB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7704FFE5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15D9F6DF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3225B" w:rsidRPr="0083225B" w14:paraId="770DFF5A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D2A790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span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2734044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um elemento embutido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A753B68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3E74E24B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251A2519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3225B" w:rsidRPr="0083225B" w14:paraId="0C3B6AC9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F0A26A3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h1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h2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h3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h4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h5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h6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737940A9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Definir títulos de 1 a 6 níveis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DB28092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horizontal do texto;</w:t>
            </w:r>
          </w:p>
          <w:p w14:paraId="13FB072E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204F34A6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19A37BFB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2FD7FE16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3225B" w:rsidRPr="0083225B" w14:paraId="1B63FFA8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7C5DDC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429ADA4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Insere uma imagem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DF75BEC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horizontal da imagem;</w:t>
            </w:r>
          </w:p>
          <w:p w14:paraId="058E436E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borda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largura da borda ao redor da imagem;</w:t>
            </w:r>
          </w:p>
          <w:p w14:paraId="3DBD8C82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2BC41DE3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altura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altura da imagem;</w:t>
            </w:r>
          </w:p>
          <w:p w14:paraId="1DBB4BF5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hspace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as margens horizontais;</w:t>
            </w:r>
          </w:p>
          <w:p w14:paraId="355DBC36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680A4506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src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caminho da imagem;</w:t>
            </w:r>
          </w:p>
          <w:p w14:paraId="6D06D61D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elemento;</w:t>
            </w:r>
          </w:p>
          <w:p w14:paraId="3A50F5B2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usemap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conecta a imagem e o mapa de imagem (elemento </w:t>
            </w: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&lt;</w:t>
            </w: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map</w:t>
            </w:r>
            <w:proofErr w:type="spellEnd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&gt;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);</w:t>
            </w:r>
          </w:p>
          <w:p w14:paraId="4EEE7B84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vspace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as margens verticais;</w:t>
            </w:r>
          </w:p>
          <w:p w14:paraId="2E05463B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largura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largura da imagem</w:t>
            </w:r>
          </w:p>
        </w:tc>
      </w:tr>
      <w:tr w:rsidR="0083225B" w:rsidRPr="0083225B" w14:paraId="529B90A2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5388AD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DAF3AFA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Adiciona um link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6765267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7443FB21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href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endereço do link;</w:t>
            </w:r>
          </w:p>
          <w:p w14:paraId="6F06064A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552C34E6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elemento;</w:t>
            </w:r>
          </w:p>
          <w:p w14:paraId="1BF64AAD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target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determina onde abrir o documento vinculado</w:t>
            </w:r>
          </w:p>
        </w:tc>
      </w:tr>
      <w:tr w:rsidR="0083225B" w:rsidRPr="0083225B" w14:paraId="44808FDA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5088320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29B2829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Cria uma linha horizontal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56075F3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da linha horizontal;</w:t>
            </w:r>
          </w:p>
          <w:p w14:paraId="5099C8F0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size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espessura da linha;</w:t>
            </w:r>
          </w:p>
          <w:p w14:paraId="36BE7AFA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largura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largura da linha</w:t>
            </w:r>
          </w:p>
        </w:tc>
      </w:tr>
      <w:tr w:rsidR="0083225B" w:rsidRPr="0083225B" w14:paraId="6100D3FB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1B7F88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br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0F83603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uma quebra de linha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D3CCE01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50B7F00D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3B810DF2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3225B" w:rsidRPr="0083225B" w14:paraId="2CDB5975" w14:textId="77777777" w:rsidTr="0083225B">
        <w:tc>
          <w:tcPr>
            <w:tcW w:w="0" w:type="auto"/>
            <w:gridSpan w:val="3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7D12091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Formatação de texto</w:t>
            </w:r>
          </w:p>
        </w:tc>
      </w:tr>
      <w:tr w:rsidR="0083225B" w:rsidRPr="0083225B" w14:paraId="2E0915B1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6039DDD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strong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3CC289E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Torna um texto em negrito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A3ED64B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67AFCB1E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5E102FDD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3225B" w:rsidRPr="0083225B" w14:paraId="15CCF43A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91EA10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i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1CD3B95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Coloca um texto em itálico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9739FD1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73C6E2D9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2FF99B70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3225B" w:rsidRPr="0083225B" w14:paraId="326EA445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C2150E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AAEBEF0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Sublinha um texto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CDFB29D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6CD3F811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1AE08583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3225B" w:rsidRPr="0083225B" w14:paraId="48720C33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9A0AEF3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, </w:t>
            </w: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strike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4648FD9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Aplica a formatação tachada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0EF3D11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150688B9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36B7E8FD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3225B" w:rsidRPr="0083225B" w14:paraId="65BEAEEC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4AD5A5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label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3F301F9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 xml:space="preserve">Especifica um rótulo de texto para a </w:t>
            </w:r>
            <w:proofErr w:type="spellStart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tag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C9F5792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27EF32AA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1E776732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3225B" w:rsidRPr="0083225B" w14:paraId="7755B528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F4971B1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F9B8AF7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Especifica estilos de fonte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D2EDC48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79C5729F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cor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cor do texto;</w:t>
            </w:r>
          </w:p>
          <w:p w14:paraId="26CB2E02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face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fonte do texto;</w:t>
            </w:r>
          </w:p>
          <w:p w14:paraId="5BB0BA19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identificador do elemento;</w:t>
            </w:r>
          </w:p>
          <w:p w14:paraId="25E033D7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size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tamanho da fonte;</w:t>
            </w:r>
          </w:p>
          <w:p w14:paraId="25318205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3225B" w:rsidRPr="0083225B" w14:paraId="3E188C29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13BA57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small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5E06A5B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Diminui o tamanho da fonte em um comparado ao texto simples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D5CFB3A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031EB591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4C2838D1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3225B" w:rsidRPr="0083225B" w14:paraId="15D881D2" w14:textId="77777777" w:rsidTr="0083225B">
        <w:tc>
          <w:tcPr>
            <w:tcW w:w="0" w:type="auto"/>
            <w:gridSpan w:val="3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EC5D065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Lista</w:t>
            </w:r>
          </w:p>
        </w:tc>
      </w:tr>
      <w:tr w:rsidR="0083225B" w:rsidRPr="0083225B" w14:paraId="0777F2C3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F90193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li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4BE254A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Cria um item de lista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DA96D43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77D173F6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395A8F4A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6237EB83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elemento;</w:t>
            </w:r>
          </w:p>
          <w:p w14:paraId="1652F46F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type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tipo de marcador</w:t>
            </w:r>
          </w:p>
        </w:tc>
      </w:tr>
      <w:tr w:rsidR="0083225B" w:rsidRPr="0083225B" w14:paraId="7C81BE9F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A8CB4E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ol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98C261C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Cria uma lista numerada (ordenada)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09ED18C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67D9A560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23AA3296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53637A36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elemento;</w:t>
            </w:r>
          </w:p>
          <w:p w14:paraId="2A543BAA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type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tipo de marcador</w:t>
            </w:r>
          </w:p>
        </w:tc>
      </w:tr>
      <w:tr w:rsidR="0083225B" w:rsidRPr="0083225B" w14:paraId="2749E7F2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87AE01C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ul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CF45FDF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Cria uma lista com marcadores (não ordenada)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60ED5B7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02298FF2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0F83EED0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536D685F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</w:t>
            </w:r>
          </w:p>
        </w:tc>
      </w:tr>
      <w:tr w:rsidR="0083225B" w:rsidRPr="0083225B" w14:paraId="0257858C" w14:textId="77777777" w:rsidTr="0083225B">
        <w:tc>
          <w:tcPr>
            <w:tcW w:w="0" w:type="auto"/>
            <w:gridSpan w:val="3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953E3D0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Tabela</w:t>
            </w:r>
          </w:p>
        </w:tc>
      </w:tr>
      <w:tr w:rsidR="0083225B" w:rsidRPr="0083225B" w14:paraId="03A32633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AAFD4F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table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4C4BB69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Cria uma tabela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A56715B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horizontal do conteúdo da tabela;</w:t>
            </w:r>
          </w:p>
          <w:p w14:paraId="51476B1A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bgcolor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cor de fundo da tabela;</w:t>
            </w:r>
          </w:p>
          <w:p w14:paraId="3BE4A361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borda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largura da borda ao redor da mesa;</w:t>
            </w:r>
          </w:p>
          <w:p w14:paraId="4D5C9F66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cellpadding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distância entre a borda da célula e seu conteúdo;</w:t>
            </w:r>
          </w:p>
          <w:p w14:paraId="755BD9C1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cellspacing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espaçamento entre as células da tabela;</w:t>
            </w:r>
          </w:p>
          <w:p w14:paraId="5FBDA8D0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0A021C64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0E07E03A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frame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determina como exibir a borda externa da tabela;</w:t>
            </w:r>
          </w:p>
          <w:p w14:paraId="5F31D7E0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16339F2B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regras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determina como exibir as bordas entre as células da tabela;</w:t>
            </w:r>
          </w:p>
          <w:p w14:paraId="556DF296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elemento;</w:t>
            </w:r>
          </w:p>
          <w:p w14:paraId="760046A5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largura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largura da tabela</w:t>
            </w:r>
          </w:p>
        </w:tc>
      </w:tr>
      <w:tr w:rsidR="0083225B" w:rsidRPr="0083225B" w14:paraId="2B46A354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4FD288D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tr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F0981A4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uma linha da tabela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ABF30F1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do conteúdo da linha horizontal;</w:t>
            </w:r>
          </w:p>
          <w:p w14:paraId="23C56884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bgcolor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cor da linha de fundo;</w:t>
            </w:r>
          </w:p>
          <w:p w14:paraId="6747570F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36E3C2C0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5AB31398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230391E0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elemento;</w:t>
            </w:r>
          </w:p>
          <w:p w14:paraId="5B00082E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valign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vertical do conteúdo da linha</w:t>
            </w:r>
          </w:p>
        </w:tc>
      </w:tr>
      <w:tr w:rsidR="0083225B" w:rsidRPr="0083225B" w14:paraId="16DD86D3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FF4A674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td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77A2A147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uma célula da tabela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5122BA3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abbr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uma breve descrição do conteúdo da célula;</w:t>
            </w:r>
          </w:p>
          <w:p w14:paraId="1520D606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horizontal do conteúdo da célula;</w:t>
            </w:r>
          </w:p>
          <w:p w14:paraId="27BF546F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bgcolor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cor de fundo da célula;</w:t>
            </w:r>
          </w:p>
          <w:p w14:paraId="7216FF43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774B9E7B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colspan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número de células mescladas horizontalmente;</w:t>
            </w:r>
          </w:p>
          <w:p w14:paraId="2B0BB950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7BD109CD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altura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altura da célula;</w:t>
            </w:r>
          </w:p>
          <w:p w14:paraId="1D71F237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3765DB75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lang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idioma do texto da célula;</w:t>
            </w:r>
          </w:p>
          <w:p w14:paraId="59A0E92D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rowspan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número de células mescladas verticalmente;</w:t>
            </w:r>
          </w:p>
          <w:p w14:paraId="0D1E3CBE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escopo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como a célula é associada ao cabeçalho;</w:t>
            </w:r>
          </w:p>
          <w:p w14:paraId="5C0CECE2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elemento;</w:t>
            </w:r>
          </w:p>
          <w:p w14:paraId="76E88C37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valign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vertical do conteúdo da célula;</w:t>
            </w:r>
          </w:p>
          <w:p w14:paraId="52580C52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largura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largura da célula</w:t>
            </w:r>
          </w:p>
        </w:tc>
      </w:tr>
      <w:tr w:rsidR="0083225B" w:rsidRPr="0083225B" w14:paraId="294534E1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B8A08BF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th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97E54CB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uma célula de cabeçalho de tabela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E879536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abbr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uma breve descrição do conteúdo da célula;</w:t>
            </w:r>
          </w:p>
          <w:p w14:paraId="42740B90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horizontal do conteúdo da célula;</w:t>
            </w:r>
          </w:p>
          <w:p w14:paraId="78EC7012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fundo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imagem de fundo da célula;</w:t>
            </w:r>
          </w:p>
          <w:p w14:paraId="21945DCC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bgcolor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cor de fundo da célula;</w:t>
            </w:r>
          </w:p>
          <w:p w14:paraId="53DF2D4E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class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classe de estilo;</w:t>
            </w:r>
          </w:p>
          <w:p w14:paraId="33D9ED24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colspan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número de células mescladas horizontalmente;</w:t>
            </w:r>
          </w:p>
          <w:p w14:paraId="4A6B55D2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dir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direção do texto;</w:t>
            </w:r>
          </w:p>
          <w:p w14:paraId="12C827AB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altura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altura da célula;</w:t>
            </w:r>
          </w:p>
          <w:p w14:paraId="23A67E73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id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especifica o identificador do elemento;</w:t>
            </w:r>
          </w:p>
          <w:p w14:paraId="454DC583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lang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idioma do texto da célula;</w:t>
            </w:r>
          </w:p>
          <w:p w14:paraId="539F1438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escopo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como a célula é associada ao cabeçalho;</w:t>
            </w:r>
          </w:p>
          <w:p w14:paraId="18D79C30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estilo do elemento;</w:t>
            </w:r>
          </w:p>
          <w:p w14:paraId="228F89DF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valign</w:t>
            </w:r>
            <w:proofErr w:type="spellEnd"/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o alinhamento vertical do conteúdo da célula;</w:t>
            </w:r>
          </w:p>
          <w:p w14:paraId="77A8FED5" w14:textId="77777777" w:rsidR="0083225B" w:rsidRPr="0083225B" w:rsidRDefault="0083225B" w:rsidP="0083225B">
            <w:pPr>
              <w:spacing w:after="12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largura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— define a largura da célula</w:t>
            </w:r>
          </w:p>
        </w:tc>
      </w:tr>
    </w:tbl>
    <w:p w14:paraId="5F0A6D2F" w14:textId="77777777" w:rsidR="0083225B" w:rsidRPr="0083225B" w:rsidRDefault="0083225B" w:rsidP="0083225B">
      <w:pPr>
        <w:shd w:val="clear" w:color="auto" w:fill="F8FDFF"/>
        <w:spacing w:after="384" w:line="240" w:lineRule="auto"/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83225B"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  <w:lastRenderedPageBreak/>
        <w:t>Alguns clientes de e-mail usam seus próprios conjuntos de estilo, por isso recomendamos usar os atributos padrão para o </w:t>
      </w:r>
      <w:r w:rsidRPr="0083225B">
        <w:rPr>
          <w:rFonts w:ascii="var(--bs-font-monospace)" w:eastAsia="Times New Roman" w:hAnsi="var(--bs-font-monospace)" w:cs="Courier New"/>
          <w:color w:val="505050"/>
          <w:kern w:val="0"/>
          <w:sz w:val="21"/>
          <w:szCs w:val="21"/>
          <w:shd w:val="clear" w:color="auto" w:fill="F0F3F3"/>
          <w:lang w:eastAsia="pt-BR"/>
          <w14:ligatures w14:val="none"/>
        </w:rPr>
        <w:t>&lt;</w:t>
      </w:r>
      <w:proofErr w:type="spellStart"/>
      <w:r w:rsidRPr="0083225B">
        <w:rPr>
          <w:rFonts w:ascii="var(--bs-font-monospace)" w:eastAsia="Times New Roman" w:hAnsi="var(--bs-font-monospace)" w:cs="Courier New"/>
          <w:color w:val="505050"/>
          <w:kern w:val="0"/>
          <w:sz w:val="21"/>
          <w:szCs w:val="21"/>
          <w:shd w:val="clear" w:color="auto" w:fill="F0F3F3"/>
          <w:lang w:eastAsia="pt-BR"/>
          <w14:ligatures w14:val="none"/>
        </w:rPr>
        <w:t>table</w:t>
      </w:r>
      <w:proofErr w:type="spellEnd"/>
      <w:r w:rsidRPr="0083225B">
        <w:rPr>
          <w:rFonts w:ascii="var(--bs-font-monospace)" w:eastAsia="Times New Roman" w:hAnsi="var(--bs-font-monospace)" w:cs="Courier New"/>
          <w:color w:val="505050"/>
          <w:kern w:val="0"/>
          <w:sz w:val="21"/>
          <w:szCs w:val="21"/>
          <w:shd w:val="clear" w:color="auto" w:fill="F0F3F3"/>
          <w:lang w:eastAsia="pt-BR"/>
          <w14:ligatures w14:val="none"/>
        </w:rPr>
        <w:t>&gt;</w:t>
      </w:r>
      <w:r w:rsidRPr="0083225B"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  <w:t>, </w:t>
      </w:r>
      <w:r w:rsidRPr="0083225B">
        <w:rPr>
          <w:rFonts w:ascii="var(--bs-font-monospace)" w:eastAsia="Times New Roman" w:hAnsi="var(--bs-font-monospace)" w:cs="Courier New"/>
          <w:color w:val="505050"/>
          <w:kern w:val="0"/>
          <w:sz w:val="21"/>
          <w:szCs w:val="21"/>
          <w:shd w:val="clear" w:color="auto" w:fill="F0F3F3"/>
          <w:lang w:eastAsia="pt-BR"/>
          <w14:ligatures w14:val="none"/>
        </w:rPr>
        <w:t>&lt;</w:t>
      </w:r>
      <w:proofErr w:type="spellStart"/>
      <w:r w:rsidRPr="0083225B">
        <w:rPr>
          <w:rFonts w:ascii="var(--bs-font-monospace)" w:eastAsia="Times New Roman" w:hAnsi="var(--bs-font-monospace)" w:cs="Courier New"/>
          <w:color w:val="505050"/>
          <w:kern w:val="0"/>
          <w:sz w:val="21"/>
          <w:szCs w:val="21"/>
          <w:shd w:val="clear" w:color="auto" w:fill="F0F3F3"/>
          <w:lang w:eastAsia="pt-BR"/>
          <w14:ligatures w14:val="none"/>
        </w:rPr>
        <w:t>tr</w:t>
      </w:r>
      <w:proofErr w:type="spellEnd"/>
      <w:r w:rsidRPr="0083225B">
        <w:rPr>
          <w:rFonts w:ascii="var(--bs-font-monospace)" w:eastAsia="Times New Roman" w:hAnsi="var(--bs-font-monospace)" w:cs="Courier New"/>
          <w:color w:val="505050"/>
          <w:kern w:val="0"/>
          <w:sz w:val="21"/>
          <w:szCs w:val="21"/>
          <w:shd w:val="clear" w:color="auto" w:fill="F0F3F3"/>
          <w:lang w:eastAsia="pt-BR"/>
          <w14:ligatures w14:val="none"/>
        </w:rPr>
        <w:t>&gt;</w:t>
      </w:r>
      <w:r w:rsidRPr="0083225B"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  <w:t>, </w:t>
      </w:r>
      <w:r w:rsidRPr="0083225B">
        <w:rPr>
          <w:rFonts w:ascii="var(--bs-font-monospace)" w:eastAsia="Times New Roman" w:hAnsi="var(--bs-font-monospace)" w:cs="Courier New"/>
          <w:color w:val="505050"/>
          <w:kern w:val="0"/>
          <w:sz w:val="21"/>
          <w:szCs w:val="21"/>
          <w:shd w:val="clear" w:color="auto" w:fill="F0F3F3"/>
          <w:lang w:eastAsia="pt-BR"/>
          <w14:ligatures w14:val="none"/>
        </w:rPr>
        <w:t>&lt;</w:t>
      </w:r>
      <w:proofErr w:type="spellStart"/>
      <w:r w:rsidRPr="0083225B">
        <w:rPr>
          <w:rFonts w:ascii="var(--bs-font-monospace)" w:eastAsia="Times New Roman" w:hAnsi="var(--bs-font-monospace)" w:cs="Courier New"/>
          <w:color w:val="505050"/>
          <w:kern w:val="0"/>
          <w:sz w:val="21"/>
          <w:szCs w:val="21"/>
          <w:shd w:val="clear" w:color="auto" w:fill="F0F3F3"/>
          <w:lang w:eastAsia="pt-BR"/>
          <w14:ligatures w14:val="none"/>
        </w:rPr>
        <w:t>td</w:t>
      </w:r>
      <w:proofErr w:type="spellEnd"/>
      <w:r w:rsidRPr="0083225B">
        <w:rPr>
          <w:rFonts w:ascii="var(--bs-font-monospace)" w:eastAsia="Times New Roman" w:hAnsi="var(--bs-font-monospace)" w:cs="Courier New"/>
          <w:color w:val="505050"/>
          <w:kern w:val="0"/>
          <w:sz w:val="21"/>
          <w:szCs w:val="21"/>
          <w:shd w:val="clear" w:color="auto" w:fill="F0F3F3"/>
          <w:lang w:eastAsia="pt-BR"/>
          <w14:ligatures w14:val="none"/>
        </w:rPr>
        <w:t>&gt;</w:t>
      </w:r>
      <w:r w:rsidRPr="0083225B"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  <w:t> e </w:t>
      </w:r>
      <w:r w:rsidRPr="0083225B">
        <w:rPr>
          <w:rFonts w:ascii="var(--bs-font-monospace)" w:eastAsia="Times New Roman" w:hAnsi="var(--bs-font-monospace)" w:cs="Courier New"/>
          <w:color w:val="505050"/>
          <w:kern w:val="0"/>
          <w:sz w:val="21"/>
          <w:szCs w:val="21"/>
          <w:shd w:val="clear" w:color="auto" w:fill="F0F3F3"/>
          <w:lang w:eastAsia="pt-BR"/>
          <w14:ligatures w14:val="none"/>
        </w:rPr>
        <w:t>&lt;</w:t>
      </w:r>
      <w:proofErr w:type="spellStart"/>
      <w:r w:rsidRPr="0083225B">
        <w:rPr>
          <w:rFonts w:ascii="var(--bs-font-monospace)" w:eastAsia="Times New Roman" w:hAnsi="var(--bs-font-monospace)" w:cs="Courier New"/>
          <w:color w:val="505050"/>
          <w:kern w:val="0"/>
          <w:sz w:val="21"/>
          <w:szCs w:val="21"/>
          <w:shd w:val="clear" w:color="auto" w:fill="F0F3F3"/>
          <w:lang w:eastAsia="pt-BR"/>
          <w14:ligatures w14:val="none"/>
        </w:rPr>
        <w:t>th</w:t>
      </w:r>
      <w:proofErr w:type="spellEnd"/>
      <w:r w:rsidRPr="0083225B">
        <w:rPr>
          <w:rFonts w:ascii="var(--bs-font-monospace)" w:eastAsia="Times New Roman" w:hAnsi="var(--bs-font-monospace)" w:cs="Courier New"/>
          <w:color w:val="505050"/>
          <w:kern w:val="0"/>
          <w:sz w:val="21"/>
          <w:szCs w:val="21"/>
          <w:shd w:val="clear" w:color="auto" w:fill="F0F3F3"/>
          <w:lang w:eastAsia="pt-BR"/>
          <w14:ligatures w14:val="none"/>
        </w:rPr>
        <w:t xml:space="preserve">&gt; </w:t>
      </w:r>
      <w:proofErr w:type="spellStart"/>
      <w:r w:rsidRPr="0083225B">
        <w:rPr>
          <w:rFonts w:ascii="var(--bs-font-monospace)" w:eastAsia="Times New Roman" w:hAnsi="var(--bs-font-monospace)" w:cs="Courier New"/>
          <w:color w:val="505050"/>
          <w:kern w:val="0"/>
          <w:sz w:val="21"/>
          <w:szCs w:val="21"/>
          <w:shd w:val="clear" w:color="auto" w:fill="F0F3F3"/>
          <w:lang w:eastAsia="pt-BR"/>
          <w14:ligatures w14:val="none"/>
        </w:rPr>
        <w:t>tags</w:t>
      </w:r>
      <w:proofErr w:type="spellEnd"/>
      <w:r w:rsidRPr="0083225B">
        <w:rPr>
          <w:rFonts w:ascii="var(--bs-font-monospace)" w:eastAsia="Times New Roman" w:hAnsi="var(--bs-font-monospace)" w:cs="Courier New"/>
          <w:color w:val="505050"/>
          <w:kern w:val="0"/>
          <w:sz w:val="21"/>
          <w:szCs w:val="21"/>
          <w:shd w:val="clear" w:color="auto" w:fill="F0F3F3"/>
          <w:lang w:eastAsia="pt-BR"/>
          <w14:ligatures w14:val="none"/>
        </w:rPr>
        <w:t>.</w:t>
      </w:r>
    </w:p>
    <w:p w14:paraId="2E0B8EEC" w14:textId="77777777" w:rsidR="0083225B" w:rsidRPr="0083225B" w:rsidRDefault="0083225B" w:rsidP="0083225B">
      <w:pPr>
        <w:shd w:val="clear" w:color="auto" w:fill="FFFFFF"/>
        <w:spacing w:before="240" w:after="144" w:line="240" w:lineRule="auto"/>
        <w:outlineLvl w:val="1"/>
        <w:rPr>
          <w:rFonts w:ascii="Nunito Sans" w:eastAsia="Times New Roman" w:hAnsi="Nunito Sans" w:cs="Times New Roman"/>
          <w:b/>
          <w:bCs/>
          <w:color w:val="000000"/>
          <w:kern w:val="0"/>
          <w:sz w:val="48"/>
          <w:szCs w:val="48"/>
          <w:lang w:eastAsia="pt-BR"/>
          <w14:ligatures w14:val="none"/>
        </w:rPr>
      </w:pPr>
      <w:r w:rsidRPr="0083225B">
        <w:rPr>
          <w:rFonts w:ascii="Nunito Sans" w:eastAsia="Times New Roman" w:hAnsi="Nunito Sans" w:cs="Times New Roman"/>
          <w:b/>
          <w:bCs/>
          <w:color w:val="000000"/>
          <w:kern w:val="0"/>
          <w:sz w:val="48"/>
          <w:szCs w:val="48"/>
          <w:lang w:eastAsia="pt-BR"/>
          <w14:ligatures w14:val="none"/>
        </w:rPr>
        <w:t>Propriedades CSS compatíveis</w:t>
      </w:r>
    </w:p>
    <w:p w14:paraId="0C76CE53" w14:textId="77777777" w:rsidR="0083225B" w:rsidRPr="0083225B" w:rsidRDefault="0083225B" w:rsidP="0083225B">
      <w:pPr>
        <w:shd w:val="clear" w:color="auto" w:fill="F8FDFF"/>
        <w:spacing w:after="384" w:line="240" w:lineRule="auto"/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83225B"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  <w:t>Observe que todas as propriedades devem ser gravadas em linha usando o atributo </w:t>
      </w:r>
      <w:proofErr w:type="spellStart"/>
      <w:r w:rsidRPr="0083225B">
        <w:rPr>
          <w:rFonts w:ascii="var(--bs-font-monospace)" w:eastAsia="Times New Roman" w:hAnsi="var(--bs-font-monospace)" w:cs="Courier New"/>
          <w:color w:val="505050"/>
          <w:kern w:val="0"/>
          <w:sz w:val="21"/>
          <w:szCs w:val="21"/>
          <w:shd w:val="clear" w:color="auto" w:fill="F0F3F3"/>
          <w:lang w:eastAsia="pt-BR"/>
          <w14:ligatures w14:val="none"/>
        </w:rPr>
        <w:t>style</w:t>
      </w:r>
      <w:proofErr w:type="spellEnd"/>
      <w:r w:rsidRPr="0083225B"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</w:p>
    <w:tbl>
      <w:tblPr>
        <w:tblW w:w="107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8699"/>
      </w:tblGrid>
      <w:tr w:rsidR="0083225B" w:rsidRPr="0083225B" w14:paraId="5A3E397F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4D610C8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Propriedade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34E9F32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Função</w:t>
            </w:r>
          </w:p>
        </w:tc>
      </w:tr>
      <w:tr w:rsidR="0083225B" w:rsidRPr="0083225B" w14:paraId="0738D72A" w14:textId="77777777" w:rsidTr="0083225B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030B267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Plano de fundo</w:t>
            </w:r>
          </w:p>
        </w:tc>
      </w:tr>
      <w:tr w:rsidR="0083225B" w:rsidRPr="0083225B" w14:paraId="3AF20FDA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A30D26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background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C3C28B2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as propriedades do estilo de fundo</w:t>
            </w:r>
          </w:p>
        </w:tc>
      </w:tr>
      <w:tr w:rsidR="0083225B" w:rsidRPr="0083225B" w14:paraId="53ECEFD8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356FA34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background-color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AC99F30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de fundo</w:t>
            </w:r>
          </w:p>
        </w:tc>
      </w:tr>
      <w:tr w:rsidR="0083225B" w:rsidRPr="0083225B" w14:paraId="54421C82" w14:textId="77777777" w:rsidTr="0083225B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3BA119A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Bordas</w:t>
            </w:r>
          </w:p>
        </w:tc>
      </w:tr>
      <w:tr w:rsidR="0083225B" w:rsidRPr="0083225B" w14:paraId="6BEAFE30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74C7FB8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CCC7D2E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de borda de uma vez</w:t>
            </w:r>
          </w:p>
        </w:tc>
      </w:tr>
      <w:tr w:rsidR="0083225B" w:rsidRPr="0083225B" w14:paraId="415AF92B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266549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9086016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da borda</w:t>
            </w:r>
          </w:p>
        </w:tc>
      </w:tr>
      <w:tr w:rsidR="0083225B" w:rsidRPr="0083225B" w14:paraId="56B0CE7E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15C3E8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border-width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0097A98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de todas as bordas</w:t>
            </w:r>
          </w:p>
        </w:tc>
      </w:tr>
      <w:tr w:rsidR="0083225B" w:rsidRPr="0083225B" w14:paraId="0569CFF2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EE973B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border-style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772C9C01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de linha para todas as bordas</w:t>
            </w:r>
          </w:p>
        </w:tc>
      </w:tr>
      <w:tr w:rsidR="0083225B" w:rsidRPr="0083225B" w14:paraId="03D3A957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75B3AE0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border-bottom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1EE738D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da borda inferior de uma vez</w:t>
            </w:r>
          </w:p>
        </w:tc>
      </w:tr>
      <w:tr w:rsidR="0083225B" w:rsidRPr="0083225B" w14:paraId="4BBD2300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A141C29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</w:t>
            </w: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bottom</w:t>
            </w:r>
            <w:proofErr w:type="spellEnd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0893B85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da borda inferior</w:t>
            </w:r>
          </w:p>
        </w:tc>
      </w:tr>
      <w:tr w:rsidR="0083225B" w:rsidRPr="0083225B" w14:paraId="02BE48D7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F48DFE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border-bottom-style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DF81EB2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da linha de borda inferior</w:t>
            </w:r>
          </w:p>
        </w:tc>
      </w:tr>
      <w:tr w:rsidR="0083225B" w:rsidRPr="0083225B" w14:paraId="0118189C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8FD2018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border-bottom-width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1C51736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da linha da borda inferior</w:t>
            </w:r>
          </w:p>
        </w:tc>
      </w:tr>
      <w:tr w:rsidR="0083225B" w:rsidRPr="0083225B" w14:paraId="70FA9460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474CFAD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border-left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04FD065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da borda esquerda de uma vez</w:t>
            </w:r>
          </w:p>
        </w:tc>
      </w:tr>
      <w:tr w:rsidR="0083225B" w:rsidRPr="0083225B" w14:paraId="51FFA5F8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81B298C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</w:t>
            </w: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left</w:t>
            </w:r>
            <w:proofErr w:type="spellEnd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515D7AC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da borda esquerda</w:t>
            </w:r>
          </w:p>
        </w:tc>
      </w:tr>
      <w:tr w:rsidR="0083225B" w:rsidRPr="0083225B" w14:paraId="57F8726F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8EF5AE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border-left-style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2740534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da linha da borda esquerda</w:t>
            </w:r>
          </w:p>
        </w:tc>
      </w:tr>
      <w:tr w:rsidR="0083225B" w:rsidRPr="0083225B" w14:paraId="6604D767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4ADE4B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border-left-width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03ED882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da linha da borda esquerda</w:t>
            </w:r>
          </w:p>
        </w:tc>
      </w:tr>
      <w:tr w:rsidR="0083225B" w:rsidRPr="0083225B" w14:paraId="2CA0C0EA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C88500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border-right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1A33122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da borda direita de uma vez</w:t>
            </w:r>
          </w:p>
        </w:tc>
      </w:tr>
      <w:tr w:rsidR="0083225B" w:rsidRPr="0083225B" w14:paraId="77ED7438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15A980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</w:t>
            </w: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right</w:t>
            </w:r>
            <w:proofErr w:type="spellEnd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0145AD6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da borda direita</w:t>
            </w:r>
          </w:p>
        </w:tc>
      </w:tr>
      <w:tr w:rsidR="0083225B" w:rsidRPr="0083225B" w14:paraId="12358767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B907630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border-right-style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012F45E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de linha da borda direita</w:t>
            </w:r>
          </w:p>
        </w:tc>
      </w:tr>
      <w:tr w:rsidR="0083225B" w:rsidRPr="0083225B" w14:paraId="3849257A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98384F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border-right-width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CB509E3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da linha da borda direita</w:t>
            </w:r>
          </w:p>
        </w:tc>
      </w:tr>
      <w:tr w:rsidR="0083225B" w:rsidRPr="0083225B" w14:paraId="341EF201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92F9541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-top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17DD9F2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da borda superior de uma vez</w:t>
            </w:r>
          </w:p>
        </w:tc>
      </w:tr>
      <w:tr w:rsidR="0083225B" w:rsidRPr="0083225B" w14:paraId="08869F59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236E915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-top-color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F988081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da borda superior</w:t>
            </w:r>
          </w:p>
        </w:tc>
      </w:tr>
      <w:tr w:rsidR="0083225B" w:rsidRPr="0083225B" w14:paraId="038B0B8D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9BBB93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-top-</w:t>
            </w: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style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477D09F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da linha da borda superior</w:t>
            </w:r>
          </w:p>
        </w:tc>
      </w:tr>
      <w:tr w:rsidR="0083225B" w:rsidRPr="0083225B" w14:paraId="12D2782A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46E503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  <w:proofErr w:type="spellEnd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-top-</w:t>
            </w: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2CC4DD4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da linha da borda superior</w:t>
            </w:r>
          </w:p>
        </w:tc>
      </w:tr>
      <w:tr w:rsidR="0083225B" w:rsidRPr="0083225B" w14:paraId="74567F12" w14:textId="77777777" w:rsidTr="0083225B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5894F0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Elemento</w:t>
            </w:r>
          </w:p>
        </w:tc>
      </w:tr>
      <w:tr w:rsidR="0083225B" w:rsidRPr="0083225B" w14:paraId="22BBB133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555C51C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display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677887B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Especifica a saída do elemento e a exibição visual na página</w:t>
            </w:r>
          </w:p>
        </w:tc>
      </w:tr>
      <w:tr w:rsidR="0083225B" w:rsidRPr="0083225B" w14:paraId="09E1300C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589B531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EF8CD19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altura do elemento</w:t>
            </w:r>
          </w:p>
        </w:tc>
      </w:tr>
      <w:tr w:rsidR="0083225B" w:rsidRPr="0083225B" w14:paraId="60ECE6B8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EFCE86B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76D2337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do elemento</w:t>
            </w:r>
          </w:p>
        </w:tc>
      </w:tr>
      <w:tr w:rsidR="0083225B" w:rsidRPr="0083225B" w14:paraId="16DFECE2" w14:textId="77777777" w:rsidTr="0083225B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B5C16B4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Font</w:t>
            </w:r>
            <w:proofErr w:type="spellEnd"/>
          </w:p>
        </w:tc>
      </w:tr>
      <w:tr w:rsidR="0083225B" w:rsidRPr="0083225B" w14:paraId="1CA30493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78F4663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E8C04DA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cor do texto</w:t>
            </w:r>
          </w:p>
        </w:tc>
      </w:tr>
      <w:tr w:rsidR="0083225B" w:rsidRPr="0083225B" w14:paraId="623E6000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4F34C07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74B86D19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todas as propriedades de estilo de fonte de uma vez</w:t>
            </w:r>
          </w:p>
        </w:tc>
      </w:tr>
      <w:tr w:rsidR="0083225B" w:rsidRPr="0083225B" w14:paraId="56CA15B1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DF5CD06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font-family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9C71DAC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família de fontes do texto</w:t>
            </w:r>
          </w:p>
        </w:tc>
      </w:tr>
      <w:tr w:rsidR="0083225B" w:rsidRPr="0083225B" w14:paraId="0BB7CD1A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AF08B6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font-size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2EDE6B0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tamanho da fonte</w:t>
            </w:r>
          </w:p>
        </w:tc>
      </w:tr>
      <w:tr w:rsidR="0083225B" w:rsidRPr="0083225B" w14:paraId="0C06D8E3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54405C9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font-style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D9EB15C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estilo da fonte, por exemplo, </w:t>
            </w: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normal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 ou </w:t>
            </w: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italic</w:t>
            </w:r>
            <w:proofErr w:type="spellEnd"/>
          </w:p>
        </w:tc>
      </w:tr>
      <w:tr w:rsidR="0083225B" w:rsidRPr="0083225B" w14:paraId="243B85B9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DBB345C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font-variant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1D49A98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Determina como as letras minúsculas devem ser representadas, ou seja, se deve deixá-las inalteradas (</w:t>
            </w: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normal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) ou aplicar versaletes (</w:t>
            </w: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caixas minúsculas</w:t>
            </w: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</w:tr>
      <w:tr w:rsidR="0083225B" w:rsidRPr="0083225B" w14:paraId="34880ECD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A85CF25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font-weight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A68761E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peso da fonte</w:t>
            </w:r>
          </w:p>
        </w:tc>
      </w:tr>
      <w:tr w:rsidR="0083225B" w:rsidRPr="0083225B" w14:paraId="1499988C" w14:textId="77777777" w:rsidTr="0083225B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ACA743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List</w:t>
            </w:r>
            <w:proofErr w:type="spellEnd"/>
          </w:p>
        </w:tc>
      </w:tr>
      <w:tr w:rsidR="0083225B" w:rsidRPr="0083225B" w14:paraId="7C3620D7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7DF937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list-style-type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72CEA252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tipo de marcador para cada elemento da lista</w:t>
            </w:r>
          </w:p>
        </w:tc>
      </w:tr>
      <w:tr w:rsidR="0083225B" w:rsidRPr="0083225B" w14:paraId="0DE0D5D8" w14:textId="77777777" w:rsidTr="0083225B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396DE74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Table</w:t>
            </w:r>
            <w:proofErr w:type="spellEnd"/>
          </w:p>
        </w:tc>
      </w:tr>
      <w:tr w:rsidR="0083225B" w:rsidRPr="0083225B" w14:paraId="3BB3FCA8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7880CF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table</w:t>
            </w:r>
            <w:proofErr w:type="spellEnd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-layout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7AF247A8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a largura das células da tabela com base no conteúdo</w:t>
            </w:r>
          </w:p>
        </w:tc>
      </w:tr>
      <w:tr w:rsidR="0083225B" w:rsidRPr="0083225B" w14:paraId="5F6AE746" w14:textId="77777777" w:rsidTr="0083225B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2F07FFE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Text</w:t>
            </w:r>
            <w:proofErr w:type="spellEnd"/>
          </w:p>
        </w:tc>
      </w:tr>
      <w:tr w:rsidR="0083225B" w:rsidRPr="0083225B" w14:paraId="02526712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3374485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letter-spacing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A4C75DD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espaçamento entre letras no texto</w:t>
            </w:r>
          </w:p>
        </w:tc>
      </w:tr>
      <w:tr w:rsidR="0083225B" w:rsidRPr="0083225B" w14:paraId="0AF32F5D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48D177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line-height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A98975A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espaçamento entre linhas no texto</w:t>
            </w:r>
          </w:p>
        </w:tc>
      </w:tr>
      <w:tr w:rsidR="0083225B" w:rsidRPr="0083225B" w14:paraId="6BE62565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6CCA31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text-align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E95979D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alinhamento horizontal do texto</w:t>
            </w:r>
          </w:p>
        </w:tc>
      </w:tr>
      <w:tr w:rsidR="0083225B" w:rsidRPr="0083225B" w14:paraId="4CAB29F6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73578D7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text-decoration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969D8B3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Especifica a decoração do texto, como sublinhado, tachado ou piscando</w:t>
            </w:r>
          </w:p>
        </w:tc>
      </w:tr>
      <w:tr w:rsidR="0083225B" w:rsidRPr="0083225B" w14:paraId="3591B1BA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D75A186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text-indent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4C285BF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tamanho do recuo antes de uma linha em um bloco de texto</w:t>
            </w:r>
          </w:p>
        </w:tc>
      </w:tr>
      <w:tr w:rsidR="0083225B" w:rsidRPr="0083225B" w14:paraId="77570C6D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5BEF08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text-transform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EEDE42B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Converte texto em caracteres maiúsculos ou minúsculos, por exemplo, transforma todos os caracteres no texto ou o primeiro caractere de cada palavra em uma frase em maiúsculas</w:t>
            </w:r>
          </w:p>
        </w:tc>
      </w:tr>
      <w:tr w:rsidR="0083225B" w:rsidRPr="0083225B" w14:paraId="6BFF7566" w14:textId="77777777" w:rsidTr="0083225B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84A463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vertical-</w:t>
            </w:r>
            <w:proofErr w:type="spellStart"/>
            <w:r w:rsidRPr="0083225B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align</w:t>
            </w:r>
            <w:proofErr w:type="spellEnd"/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8A34E4B" w14:textId="77777777" w:rsidR="0083225B" w:rsidRPr="0083225B" w:rsidRDefault="0083225B" w:rsidP="0083225B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3225B">
              <w:rPr>
                <w:rFonts w:ascii="Nunito Sans" w:eastAsia="Times New Roman" w:hAnsi="Nunito Sans" w:cs="Times New Roman"/>
                <w:color w:val="212529"/>
                <w:kern w:val="0"/>
                <w:sz w:val="24"/>
                <w:szCs w:val="24"/>
                <w:lang w:eastAsia="pt-BR"/>
                <w14:ligatures w14:val="none"/>
              </w:rPr>
              <w:t>Define o alinhamento vertical do texto</w:t>
            </w:r>
          </w:p>
        </w:tc>
      </w:tr>
    </w:tbl>
    <w:p w14:paraId="0C778A13" w14:textId="5974B7E8" w:rsidR="0083225B" w:rsidRDefault="0083225B">
      <w:pPr>
        <w:rPr>
          <w:rFonts w:ascii="Nunito Sans" w:hAnsi="Nunito Sans"/>
          <w:color w:val="000000"/>
          <w:shd w:val="clear" w:color="auto" w:fill="F8FDFF"/>
        </w:rPr>
      </w:pPr>
      <w:r>
        <w:rPr>
          <w:rFonts w:ascii="Nunito Sans" w:hAnsi="Nunito Sans"/>
          <w:color w:val="000000"/>
          <w:shd w:val="clear" w:color="auto" w:fill="F8FDFF"/>
        </w:rPr>
        <w:t>Para a </w:t>
      </w:r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&lt;</w:t>
      </w:r>
      <w:proofErr w:type="spellStart"/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table</w:t>
      </w:r>
      <w:proofErr w:type="spellEnd"/>
      <w:proofErr w:type="gramStart"/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&gt;</w:t>
      </w:r>
      <w:r>
        <w:rPr>
          <w:rFonts w:ascii="Nunito Sans" w:hAnsi="Nunito Sans"/>
          <w:color w:val="000000"/>
          <w:shd w:val="clear" w:color="auto" w:fill="F8FDFF"/>
        </w:rPr>
        <w:t> ,</w:t>
      </w:r>
      <w:proofErr w:type="gramEnd"/>
      <w:r>
        <w:rPr>
          <w:rFonts w:ascii="Nunito Sans" w:hAnsi="Nunito Sans"/>
          <w:color w:val="000000"/>
          <w:shd w:val="clear" w:color="auto" w:fill="F8FDFF"/>
        </w:rPr>
        <w:t> </w:t>
      </w:r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&lt;</w:t>
      </w:r>
      <w:proofErr w:type="spellStart"/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tr</w:t>
      </w:r>
      <w:proofErr w:type="spellEnd"/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&gt;</w:t>
      </w:r>
      <w:r>
        <w:rPr>
          <w:rFonts w:ascii="Nunito Sans" w:hAnsi="Nunito Sans"/>
          <w:color w:val="000000"/>
          <w:shd w:val="clear" w:color="auto" w:fill="F8FDFF"/>
        </w:rPr>
        <w:t>, </w:t>
      </w:r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&lt;</w:t>
      </w:r>
      <w:proofErr w:type="spellStart"/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td</w:t>
      </w:r>
      <w:proofErr w:type="spellEnd"/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&gt;</w:t>
      </w:r>
      <w:r>
        <w:rPr>
          <w:rFonts w:ascii="Nunito Sans" w:hAnsi="Nunito Sans"/>
          <w:color w:val="000000"/>
          <w:shd w:val="clear" w:color="auto" w:fill="F8FDFF"/>
        </w:rPr>
        <w:t> e </w:t>
      </w:r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&lt;</w:t>
      </w:r>
      <w:proofErr w:type="spellStart"/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th</w:t>
      </w:r>
      <w:proofErr w:type="spellEnd"/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&gt;</w:t>
      </w:r>
      <w:r>
        <w:rPr>
          <w:rFonts w:ascii="Nunito Sans" w:hAnsi="Nunito Sans"/>
          <w:color w:val="000000"/>
          <w:shd w:val="clear" w:color="auto" w:fill="F8FDFF"/>
        </w:rPr>
        <w:t>, recomendamos duplicar o </w:t>
      </w:r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estilo</w:t>
      </w:r>
      <w:r>
        <w:rPr>
          <w:rFonts w:ascii="Nunito Sans" w:hAnsi="Nunito Sans"/>
          <w:color w:val="000000"/>
          <w:shd w:val="clear" w:color="auto" w:fill="F8FDFF"/>
        </w:rPr>
        <w:t> estilos com os atributos apropriados. No exemplo abaixo, além dos estilos </w:t>
      </w:r>
      <w:proofErr w:type="spellStart"/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style</w:t>
      </w:r>
      <w:proofErr w:type="spellEnd"/>
      <w:r>
        <w:rPr>
          <w:rFonts w:ascii="Nunito Sans" w:hAnsi="Nunito Sans"/>
          <w:color w:val="000000"/>
          <w:shd w:val="clear" w:color="auto" w:fill="F8FDFF"/>
        </w:rPr>
        <w:t>, os estilos </w:t>
      </w:r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align</w:t>
      </w:r>
      <w:r>
        <w:rPr>
          <w:rFonts w:ascii="Nunito Sans" w:hAnsi="Nunito Sans"/>
          <w:color w:val="000000"/>
          <w:shd w:val="clear" w:color="auto" w:fill="F8FDFF"/>
        </w:rPr>
        <w:t>, </w:t>
      </w:r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width</w:t>
      </w:r>
      <w:r>
        <w:rPr>
          <w:rFonts w:ascii="Nunito Sans" w:hAnsi="Nunito Sans"/>
          <w:color w:val="000000"/>
          <w:shd w:val="clear" w:color="auto" w:fill="F8FDFF"/>
        </w:rPr>
        <w:t>, </w:t>
      </w:r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bgcolor</w:t>
      </w:r>
      <w:r>
        <w:rPr>
          <w:rFonts w:ascii="Nunito Sans" w:hAnsi="Nunito Sans"/>
          <w:color w:val="000000"/>
          <w:shd w:val="clear" w:color="auto" w:fill="F8FDFF"/>
        </w:rPr>
        <w:t>, </w:t>
      </w:r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cellpadding</w:t>
      </w:r>
      <w:r>
        <w:rPr>
          <w:rFonts w:ascii="Nunito Sans" w:hAnsi="Nunito Sans"/>
          <w:color w:val="000000"/>
          <w:shd w:val="clear" w:color="auto" w:fill="F8FDFF"/>
        </w:rPr>
        <w:t>, </w:t>
      </w:r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cellspacing</w:t>
      </w:r>
      <w:r>
        <w:rPr>
          <w:rFonts w:ascii="Nunito Sans" w:hAnsi="Nunito Sans"/>
          <w:color w:val="000000"/>
          <w:shd w:val="clear" w:color="auto" w:fill="F8FDFF"/>
        </w:rPr>
        <w:t> e </w:t>
      </w:r>
      <w:proofErr w:type="spellStart"/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border</w:t>
      </w:r>
      <w:proofErr w:type="spellEnd"/>
      <w:r>
        <w:rPr>
          <w:rFonts w:ascii="Nunito Sans" w:hAnsi="Nunito Sans"/>
          <w:color w:val="000000"/>
          <w:shd w:val="clear" w:color="auto" w:fill="F8FDFF"/>
        </w:rPr>
        <w:t> são especificados.</w:t>
      </w:r>
    </w:p>
    <w:p w14:paraId="7FBB52F8" w14:textId="77777777" w:rsidR="0083225B" w:rsidRDefault="0083225B">
      <w:pPr>
        <w:rPr>
          <w:rFonts w:ascii="Nunito Sans" w:hAnsi="Nunito Sans"/>
          <w:color w:val="000000"/>
          <w:shd w:val="clear" w:color="auto" w:fill="F8FDFF"/>
        </w:rPr>
      </w:pPr>
    </w:p>
    <w:p w14:paraId="33A64849" w14:textId="0DABB1A9" w:rsidR="0083225B" w:rsidRDefault="0083225B">
      <w:pPr>
        <w:rPr>
          <w:lang w:val="en-US"/>
        </w:rPr>
      </w:pPr>
      <w:r w:rsidRPr="0083225B">
        <w:rPr>
          <w:lang w:val="en-US"/>
        </w:rPr>
        <w:lastRenderedPageBreak/>
        <w:t xml:space="preserve">&lt;table align="center" width="100%" </w:t>
      </w:r>
      <w:proofErr w:type="spellStart"/>
      <w:r w:rsidRPr="0083225B">
        <w:rPr>
          <w:lang w:val="en-US"/>
        </w:rPr>
        <w:t>bgcolor</w:t>
      </w:r>
      <w:proofErr w:type="spellEnd"/>
      <w:r w:rsidRPr="0083225B">
        <w:rPr>
          <w:lang w:val="en-US"/>
        </w:rPr>
        <w:t>="#</w:t>
      </w:r>
      <w:proofErr w:type="spellStart"/>
      <w:r w:rsidRPr="0083225B">
        <w:rPr>
          <w:lang w:val="en-US"/>
        </w:rPr>
        <w:t>ffffff</w:t>
      </w:r>
      <w:proofErr w:type="spellEnd"/>
      <w:r w:rsidRPr="0083225B">
        <w:rPr>
          <w:lang w:val="en-US"/>
        </w:rPr>
        <w:t xml:space="preserve">" cellpadding="0" </w:t>
      </w:r>
      <w:proofErr w:type="spellStart"/>
      <w:r w:rsidRPr="0083225B">
        <w:rPr>
          <w:lang w:val="en-US"/>
        </w:rPr>
        <w:t>cellspacing</w:t>
      </w:r>
      <w:proofErr w:type="spellEnd"/>
      <w:r w:rsidRPr="0083225B">
        <w:rPr>
          <w:lang w:val="en-US"/>
        </w:rPr>
        <w:t>="0" border="0" style="background-color: #ffffff; width: 100%; max-width: 600px; margin: 0px auto; padding: 0px; border-collapse: collapse; border-spacing: 0; border: 0 none;"&gt;</w:t>
      </w:r>
    </w:p>
    <w:p w14:paraId="2757FAF7" w14:textId="77777777" w:rsidR="0083225B" w:rsidRDefault="0083225B">
      <w:pPr>
        <w:rPr>
          <w:lang w:val="en-US"/>
        </w:rPr>
      </w:pPr>
    </w:p>
    <w:p w14:paraId="641D6279" w14:textId="77777777" w:rsidR="0083225B" w:rsidRDefault="0083225B" w:rsidP="0083225B">
      <w:pPr>
        <w:pStyle w:val="Ttulo2"/>
        <w:shd w:val="clear" w:color="auto" w:fill="FFFFFF"/>
        <w:spacing w:before="240" w:beforeAutospacing="0" w:after="144" w:afterAutospacing="0"/>
        <w:rPr>
          <w:rFonts w:ascii="Nunito Sans" w:hAnsi="Nunito Sans"/>
          <w:color w:val="000000"/>
          <w:sz w:val="48"/>
          <w:szCs w:val="48"/>
        </w:rPr>
      </w:pPr>
      <w:r>
        <w:rPr>
          <w:rFonts w:ascii="Nunito Sans" w:hAnsi="Nunito Sans"/>
          <w:color w:val="000000"/>
          <w:sz w:val="48"/>
          <w:szCs w:val="48"/>
        </w:rPr>
        <w:t>Inserindo uma imagem de fundo</w:t>
      </w:r>
    </w:p>
    <w:p w14:paraId="56579798" w14:textId="77777777" w:rsidR="0083225B" w:rsidRDefault="0083225B" w:rsidP="0083225B">
      <w:pPr>
        <w:pStyle w:val="NormalWeb"/>
        <w:shd w:val="clear" w:color="auto" w:fill="FFFFFF"/>
        <w:spacing w:before="0" w:beforeAutospacing="0" w:after="240" w:afterAutospacing="0"/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t>Você pode inserir uma imagem de fundo no editor HTML como no exemplo abaixo:</w:t>
      </w:r>
    </w:p>
    <w:p w14:paraId="3CD0B275" w14:textId="49360D87" w:rsidR="0083225B" w:rsidRDefault="0083225B">
      <w:pPr>
        <w:rPr>
          <w:lang w:val="en-US"/>
        </w:rPr>
      </w:pPr>
      <w:r w:rsidRPr="0083225B">
        <w:rPr>
          <w:lang w:val="en-US"/>
        </w:rPr>
        <w:t xml:space="preserve">&lt;td style=" background-image: </w:t>
      </w:r>
      <w:proofErr w:type="spellStart"/>
      <w:r w:rsidRPr="0083225B">
        <w:rPr>
          <w:lang w:val="en-US"/>
        </w:rPr>
        <w:t>url</w:t>
      </w:r>
      <w:proofErr w:type="spellEnd"/>
      <w:r w:rsidRPr="0083225B">
        <w:rPr>
          <w:lang w:val="en-US"/>
        </w:rPr>
        <w:t>('//www.spcdn.org/title-green-bck.png')" /&gt;</w:t>
      </w:r>
    </w:p>
    <w:p w14:paraId="72F82282" w14:textId="3D023D7E" w:rsidR="0083225B" w:rsidRDefault="0083225B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>Se você precisar definir opções adicionais, como recuo e alinhamento, use este exemplo:</w:t>
      </w:r>
    </w:p>
    <w:p w14:paraId="3D044386" w14:textId="7052D912" w:rsidR="0083225B" w:rsidRDefault="0083225B">
      <w:pPr>
        <w:rPr>
          <w:lang w:val="en-US"/>
        </w:rPr>
      </w:pPr>
      <w:r w:rsidRPr="0083225B">
        <w:rPr>
          <w:lang w:val="en-US"/>
        </w:rPr>
        <w:t xml:space="preserve">&lt;tr style=" background-image: </w:t>
      </w:r>
      <w:proofErr w:type="spellStart"/>
      <w:r w:rsidRPr="0083225B">
        <w:rPr>
          <w:lang w:val="en-US"/>
        </w:rPr>
        <w:t>url</w:t>
      </w:r>
      <w:proofErr w:type="spellEnd"/>
      <w:r w:rsidRPr="0083225B">
        <w:rPr>
          <w:lang w:val="en-US"/>
        </w:rPr>
        <w:t xml:space="preserve">('//www.spcdn.org/title-green-bck.png'); padding:0; </w:t>
      </w:r>
      <w:proofErr w:type="spellStart"/>
      <w:r w:rsidRPr="0083225B">
        <w:rPr>
          <w:lang w:val="en-US"/>
        </w:rPr>
        <w:t>text-</w:t>
      </w:r>
      <w:proofErr w:type="gramStart"/>
      <w:r w:rsidRPr="0083225B">
        <w:rPr>
          <w:lang w:val="en-US"/>
        </w:rPr>
        <w:t>align:center</w:t>
      </w:r>
      <w:proofErr w:type="spellEnd"/>
      <w:proofErr w:type="gramEnd"/>
      <w:r w:rsidRPr="0083225B">
        <w:rPr>
          <w:lang w:val="en-US"/>
        </w:rPr>
        <w:t xml:space="preserve">; </w:t>
      </w:r>
      <w:proofErr w:type="spellStart"/>
      <w:r w:rsidRPr="0083225B">
        <w:rPr>
          <w:lang w:val="en-US"/>
        </w:rPr>
        <w:t>vertical-align:top</w:t>
      </w:r>
      <w:proofErr w:type="spellEnd"/>
      <w:r w:rsidRPr="0083225B">
        <w:rPr>
          <w:lang w:val="en-US"/>
        </w:rPr>
        <w:t>"&gt;</w:t>
      </w:r>
    </w:p>
    <w:p w14:paraId="03B0369F" w14:textId="12F81F32" w:rsidR="0083225B" w:rsidRPr="0083225B" w:rsidRDefault="0083225B">
      <w:r>
        <w:rPr>
          <w:rFonts w:ascii="Nunito Sans" w:hAnsi="Nunito Sans"/>
          <w:color w:val="000000"/>
          <w:shd w:val="clear" w:color="auto" w:fill="FFFFFF"/>
        </w:rPr>
        <w:t>Onde </w:t>
      </w:r>
      <w:proofErr w:type="spellStart"/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url</w:t>
      </w:r>
      <w:proofErr w:type="spellEnd"/>
      <w:r>
        <w:rPr>
          <w:rStyle w:val="CdigoHTML"/>
          <w:rFonts w:ascii="var(--bs-font-monospace)" w:eastAsiaTheme="minorHAnsi" w:hAnsi="var(--bs-font-monospace)"/>
          <w:color w:val="505050"/>
          <w:sz w:val="21"/>
          <w:szCs w:val="21"/>
          <w:shd w:val="clear" w:color="auto" w:fill="F0F3F3"/>
        </w:rPr>
        <w:t>('//www.spcdn.org/title-green-bck.png')</w:t>
      </w:r>
      <w:r>
        <w:rPr>
          <w:rFonts w:ascii="Nunito Sans" w:hAnsi="Nunito Sans"/>
          <w:color w:val="000000"/>
          <w:shd w:val="clear" w:color="auto" w:fill="FFFFFF"/>
        </w:rPr>
        <w:t> é um caminho para sua imagem.</w:t>
      </w:r>
    </w:p>
    <w:sectPr w:rsidR="0083225B" w:rsidRPr="0083225B" w:rsidSect="00A37E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5B"/>
    <w:rsid w:val="0083225B"/>
    <w:rsid w:val="00A3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4866"/>
  <w15:chartTrackingRefBased/>
  <w15:docId w15:val="{D2097282-9377-4933-BE61-1303052D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322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3225B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3225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3225B"/>
    <w:rPr>
      <w:rFonts w:ascii="Courier New" w:eastAsia="Times New Roman" w:hAnsi="Courier New" w:cs="Courier New"/>
      <w:sz w:val="20"/>
      <w:szCs w:val="20"/>
    </w:rPr>
  </w:style>
  <w:style w:type="paragraph" w:customStyle="1" w:styleId="callout">
    <w:name w:val="callout"/>
    <w:basedOn w:val="Normal"/>
    <w:rsid w:val="0083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1582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1</cp:revision>
  <cp:lastPrinted>2024-05-06T16:01:00Z</cp:lastPrinted>
  <dcterms:created xsi:type="dcterms:W3CDTF">2024-05-06T15:58:00Z</dcterms:created>
  <dcterms:modified xsi:type="dcterms:W3CDTF">2024-05-06T16:01:00Z</dcterms:modified>
</cp:coreProperties>
</file>