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166D3" w14:textId="03641D22" w:rsidR="00004703" w:rsidRPr="00FF4DEE" w:rsidRDefault="00294EA3" w:rsidP="00FA2E08">
      <w:pPr>
        <w:autoSpaceDE w:val="0"/>
        <w:autoSpaceDN w:val="0"/>
        <w:adjustRightInd w:val="0"/>
        <w:spacing w:before="480" w:after="0" w:line="240" w:lineRule="auto"/>
        <w:rPr>
          <w:rFonts w:ascii="Verdana" w:eastAsiaTheme="minorHAnsi" w:hAnsi="Verdana" w:cs="TTdcr10"/>
          <w:b/>
          <w:smallCaps/>
          <w:color w:val="0A6654"/>
          <w:sz w:val="32"/>
          <w:szCs w:val="32"/>
          <w:lang w:val="fr-FR"/>
        </w:rPr>
      </w:pPr>
      <w:r w:rsidRPr="00FF4DEE">
        <w:rPr>
          <w:rFonts w:ascii="Verdana" w:eastAsia="Verdana" w:hAnsi="Verdana"/>
          <w:b/>
          <w:bCs/>
          <w:smallCaps/>
          <w:color w:val="3A9A98"/>
          <w:kern w:val="24"/>
          <w:sz w:val="32"/>
          <w:szCs w:val="32"/>
          <w:lang w:val="fr-FR"/>
        </w:rPr>
        <w:t>Dr. Pierre-Alexandre Balland</w:t>
      </w:r>
    </w:p>
    <w:p w14:paraId="3A929E18" w14:textId="2CDD6888" w:rsidR="00004703" w:rsidRPr="008074D9" w:rsidRDefault="006B4E8C" w:rsidP="00004703">
      <w:pPr>
        <w:autoSpaceDE w:val="0"/>
        <w:autoSpaceDN w:val="0"/>
        <w:adjustRightInd w:val="0"/>
        <w:spacing w:after="0" w:line="240" w:lineRule="auto"/>
        <w:rPr>
          <w:rFonts w:ascii="Verdana" w:eastAsiaTheme="minorHAnsi" w:hAnsi="Verdana" w:cs="TTdcr10"/>
          <w:sz w:val="28"/>
          <w:szCs w:val="28"/>
          <w:lang w:val="fr-FR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520F51B" wp14:editId="4263775F">
            <wp:simplePos x="0" y="0"/>
            <wp:positionH relativeFrom="column">
              <wp:posOffset>4369845</wp:posOffset>
            </wp:positionH>
            <wp:positionV relativeFrom="paragraph">
              <wp:posOffset>152225</wp:posOffset>
            </wp:positionV>
            <wp:extent cx="1713600" cy="178600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13600" cy="1786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2949A2" w14:textId="77777777" w:rsidR="00E94A43" w:rsidRDefault="00E94A43" w:rsidP="00862648">
      <w:pPr>
        <w:autoSpaceDE w:val="0"/>
        <w:autoSpaceDN w:val="0"/>
        <w:adjustRightInd w:val="0"/>
        <w:spacing w:after="60" w:line="240" w:lineRule="auto"/>
        <w:rPr>
          <w:rFonts w:ascii="Verdana" w:eastAsiaTheme="minorHAnsi" w:hAnsi="Verdana" w:cs="TTdcr10"/>
          <w:sz w:val="19"/>
          <w:szCs w:val="19"/>
          <w:lang w:val="fr-FR"/>
        </w:rPr>
      </w:pPr>
    </w:p>
    <w:p w14:paraId="58FBD110" w14:textId="30796475" w:rsidR="003F31A4" w:rsidRPr="000977DA" w:rsidRDefault="000977DA" w:rsidP="0044104F">
      <w:pPr>
        <w:autoSpaceDE w:val="0"/>
        <w:autoSpaceDN w:val="0"/>
        <w:adjustRightInd w:val="0"/>
        <w:spacing w:after="0" w:line="240" w:lineRule="auto"/>
        <w:rPr>
          <w:rFonts w:ascii="Verdana" w:eastAsiaTheme="minorHAnsi" w:hAnsi="Verdana" w:cs="TTdcr10"/>
          <w:sz w:val="21"/>
          <w:szCs w:val="21"/>
        </w:rPr>
      </w:pPr>
      <w:r w:rsidRPr="000977DA">
        <w:rPr>
          <w:rFonts w:ascii="Verdana" w:eastAsiaTheme="minorHAnsi" w:hAnsi="Verdana" w:cs="TTdcr10"/>
          <w:sz w:val="21"/>
          <w:szCs w:val="21"/>
        </w:rPr>
        <w:t>Chief Data Sc</w:t>
      </w:r>
      <w:r>
        <w:rPr>
          <w:rFonts w:ascii="Verdana" w:eastAsiaTheme="minorHAnsi" w:hAnsi="Verdana" w:cs="TTdcr10"/>
          <w:sz w:val="21"/>
          <w:szCs w:val="21"/>
        </w:rPr>
        <w:t xml:space="preserve">ientist </w:t>
      </w:r>
    </w:p>
    <w:p w14:paraId="7F4DA301" w14:textId="77777777" w:rsidR="000977DA" w:rsidRDefault="000977DA" w:rsidP="0044104F">
      <w:pPr>
        <w:autoSpaceDE w:val="0"/>
        <w:autoSpaceDN w:val="0"/>
        <w:adjustRightInd w:val="0"/>
        <w:spacing w:after="0" w:line="240" w:lineRule="auto"/>
        <w:rPr>
          <w:rFonts w:ascii="Verdana" w:hAnsi="Verdana" w:cs="Arial"/>
          <w:b/>
          <w:bCs/>
          <w:color w:val="173E2A"/>
          <w:kern w:val="24"/>
          <w:sz w:val="21"/>
          <w:szCs w:val="21"/>
        </w:rPr>
      </w:pPr>
      <w:r w:rsidRPr="000977DA">
        <w:rPr>
          <w:rFonts w:ascii="Verdana" w:hAnsi="Verdana" w:cs="Arial"/>
          <w:b/>
          <w:bCs/>
          <w:color w:val="173E2A"/>
          <w:kern w:val="24"/>
          <w:sz w:val="21"/>
          <w:szCs w:val="21"/>
        </w:rPr>
        <w:t>Centre for European Policy Studies</w:t>
      </w:r>
    </w:p>
    <w:p w14:paraId="4263D1AC" w14:textId="77777777" w:rsidR="000977DA" w:rsidRDefault="000977DA" w:rsidP="0044104F">
      <w:pPr>
        <w:autoSpaceDE w:val="0"/>
        <w:autoSpaceDN w:val="0"/>
        <w:adjustRightInd w:val="0"/>
        <w:spacing w:after="0" w:line="240" w:lineRule="auto"/>
        <w:rPr>
          <w:rFonts w:ascii="Verdana" w:hAnsi="Verdana" w:cs="Arial"/>
          <w:b/>
          <w:bCs/>
          <w:color w:val="173E2A"/>
          <w:kern w:val="24"/>
          <w:sz w:val="21"/>
          <w:szCs w:val="21"/>
        </w:rPr>
      </w:pPr>
    </w:p>
    <w:p w14:paraId="5726F4F2" w14:textId="6B368C01" w:rsidR="003F31A4" w:rsidRPr="000977DA" w:rsidRDefault="00643EC1" w:rsidP="0044104F">
      <w:pPr>
        <w:autoSpaceDE w:val="0"/>
        <w:autoSpaceDN w:val="0"/>
        <w:adjustRightInd w:val="0"/>
        <w:spacing w:after="0" w:line="240" w:lineRule="auto"/>
        <w:rPr>
          <w:rFonts w:ascii="Verdana" w:eastAsiaTheme="minorHAnsi" w:hAnsi="Verdana" w:cs="TTdcr10"/>
          <w:sz w:val="21"/>
          <w:szCs w:val="21"/>
        </w:rPr>
      </w:pPr>
      <w:r>
        <w:rPr>
          <w:rFonts w:ascii="Verdana" w:eastAsiaTheme="minorHAnsi" w:hAnsi="Verdana" w:cs="TTdcr10"/>
          <w:sz w:val="21"/>
          <w:szCs w:val="21"/>
        </w:rPr>
        <w:t xml:space="preserve">Visiting </w:t>
      </w:r>
      <w:r w:rsidR="00195630" w:rsidRPr="000977DA">
        <w:rPr>
          <w:rFonts w:ascii="Verdana" w:eastAsiaTheme="minorHAnsi" w:hAnsi="Verdana" w:cs="TTdcr10"/>
          <w:sz w:val="21"/>
          <w:szCs w:val="21"/>
        </w:rPr>
        <w:t>Professor</w:t>
      </w:r>
    </w:p>
    <w:p w14:paraId="33E3C3BC" w14:textId="241F0A54" w:rsidR="00294EA3" w:rsidRDefault="00643EC1" w:rsidP="0044104F">
      <w:pPr>
        <w:autoSpaceDE w:val="0"/>
        <w:autoSpaceDN w:val="0"/>
        <w:adjustRightInd w:val="0"/>
        <w:spacing w:after="0" w:line="240" w:lineRule="auto"/>
        <w:rPr>
          <w:rFonts w:ascii="Verdana" w:hAnsi="Verdana" w:cs="Arial"/>
          <w:b/>
          <w:bCs/>
          <w:color w:val="173E2A"/>
          <w:kern w:val="24"/>
          <w:sz w:val="21"/>
          <w:szCs w:val="21"/>
        </w:rPr>
      </w:pPr>
      <w:r>
        <w:rPr>
          <w:rFonts w:ascii="Verdana" w:hAnsi="Verdana" w:cs="Arial"/>
          <w:b/>
          <w:bCs/>
          <w:color w:val="173E2A"/>
          <w:kern w:val="24"/>
          <w:sz w:val="21"/>
          <w:szCs w:val="21"/>
        </w:rPr>
        <w:t>Harvard Kennedy School</w:t>
      </w:r>
    </w:p>
    <w:p w14:paraId="281F358A" w14:textId="77777777" w:rsidR="0044104F" w:rsidRPr="000977DA" w:rsidRDefault="0044104F" w:rsidP="0044104F">
      <w:pPr>
        <w:autoSpaceDE w:val="0"/>
        <w:autoSpaceDN w:val="0"/>
        <w:adjustRightInd w:val="0"/>
        <w:spacing w:after="0" w:line="240" w:lineRule="auto"/>
        <w:rPr>
          <w:rFonts w:ascii="Verdana" w:hAnsi="Verdana" w:cs="Arial"/>
          <w:b/>
          <w:bCs/>
          <w:color w:val="173E2A"/>
          <w:kern w:val="24"/>
          <w:sz w:val="21"/>
          <w:szCs w:val="21"/>
        </w:rPr>
      </w:pPr>
    </w:p>
    <w:p w14:paraId="3C9B2F2A" w14:textId="0F5F2343" w:rsidR="00266765" w:rsidRPr="000977DA" w:rsidRDefault="00266765" w:rsidP="0044104F">
      <w:pPr>
        <w:autoSpaceDE w:val="0"/>
        <w:autoSpaceDN w:val="0"/>
        <w:adjustRightInd w:val="0"/>
        <w:spacing w:after="0" w:line="240" w:lineRule="auto"/>
        <w:rPr>
          <w:rFonts w:ascii="Verdana" w:eastAsiaTheme="minorHAnsi" w:hAnsi="Verdana" w:cs="TTdcr10"/>
          <w:sz w:val="21"/>
          <w:szCs w:val="21"/>
        </w:rPr>
      </w:pPr>
      <w:r w:rsidRPr="000977DA">
        <w:rPr>
          <w:rFonts w:ascii="Verdana" w:eastAsiaTheme="minorHAnsi" w:hAnsi="Verdana" w:cs="TTdcr10"/>
          <w:sz w:val="21"/>
          <w:szCs w:val="21"/>
        </w:rPr>
        <w:t xml:space="preserve">E-mail: </w:t>
      </w:r>
      <w:r w:rsidR="00EE60CA">
        <w:rPr>
          <w:rFonts w:ascii="Verdana" w:eastAsiaTheme="minorHAnsi" w:hAnsi="Verdana" w:cs="TTdcr10"/>
          <w:sz w:val="21"/>
          <w:szCs w:val="21"/>
        </w:rPr>
        <w:t>p</w:t>
      </w:r>
      <w:r w:rsidR="00D67E81" w:rsidRPr="00D67E81">
        <w:rPr>
          <w:rFonts w:ascii="Verdana" w:eastAsiaTheme="minorHAnsi" w:hAnsi="Verdana" w:cs="TTdcr10"/>
          <w:sz w:val="21"/>
          <w:szCs w:val="21"/>
        </w:rPr>
        <w:t>ierre-</w:t>
      </w:r>
      <w:r w:rsidR="00EE60CA">
        <w:rPr>
          <w:rFonts w:ascii="Verdana" w:eastAsiaTheme="minorHAnsi" w:hAnsi="Verdana" w:cs="TTdcr10"/>
          <w:sz w:val="21"/>
          <w:szCs w:val="21"/>
        </w:rPr>
        <w:t>a</w:t>
      </w:r>
      <w:r w:rsidR="00D67E81" w:rsidRPr="00D67E81">
        <w:rPr>
          <w:rFonts w:ascii="Verdana" w:eastAsiaTheme="minorHAnsi" w:hAnsi="Verdana" w:cs="TTdcr10"/>
          <w:sz w:val="21"/>
          <w:szCs w:val="21"/>
        </w:rPr>
        <w:t>lexandre.</w:t>
      </w:r>
      <w:r w:rsidR="00EE60CA">
        <w:rPr>
          <w:rFonts w:ascii="Verdana" w:eastAsiaTheme="minorHAnsi" w:hAnsi="Verdana" w:cs="TTdcr10"/>
          <w:sz w:val="21"/>
          <w:szCs w:val="21"/>
        </w:rPr>
        <w:t>b</w:t>
      </w:r>
      <w:r w:rsidR="00D67E81" w:rsidRPr="00D67E81">
        <w:rPr>
          <w:rFonts w:ascii="Verdana" w:eastAsiaTheme="minorHAnsi" w:hAnsi="Verdana" w:cs="TTdcr10"/>
          <w:sz w:val="21"/>
          <w:szCs w:val="21"/>
        </w:rPr>
        <w:t>alland@ceps.eu</w:t>
      </w:r>
    </w:p>
    <w:p w14:paraId="73526F47" w14:textId="14AD0D2E" w:rsidR="00FA2E08" w:rsidRPr="000977DA" w:rsidRDefault="00294EA3" w:rsidP="0044104F">
      <w:pPr>
        <w:autoSpaceDE w:val="0"/>
        <w:autoSpaceDN w:val="0"/>
        <w:adjustRightInd w:val="0"/>
        <w:spacing w:after="0" w:line="240" w:lineRule="auto"/>
        <w:rPr>
          <w:rFonts w:ascii="Verdana" w:eastAsiaTheme="minorHAnsi" w:hAnsi="Verdana" w:cs="TTdcr10"/>
          <w:b/>
          <w:bCs/>
          <w:color w:val="0A6654"/>
          <w:sz w:val="19"/>
          <w:szCs w:val="19"/>
        </w:rPr>
      </w:pPr>
      <w:r w:rsidRPr="000977DA">
        <w:rPr>
          <w:rFonts w:ascii="Verdana" w:hAnsi="Verdana" w:cs="Arial"/>
          <w:b/>
          <w:bCs/>
          <w:color w:val="173E2A"/>
          <w:kern w:val="24"/>
          <w:sz w:val="21"/>
          <w:szCs w:val="21"/>
        </w:rPr>
        <w:t>Webpage: www.paballand.com</w:t>
      </w:r>
      <w:r w:rsidR="00EE618B" w:rsidRPr="000977DA">
        <w:rPr>
          <w:rFonts w:ascii="Verdana" w:eastAsiaTheme="minorHAnsi" w:hAnsi="Verdana" w:cs="TTdcr10"/>
          <w:b/>
          <w:bCs/>
          <w:color w:val="0A6654"/>
          <w:sz w:val="21"/>
          <w:szCs w:val="21"/>
        </w:rPr>
        <w:tab/>
      </w:r>
      <w:r w:rsidR="00EE618B" w:rsidRPr="000977DA">
        <w:rPr>
          <w:rFonts w:ascii="Verdana" w:hAnsi="Verdana" w:cs="TTdcr10"/>
          <w:b/>
          <w:bCs/>
          <w:color w:val="0A6654"/>
          <w:sz w:val="19"/>
          <w:szCs w:val="19"/>
        </w:rPr>
        <w:tab/>
      </w:r>
      <w:r w:rsidR="00C150C4" w:rsidRPr="000977DA">
        <w:rPr>
          <w:rFonts w:ascii="Verdana" w:hAnsi="Verdana" w:cs="TTdcr10"/>
          <w:b/>
          <w:bCs/>
          <w:color w:val="0A6654"/>
          <w:sz w:val="19"/>
          <w:szCs w:val="19"/>
        </w:rPr>
        <w:t xml:space="preserve"> </w:t>
      </w:r>
    </w:p>
    <w:p w14:paraId="3C83E1CB" w14:textId="42EF01E8" w:rsidR="00004703" w:rsidRPr="000977DA" w:rsidRDefault="00004703" w:rsidP="00004703">
      <w:pPr>
        <w:pStyle w:val="Header"/>
        <w:tabs>
          <w:tab w:val="clear" w:pos="4536"/>
        </w:tabs>
        <w:spacing w:line="288" w:lineRule="auto"/>
        <w:rPr>
          <w:rFonts w:ascii="Verdana" w:hAnsi="Verdana"/>
          <w:noProof/>
          <w:sz w:val="19"/>
          <w:szCs w:val="19"/>
          <w:lang w:val="en-US" w:eastAsia="nl-NL"/>
        </w:rPr>
      </w:pPr>
      <w:r w:rsidRPr="000977DA">
        <w:rPr>
          <w:rFonts w:ascii="Verdana" w:hAnsi="Verdana"/>
          <w:noProof/>
          <w:sz w:val="19"/>
          <w:szCs w:val="19"/>
          <w:lang w:val="en-US" w:eastAsia="nl-NL"/>
        </w:rPr>
        <w:tab/>
      </w:r>
    </w:p>
    <w:p w14:paraId="2A79EAE9" w14:textId="77777777" w:rsidR="00004703" w:rsidRPr="000977DA" w:rsidRDefault="00004703" w:rsidP="00BC7B67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  <w:sectPr w:rsidR="00004703" w:rsidRPr="000977DA" w:rsidSect="005F5515">
          <w:headerReference w:type="default" r:id="rId8"/>
          <w:footerReference w:type="default" r:id="rId9"/>
          <w:type w:val="continuous"/>
          <w:pgSz w:w="11906" w:h="16838"/>
          <w:pgMar w:top="794" w:right="1077" w:bottom="964" w:left="1077" w:header="0" w:footer="397" w:gutter="0"/>
          <w:cols w:space="708"/>
          <w:docGrid w:linePitch="360"/>
        </w:sectPr>
      </w:pPr>
    </w:p>
    <w:p w14:paraId="53717507" w14:textId="0B551C4D" w:rsidR="00323568" w:rsidRPr="000977DA" w:rsidRDefault="00323568" w:rsidP="00080B70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</w:p>
    <w:p w14:paraId="5B2B730A" w14:textId="77777777" w:rsidR="003975DA" w:rsidRPr="000977DA" w:rsidRDefault="003975DA" w:rsidP="00080B70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</w:p>
    <w:p w14:paraId="2235AF08" w14:textId="33FCF9E4" w:rsidR="00714DD2" w:rsidRPr="0084035B" w:rsidRDefault="00F66491" w:rsidP="00080B70">
      <w:pPr>
        <w:pBdr>
          <w:bottom w:val="single" w:sz="4" w:space="1" w:color="auto"/>
        </w:pBdr>
        <w:spacing w:after="0" w:line="300" w:lineRule="auto"/>
        <w:jc w:val="both"/>
        <w:rPr>
          <w:rFonts w:ascii="Verdana" w:hAnsi="Verdana" w:cs="Times New Roman"/>
          <w:b/>
          <w:bCs/>
          <w:smallCaps/>
          <w:sz w:val="24"/>
          <w:szCs w:val="24"/>
        </w:rPr>
      </w:pPr>
      <w:r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Professional Experience</w:t>
      </w:r>
    </w:p>
    <w:p w14:paraId="00889D34" w14:textId="1845E305" w:rsidR="00714DD2" w:rsidRPr="00005CF6" w:rsidRDefault="00714DD2" w:rsidP="00714DD2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3307FBB4" w14:textId="46AF110B" w:rsidR="00F66491" w:rsidRPr="00F66491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>I study how AI and other transformative technologies impact our economy and society - and I've spent my career turning that research into real policy and real companies.</w:t>
      </w:r>
    </w:p>
    <w:p w14:paraId="544FF651" w14:textId="77777777" w:rsidR="00F66491" w:rsidRPr="00F66491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1AA957AC" w14:textId="77777777" w:rsidR="00F66491" w:rsidRPr="00F66491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 xml:space="preserve">The drive to understand the biggest revolutions of our time has taken me from Toulouse, Utrecht, UCLA, and MIT to Harvard's Growth Lab, where I work on the fundamental questions: how technology drives growth, what industrial policy should look like in the age of AI, where the jobs of the future will come from. Clarivate and </w:t>
      </w:r>
      <w:proofErr w:type="spellStart"/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>RePEC</w:t>
      </w:r>
      <w:proofErr w:type="spellEnd"/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rank me among the world's top 1% most cited scientists.</w:t>
      </w:r>
    </w:p>
    <w:p w14:paraId="6D951795" w14:textId="77777777" w:rsidR="00F66491" w:rsidRPr="00F66491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0BB68E84" w14:textId="6026E1AD" w:rsidR="00F66491" w:rsidRPr="00F66491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 xml:space="preserve">But I've never been able to leave research in the lab. In 2023 I joined CEPS - the largest EU think tank, to lead a data science team that turns that thinking into policy that moves - AI strategy, industrial policy, Ukraine's reconstruction and we built </w:t>
      </w:r>
      <w:hyperlink r:id="rId10" w:history="1">
        <w:r w:rsidRPr="00F66491">
          <w:rPr>
            <w:rStyle w:val="Hyperlink"/>
            <w:rFonts w:ascii="Verdana" w:eastAsia="Times New Roman" w:hAnsi="Verdana" w:cs="Times New Roman"/>
            <w:sz w:val="19"/>
            <w:szCs w:val="19"/>
            <w:lang w:eastAsia="fr-FR"/>
          </w:rPr>
          <w:t>AI World</w:t>
        </w:r>
      </w:hyperlink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>. I advise the European Commission on innovation policy and work directly with governments navigating the hardest questions of technological change.</w:t>
      </w:r>
    </w:p>
    <w:p w14:paraId="75861A44" w14:textId="77777777" w:rsidR="00F66491" w:rsidRPr="00F66491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34AAAB60" w14:textId="77777777" w:rsidR="00F66491" w:rsidRPr="00F66491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>And I build - because I can't truly understand technology without making something with it. I co-founded General Robotics, Argos, and 71West, each one targeting a gap between the lab and the market I believed worth closing.</w:t>
      </w:r>
    </w:p>
    <w:p w14:paraId="127D4158" w14:textId="77777777" w:rsidR="00F66491" w:rsidRPr="00F66491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6430EC8E" w14:textId="6A407AAC" w:rsidR="00526EF0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 bring all of this to the stage at Slush, </w:t>
      </w:r>
      <w:proofErr w:type="spellStart"/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>VivaTech</w:t>
      </w:r>
      <w:proofErr w:type="spellEnd"/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>, and Unleash World, and into the classroom with business leaders who need to act on AI, not just understand it.</w:t>
      </w:r>
    </w:p>
    <w:p w14:paraId="44BAC514" w14:textId="77777777" w:rsidR="00F66491" w:rsidRDefault="00F66491" w:rsidP="00391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654EE4AA" w14:textId="77777777" w:rsidR="00F66491" w:rsidRPr="0084035B" w:rsidRDefault="00F66491" w:rsidP="00F66491">
      <w:pPr>
        <w:pBdr>
          <w:bottom w:val="single" w:sz="4" w:space="1" w:color="auto"/>
        </w:pBdr>
        <w:spacing w:after="0" w:line="300" w:lineRule="auto"/>
        <w:jc w:val="both"/>
        <w:rPr>
          <w:rFonts w:ascii="Verdana" w:hAnsi="Verdana" w:cs="Times New Roman"/>
          <w:b/>
          <w:bCs/>
          <w:smallCaps/>
          <w:sz w:val="24"/>
          <w:szCs w:val="24"/>
        </w:rPr>
      </w:pPr>
      <w:r w:rsidRPr="0084035B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 xml:space="preserve">Academic Appointments </w:t>
      </w:r>
    </w:p>
    <w:p w14:paraId="1EA74A97" w14:textId="77777777" w:rsidR="00F66491" w:rsidRPr="00005CF6" w:rsidRDefault="00F66491" w:rsidP="00F66491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12E54DDD" w14:textId="77777777" w:rsidR="00F66491" w:rsidRPr="00005CF6" w:rsidRDefault="00F66491" w:rsidP="00F6649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>202</w:t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>3</w:t>
      </w: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– now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Centre for European Policy Studies </w:t>
      </w:r>
      <w:r w:rsidRPr="00391D4B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</w:t>
      </w:r>
    </w:p>
    <w:p w14:paraId="1F5D9CA3" w14:textId="4EAC9DB0" w:rsidR="00F66491" w:rsidRDefault="00F66491" w:rsidP="00391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  <w:t xml:space="preserve">Chief Data Scientist </w:t>
      </w:r>
    </w:p>
    <w:p w14:paraId="424B69EA" w14:textId="072E24E2" w:rsidR="00643EC1" w:rsidRPr="00005CF6" w:rsidRDefault="00643EC1" w:rsidP="00643EC1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>202</w:t>
      </w:r>
      <w:r w:rsidR="00BD5744">
        <w:rPr>
          <w:rFonts w:ascii="Verdana" w:eastAsia="Times New Roman" w:hAnsi="Verdana" w:cs="Times New Roman"/>
          <w:iCs/>
          <w:sz w:val="19"/>
          <w:szCs w:val="19"/>
          <w:lang w:eastAsia="fr-FR"/>
        </w:rPr>
        <w:t>4</w:t>
      </w: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– now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Harvard Kennedy School</w:t>
      </w:r>
      <w:r w:rsidRPr="00391D4B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</w:t>
      </w:r>
    </w:p>
    <w:p w14:paraId="49C5BF5F" w14:textId="2B2B1110" w:rsidR="00643EC1" w:rsidRDefault="00643EC1" w:rsidP="00391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 w:rsidRPr="00391D4B">
        <w:rPr>
          <w:rFonts w:ascii="Verdana" w:eastAsia="Times New Roman" w:hAnsi="Verdana" w:cs="Times New Roman"/>
          <w:sz w:val="19"/>
          <w:szCs w:val="19"/>
          <w:lang w:eastAsia="fr-FR"/>
        </w:rPr>
        <w:t>Visiting Professor</w:t>
      </w:r>
    </w:p>
    <w:p w14:paraId="64E43E75" w14:textId="64575E6E" w:rsidR="001C558C" w:rsidRPr="00005CF6" w:rsidRDefault="001C558C" w:rsidP="001C558C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>202</w:t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>4</w:t>
      </w: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– now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AI World</w:t>
      </w:r>
      <w:r w:rsidRPr="00391D4B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</w:t>
      </w:r>
    </w:p>
    <w:p w14:paraId="7B26FE5E" w14:textId="4335788A" w:rsidR="001C558C" w:rsidRPr="00643EC1" w:rsidRDefault="001C558C" w:rsidP="00391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  <w:t xml:space="preserve">Director </w:t>
      </w:r>
    </w:p>
    <w:p w14:paraId="5DBFFAB9" w14:textId="113320CF" w:rsidR="000977DA" w:rsidRPr="00005CF6" w:rsidRDefault="000977DA" w:rsidP="000977DA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2021 – </w:t>
      </w:r>
      <w:r w:rsidR="00643EC1">
        <w:rPr>
          <w:rFonts w:ascii="Verdana" w:eastAsia="Times New Roman" w:hAnsi="Verdana" w:cs="Times New Roman"/>
          <w:iCs/>
          <w:sz w:val="19"/>
          <w:szCs w:val="19"/>
          <w:lang w:eastAsia="fr-FR"/>
        </w:rPr>
        <w:t>2024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Artificial and Natural Intelligence Toulouse Institute</w:t>
      </w:r>
      <w:r w:rsidRPr="00391D4B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</w:t>
      </w:r>
    </w:p>
    <w:p w14:paraId="15A10816" w14:textId="5E9D2FFE" w:rsidR="000977DA" w:rsidRPr="00391D4B" w:rsidRDefault="000977DA" w:rsidP="00391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 w:rsidRPr="00391D4B">
        <w:rPr>
          <w:rFonts w:ascii="Verdana" w:eastAsia="Times New Roman" w:hAnsi="Verdana" w:cs="Times New Roman"/>
          <w:sz w:val="19"/>
          <w:szCs w:val="19"/>
          <w:lang w:eastAsia="fr-FR"/>
        </w:rPr>
        <w:t>Visiting Professor</w:t>
      </w:r>
    </w:p>
    <w:p w14:paraId="681FE472" w14:textId="028B92C6" w:rsidR="00840919" w:rsidRPr="00323568" w:rsidRDefault="00B152D7" w:rsidP="00840919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B152D7">
        <w:rPr>
          <w:rFonts w:ascii="Verdana" w:eastAsia="Times New Roman" w:hAnsi="Verdana" w:cs="Times New Roman"/>
          <w:sz w:val="19"/>
          <w:szCs w:val="19"/>
          <w:lang w:eastAsia="fr-FR"/>
        </w:rPr>
        <w:lastRenderedPageBreak/>
        <w:t xml:space="preserve">2020 – </w:t>
      </w:r>
      <w:r w:rsidR="00643EC1">
        <w:rPr>
          <w:rFonts w:ascii="Verdana" w:eastAsia="Times New Roman" w:hAnsi="Verdana" w:cs="Times New Roman"/>
          <w:sz w:val="19"/>
          <w:szCs w:val="19"/>
          <w:lang w:eastAsia="fr-FR"/>
        </w:rPr>
        <w:t>2024</w:t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ab/>
      </w:r>
      <w:r w:rsidR="00391D4B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Utrecht University </w:t>
      </w:r>
    </w:p>
    <w:p w14:paraId="27259708" w14:textId="70CC2C37" w:rsidR="00840919" w:rsidRDefault="00B152D7" w:rsidP="008764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iCs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 w:rsidR="00391D4B" w:rsidRPr="00391D4B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Associate Professor </w:t>
      </w:r>
      <w:r w:rsidR="00E56460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in Economic Geography and Complex Systems </w:t>
      </w:r>
    </w:p>
    <w:p w14:paraId="747988B6" w14:textId="1C61978D" w:rsidR="0087646B" w:rsidRPr="00323568" w:rsidRDefault="00B152D7" w:rsidP="0087646B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>2019 – now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 w:rsidR="0087646B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DG for Research &amp; Innovation</w:t>
      </w:r>
      <w:r w:rsidR="0004441F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- </w:t>
      </w:r>
      <w:r w:rsidR="0087646B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European Commission</w:t>
      </w:r>
    </w:p>
    <w:p w14:paraId="0C819C88" w14:textId="2F8C23D3" w:rsidR="0087646B" w:rsidRDefault="00B152D7" w:rsidP="008764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iCs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 w:rsidR="0087646B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ESIR Expert Group </w:t>
      </w:r>
    </w:p>
    <w:p w14:paraId="364B6A61" w14:textId="01F8771F" w:rsidR="0004441F" w:rsidRDefault="00B152D7" w:rsidP="0004441F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>2018 – 2019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 w:rsidR="0004441F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Media Lab - </w:t>
      </w:r>
      <w:r w:rsidR="009C571D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Massachusetts Institute of Technology</w:t>
      </w:r>
      <w:r w:rsidR="00480E3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(MIT)</w:t>
      </w:r>
    </w:p>
    <w:p w14:paraId="063CD57F" w14:textId="4D3099A3" w:rsidR="0004441F" w:rsidRDefault="00B152D7" w:rsidP="00044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iCs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 w:rsidR="009C571D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Visiting Professor </w:t>
      </w:r>
      <w:r w:rsidR="0004441F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</w:t>
      </w:r>
    </w:p>
    <w:p w14:paraId="249C02BA" w14:textId="27486E09" w:rsidR="00892398" w:rsidRPr="00323568" w:rsidRDefault="00B152D7" w:rsidP="00892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2016 </w:t>
      </w:r>
      <w:r w:rsidR="006F351C">
        <w:rPr>
          <w:rFonts w:ascii="Verdana" w:eastAsia="Times New Roman" w:hAnsi="Verdana" w:cs="Times New Roman"/>
          <w:iCs/>
          <w:sz w:val="19"/>
          <w:szCs w:val="19"/>
          <w:lang w:eastAsia="fr-FR"/>
        </w:rPr>
        <w:t>- 2017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 w:rsidR="00892398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University of California, Los Angeles </w:t>
      </w:r>
      <w:r w:rsidR="00480E3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(UCLA)</w:t>
      </w:r>
    </w:p>
    <w:p w14:paraId="1021724A" w14:textId="3F6C29B8" w:rsidR="00892398" w:rsidRPr="00005CF6" w:rsidRDefault="00B152D7" w:rsidP="008923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 w:rsidR="00892398" w:rsidRPr="00005CF6">
        <w:rPr>
          <w:rFonts w:ascii="Verdana" w:eastAsia="Times New Roman" w:hAnsi="Verdana" w:cs="Times New Roman"/>
          <w:sz w:val="19"/>
          <w:szCs w:val="19"/>
          <w:lang w:eastAsia="fr-FR"/>
        </w:rPr>
        <w:t>Visiting Professor</w:t>
      </w:r>
    </w:p>
    <w:p w14:paraId="71949B6F" w14:textId="729D756E" w:rsidR="00444A72" w:rsidRPr="00323568" w:rsidRDefault="00B152D7" w:rsidP="00444A72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B152D7">
        <w:rPr>
          <w:rFonts w:ascii="Verdana" w:eastAsia="Times New Roman" w:hAnsi="Verdana" w:cs="Times New Roman"/>
          <w:sz w:val="19"/>
          <w:szCs w:val="19"/>
          <w:lang w:eastAsia="fr-FR"/>
        </w:rPr>
        <w:t>2014 – 2020</w:t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ab/>
      </w:r>
      <w:r w:rsidR="00444A72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Utrecht University </w:t>
      </w:r>
    </w:p>
    <w:p w14:paraId="6D1BF3B2" w14:textId="021CDEAF" w:rsidR="00444A72" w:rsidRDefault="00B152D7" w:rsidP="00444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iCs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 w:rsidR="00444A72">
        <w:rPr>
          <w:rFonts w:ascii="Verdana" w:eastAsia="Times New Roman" w:hAnsi="Verdana" w:cs="Times New Roman"/>
          <w:iCs/>
          <w:sz w:val="19"/>
          <w:szCs w:val="19"/>
          <w:lang w:eastAsia="fr-FR"/>
        </w:rPr>
        <w:t>Assistant</w:t>
      </w:r>
      <w:r w:rsidR="00444A72" w:rsidRPr="00391D4B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 Professor </w:t>
      </w:r>
      <w:r w:rsidR="00444A72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in Economic Geography and Complex Systems </w:t>
      </w:r>
    </w:p>
    <w:p w14:paraId="79A30EE8" w14:textId="5256DFFD" w:rsidR="00444A72" w:rsidRPr="00323568" w:rsidRDefault="00B152D7" w:rsidP="00444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B152D7">
        <w:rPr>
          <w:rFonts w:ascii="Verdana" w:eastAsia="Times New Roman" w:hAnsi="Verdana" w:cs="Times New Roman"/>
          <w:sz w:val="19"/>
          <w:szCs w:val="19"/>
          <w:lang w:eastAsia="fr-FR"/>
        </w:rPr>
        <w:t>2014 – 2016</w:t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ab/>
      </w:r>
      <w:r w:rsidR="00444A72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Lund University </w:t>
      </w:r>
    </w:p>
    <w:p w14:paraId="7F7FDE3A" w14:textId="46697458" w:rsidR="00444A72" w:rsidRDefault="00B152D7" w:rsidP="00444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 w:rsidR="00444A72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Research Associate in </w:t>
      </w:r>
      <w:r w:rsidR="00444A72">
        <w:rPr>
          <w:rFonts w:ascii="Verdana" w:eastAsia="Times New Roman" w:hAnsi="Verdana" w:cs="Times New Roman"/>
          <w:sz w:val="19"/>
          <w:szCs w:val="19"/>
          <w:lang w:eastAsia="fr-FR"/>
        </w:rPr>
        <w:t>Data Science</w:t>
      </w:r>
    </w:p>
    <w:p w14:paraId="2D965B1C" w14:textId="1A08E870" w:rsidR="00444A72" w:rsidRPr="00323568" w:rsidRDefault="00B152D7" w:rsidP="00444A72">
      <w:pPr>
        <w:tabs>
          <w:tab w:val="left" w:pos="916"/>
          <w:tab w:val="left" w:pos="1152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B152D7">
        <w:rPr>
          <w:rFonts w:ascii="Verdana" w:eastAsia="Times New Roman" w:hAnsi="Verdana" w:cs="Times New Roman"/>
          <w:sz w:val="19"/>
          <w:szCs w:val="19"/>
          <w:lang w:eastAsia="fr-FR"/>
        </w:rPr>
        <w:t>2010 – 2014</w:t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ab/>
      </w:r>
      <w:r w:rsidR="00444A72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Utrecht University </w:t>
      </w:r>
    </w:p>
    <w:p w14:paraId="1E90A1A8" w14:textId="5B992790" w:rsidR="00444A72" w:rsidRPr="00444A72" w:rsidRDefault="00B152D7" w:rsidP="00444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uto"/>
        <w:jc w:val="both"/>
        <w:rPr>
          <w:rFonts w:ascii="Verdana" w:eastAsia="Times New Roman" w:hAnsi="Verdana" w:cs="Times New Roman"/>
          <w:iCs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iCs/>
          <w:sz w:val="19"/>
          <w:szCs w:val="19"/>
          <w:lang w:eastAsia="fr-FR"/>
        </w:rPr>
        <w:tab/>
      </w:r>
      <w:r w:rsidR="00444A72">
        <w:rPr>
          <w:rFonts w:ascii="Verdana" w:eastAsia="Times New Roman" w:hAnsi="Verdana" w:cs="Times New Roman"/>
          <w:iCs/>
          <w:sz w:val="19"/>
          <w:szCs w:val="19"/>
          <w:lang w:eastAsia="fr-FR"/>
        </w:rPr>
        <w:t xml:space="preserve">Post-Doctoral researcher  </w:t>
      </w:r>
    </w:p>
    <w:p w14:paraId="755A82B1" w14:textId="1DCBBBC4" w:rsidR="00444A72" w:rsidRPr="00323568" w:rsidRDefault="00B152D7" w:rsidP="00444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>2010 – 2013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 w:rsidR="007C75AE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Eindhoven University of Technology </w:t>
      </w:r>
    </w:p>
    <w:p w14:paraId="2C54C05B" w14:textId="3E0E3D2F" w:rsidR="00444A72" w:rsidRPr="00005CF6" w:rsidRDefault="00B152D7" w:rsidP="00444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 w:rsidR="007C75A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Research Associate in Innovation Studies</w:t>
      </w:r>
    </w:p>
    <w:p w14:paraId="4A6426DE" w14:textId="384ECEDA" w:rsidR="00444A72" w:rsidRPr="00323568" w:rsidRDefault="00B152D7" w:rsidP="00444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B152D7">
        <w:rPr>
          <w:rFonts w:ascii="Verdana" w:eastAsia="Times New Roman" w:hAnsi="Verdana" w:cs="Times New Roman"/>
          <w:iCs/>
          <w:sz w:val="19"/>
          <w:szCs w:val="19"/>
          <w:lang w:eastAsia="fr-FR"/>
        </w:rPr>
        <w:t>2007 – 2010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b/>
          <w:bCs/>
          <w:iCs/>
          <w:sz w:val="19"/>
          <w:szCs w:val="19"/>
          <w:lang w:eastAsia="fr-FR"/>
        </w:rPr>
        <w:tab/>
      </w:r>
      <w:r w:rsidR="007C75AE" w:rsidRPr="00323568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University of Toulouse </w:t>
      </w:r>
    </w:p>
    <w:p w14:paraId="7F33FB3F" w14:textId="19DCA75E" w:rsidR="00444A72" w:rsidRPr="00005CF6" w:rsidRDefault="00B152D7" w:rsidP="00444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ab/>
      </w:r>
      <w:r w:rsidR="007C75A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Research and Teaching Assistant</w:t>
      </w:r>
      <w:r w:rsidR="007C75AE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</w:p>
    <w:p w14:paraId="01F1E33E" w14:textId="77777777" w:rsidR="00E80E9F" w:rsidRPr="00005CF6" w:rsidRDefault="00E80E9F" w:rsidP="00080B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37A765F0" w14:textId="77777777" w:rsidR="00E80E9F" w:rsidRPr="00F233B2" w:rsidRDefault="00E80E9F" w:rsidP="00E80E9F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 xml:space="preserve">Education </w:t>
      </w:r>
    </w:p>
    <w:p w14:paraId="2BFE8CAC" w14:textId="77777777" w:rsidR="00E80E9F" w:rsidRPr="00005CF6" w:rsidRDefault="00E80E9F" w:rsidP="00E80E9F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5F675CDA" w14:textId="77777777" w:rsidR="00E80E9F" w:rsidRPr="00C51C69" w:rsidRDefault="00E80E9F" w:rsidP="00C51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2010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="00D64739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Ph</w:t>
      </w:r>
      <w:r w:rsidR="005D42E8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.D.</w:t>
      </w:r>
      <w:r w:rsidR="00D64739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in Economics, </w:t>
      </w:r>
      <w:r w:rsidR="00D64739" w:rsidRPr="005041BE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University of Toulouse</w:t>
      </w:r>
    </w:p>
    <w:p w14:paraId="1B620425" w14:textId="77777777" w:rsidR="00116C4B" w:rsidRPr="00B26B57" w:rsidRDefault="00E80E9F" w:rsidP="00C51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color w:val="173E2A"/>
          <w:kern w:val="24"/>
          <w:sz w:val="19"/>
          <w:szCs w:val="19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2007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M.Sc.</w:t>
      </w:r>
      <w:r w:rsidR="00AC70F4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in </w:t>
      </w:r>
      <w:r w:rsidR="003A6955" w:rsidRPr="00005CF6">
        <w:rPr>
          <w:rFonts w:ascii="Verdana" w:eastAsia="Times New Roman" w:hAnsi="Verdana" w:cs="Times New Roman"/>
          <w:sz w:val="19"/>
          <w:szCs w:val="19"/>
          <w:lang w:eastAsia="fr-FR"/>
        </w:rPr>
        <w:t>Development</w:t>
      </w:r>
      <w:r w:rsidR="004E6E1A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D64739" w:rsidRPr="00005CF6">
        <w:rPr>
          <w:rFonts w:ascii="Verdana" w:eastAsia="Times New Roman" w:hAnsi="Verdana" w:cs="Times New Roman"/>
          <w:sz w:val="19"/>
          <w:szCs w:val="19"/>
          <w:lang w:eastAsia="fr-FR"/>
        </w:rPr>
        <w:t>Economics</w:t>
      </w:r>
      <w:r w:rsidR="00116C4B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5041BE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University of Toulouse</w:t>
      </w:r>
    </w:p>
    <w:p w14:paraId="1A45B6F7" w14:textId="77777777" w:rsidR="00E80E9F" w:rsidRPr="00B26B57" w:rsidRDefault="00E80E9F" w:rsidP="00E80E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hAnsi="Verdana" w:cs="Arial"/>
          <w:color w:val="173E2A"/>
          <w:kern w:val="24"/>
          <w:sz w:val="19"/>
          <w:szCs w:val="19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2005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ab/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B.Sc.</w:t>
      </w:r>
      <w:r w:rsidR="00116C4B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in Economics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5041BE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University of Toulouse</w:t>
      </w:r>
    </w:p>
    <w:p w14:paraId="3E8A9D35" w14:textId="77777777" w:rsidR="00D426FE" w:rsidRPr="00005CF6" w:rsidRDefault="00D426FE" w:rsidP="00E80E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42D4DC7B" w14:textId="72BBD660" w:rsidR="00762C73" w:rsidRPr="00F233B2" w:rsidRDefault="00F66491" w:rsidP="00762C73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66491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Individual Awards &amp; Scholarships</w:t>
      </w:r>
    </w:p>
    <w:p w14:paraId="4BC97632" w14:textId="0AC83136" w:rsidR="0001531A" w:rsidRDefault="0001531A" w:rsidP="00682D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25B4E26C" w14:textId="054D3B61" w:rsidR="00F66491" w:rsidRDefault="00F66491" w:rsidP="004B03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Top 10 most cited Economists in Belgium (2025)</w:t>
      </w:r>
    </w:p>
    <w:p w14:paraId="45167C30" w14:textId="615CD960" w:rsidR="00F66491" w:rsidRDefault="00F66491" w:rsidP="004B03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Clarivate Highly Cited Researcher (2024-2025)</w:t>
      </w:r>
    </w:p>
    <w:p w14:paraId="3EB7B487" w14:textId="3FEF51D9" w:rsidR="00F66491" w:rsidRDefault="00F66491" w:rsidP="004B03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proofErr w:type="spellStart"/>
      <w:r w:rsidRPr="00F66491">
        <w:rPr>
          <w:rFonts w:ascii="Verdana" w:eastAsia="Times New Roman" w:hAnsi="Verdana" w:cs="Times New Roman"/>
          <w:sz w:val="19"/>
          <w:szCs w:val="19"/>
          <w:lang w:eastAsia="fr-FR"/>
        </w:rPr>
        <w:t>RePEC</w:t>
      </w:r>
      <w:proofErr w:type="spellEnd"/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Most Cited Economists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(202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3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-2025)</w:t>
      </w:r>
    </w:p>
    <w:p w14:paraId="03E83114" w14:textId="4F2A52BC" w:rsidR="004B03FC" w:rsidRDefault="004B03FC" w:rsidP="004B03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B03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Early Career Award, </w:t>
      </w:r>
      <w:r w:rsidRPr="00C7330D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>Regional Studies Association (2015)</w:t>
      </w:r>
    </w:p>
    <w:p w14:paraId="5E7AB401" w14:textId="20FC79E1" w:rsidR="00D00E57" w:rsidRPr="00C7330D" w:rsidRDefault="00D00E57" w:rsidP="00D0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</w:pPr>
      <w:r w:rsidRPr="00D00E57">
        <w:rPr>
          <w:rFonts w:ascii="Verdana" w:eastAsia="Times New Roman" w:hAnsi="Verdana" w:cs="Times New Roman"/>
          <w:sz w:val="19"/>
          <w:szCs w:val="19"/>
          <w:lang w:eastAsia="fr-FR"/>
        </w:rPr>
        <w:t>Big Data Grant</w:t>
      </w:r>
      <w:r w:rsidR="00C7330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C7330D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>Utrecht University (2016, 2017)</w:t>
      </w:r>
    </w:p>
    <w:p w14:paraId="24586BC6" w14:textId="7161A729" w:rsidR="00D00E57" w:rsidRPr="00C7330D" w:rsidRDefault="00D00E57" w:rsidP="00D0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</w:pPr>
      <w:r w:rsidRPr="00D00E57">
        <w:rPr>
          <w:rFonts w:ascii="Verdana" w:eastAsia="Times New Roman" w:hAnsi="Verdana" w:cs="Times New Roman"/>
          <w:sz w:val="19"/>
          <w:szCs w:val="19"/>
          <w:lang w:eastAsia="fr-FR"/>
        </w:rPr>
        <w:t>Complex Systems Focus Area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Grant</w:t>
      </w:r>
      <w:r w:rsidR="00C7330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C7330D" w:rsidRPr="00C7330D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>Utrecht University</w:t>
      </w:r>
      <w:r w:rsidRPr="00C7330D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 xml:space="preserve"> (2015)</w:t>
      </w:r>
    </w:p>
    <w:p w14:paraId="6F2B437F" w14:textId="0C76E002" w:rsidR="00D00E57" w:rsidRPr="00D00E57" w:rsidRDefault="00D00E57" w:rsidP="00D0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D00E57">
        <w:rPr>
          <w:rFonts w:ascii="Verdana" w:eastAsia="Times New Roman" w:hAnsi="Verdana" w:cs="Times New Roman"/>
          <w:sz w:val="19"/>
          <w:szCs w:val="19"/>
          <w:lang w:eastAsia="fr-FR"/>
        </w:rPr>
        <w:t>Seed Money Program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Award</w:t>
      </w:r>
      <w:r w:rsidR="00F66491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for Innovative Teaching</w:t>
      </w:r>
      <w:r w:rsidRPr="00D00E5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C7330D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>Utrecht University (2014)</w:t>
      </w:r>
    </w:p>
    <w:p w14:paraId="4DB21C2A" w14:textId="58EDC16D" w:rsidR="00D00E57" w:rsidRPr="00C7330D" w:rsidRDefault="00D00E57" w:rsidP="00D00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</w:pPr>
      <w:r w:rsidRPr="00D00E5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Strategic Collaboration </w:t>
      </w:r>
      <w:proofErr w:type="spellStart"/>
      <w:r w:rsidRPr="00D00E57">
        <w:rPr>
          <w:rFonts w:ascii="Verdana" w:eastAsia="Times New Roman" w:hAnsi="Verdana" w:cs="Times New Roman"/>
          <w:sz w:val="19"/>
          <w:szCs w:val="19"/>
          <w:lang w:eastAsia="fr-FR"/>
        </w:rPr>
        <w:t>Programme</w:t>
      </w:r>
      <w:proofErr w:type="spellEnd"/>
      <w:r w:rsidR="00C7330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C7330D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>University of California, Los Angeles (2015, 2016)</w:t>
      </w:r>
    </w:p>
    <w:p w14:paraId="7DAF8DF9" w14:textId="4504A66C" w:rsidR="004B03FC" w:rsidRPr="00C7330D" w:rsidRDefault="004B03FC" w:rsidP="004B03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</w:pPr>
      <w:r w:rsidRPr="004B03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Full Doctoral Fellowship, </w:t>
      </w:r>
      <w:r w:rsidRPr="00C7330D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>French Ministry of Higher Education and Research (2007)</w:t>
      </w:r>
    </w:p>
    <w:p w14:paraId="3D149E50" w14:textId="71795B51" w:rsidR="0001531A" w:rsidRPr="00C7330D" w:rsidRDefault="004B03FC" w:rsidP="004B03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60" w:line="300" w:lineRule="auto"/>
        <w:jc w:val="both"/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</w:pPr>
      <w:r w:rsidRPr="004B03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Master Scholarship, </w:t>
      </w:r>
      <w:r w:rsidRPr="00C7330D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>Midi-Pyrénées Centre for Higher Education (2005)</w:t>
      </w:r>
    </w:p>
    <w:p w14:paraId="4A0BD42D" w14:textId="77777777" w:rsidR="002D0994" w:rsidRPr="00005CF6" w:rsidRDefault="002D0994" w:rsidP="00682D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42D7A999" w14:textId="58476402" w:rsidR="00E40429" w:rsidRPr="00F233B2" w:rsidRDefault="00E40429" w:rsidP="00E40429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 xml:space="preserve">Keynotes </w:t>
      </w:r>
      <w:r w:rsidR="00D43C6A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(selected)</w:t>
      </w:r>
    </w:p>
    <w:p w14:paraId="669237F5" w14:textId="77777777" w:rsidR="00E40429" w:rsidRPr="00BF49F9" w:rsidRDefault="00E40429" w:rsidP="00E40429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3FF9C135" w14:textId="3634CD9F" w:rsidR="00F66491" w:rsidRDefault="00F66491" w:rsidP="00F66491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proofErr w:type="spellStart"/>
      <w:r w:rsidRPr="00F66491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TechEx</w:t>
      </w:r>
      <w:proofErr w:type="spellEnd"/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San Francisco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>, 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6 (In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May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49FDF967" w14:textId="5C77C7E9" w:rsidR="00F66491" w:rsidRDefault="00F66491" w:rsidP="00F66491">
      <w:pPr>
        <w:pBdr>
          <w:bottom w:val="single" w:sz="4" w:space="1" w:color="auto"/>
        </w:pBdr>
        <w:spacing w:after="4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lastRenderedPageBreak/>
        <w:t>Mass Robotics Demo Days</w:t>
      </w: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Boston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>, 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6 </w:t>
      </w:r>
    </w:p>
    <w:p w14:paraId="65E12063" w14:textId="2E18F278" w:rsidR="007D7D17" w:rsidRDefault="007D7D17" w:rsidP="007D7D1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Unleash World,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Paris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>, 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5</w:t>
      </w:r>
    </w:p>
    <w:p w14:paraId="7E7E3692" w14:textId="04D00209" w:rsidR="00F66491" w:rsidRDefault="00F66491" w:rsidP="007D7D17">
      <w:pPr>
        <w:pBdr>
          <w:bottom w:val="single" w:sz="4" w:space="1" w:color="auto"/>
        </w:pBdr>
        <w:spacing w:after="4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proofErr w:type="spellStart"/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VivaTech</w:t>
      </w:r>
      <w:proofErr w:type="spellEnd"/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Paris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>, 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5</w:t>
      </w:r>
    </w:p>
    <w:p w14:paraId="6CFB4560" w14:textId="62C99359" w:rsidR="007D7D17" w:rsidRDefault="007D7D17" w:rsidP="007D7D17">
      <w:pPr>
        <w:pBdr>
          <w:bottom w:val="single" w:sz="4" w:space="1" w:color="auto"/>
        </w:pBdr>
        <w:spacing w:after="4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Unleash America,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Las Vegas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>, 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5</w:t>
      </w:r>
    </w:p>
    <w:p w14:paraId="491E2BB4" w14:textId="6F1E0038" w:rsidR="007D7D17" w:rsidRDefault="007D7D17" w:rsidP="007D7D17">
      <w:pPr>
        <w:pBdr>
          <w:bottom w:val="single" w:sz="4" w:space="1" w:color="auto"/>
        </w:pBdr>
        <w:spacing w:after="4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Slush,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Helsinki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>, 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4</w:t>
      </w:r>
    </w:p>
    <w:p w14:paraId="536E3BEE" w14:textId="71AD9BF9" w:rsidR="00C06EC3" w:rsidRDefault="00C06EC3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Unleash</w:t>
      </w:r>
      <w:r w:rsidR="007D7D1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World</w:t>
      </w: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Paris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>, 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4</w:t>
      </w:r>
    </w:p>
    <w:p w14:paraId="6ABF34FA" w14:textId="0A50A8F4" w:rsidR="004F602E" w:rsidRPr="00955226" w:rsidRDefault="004F602E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proofErr w:type="spellStart"/>
      <w:r w:rsidRPr="009552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KÅKÅ|nomics</w:t>
      </w:r>
      <w:proofErr w:type="spellEnd"/>
      <w:r w:rsidRPr="009552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</w:t>
      </w:r>
      <w:r w:rsidR="00AA48FA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F</w:t>
      </w:r>
      <w:r w:rsidRPr="009552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estival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Stavanger, 2023 </w:t>
      </w:r>
    </w:p>
    <w:p w14:paraId="0018073F" w14:textId="24EAD012" w:rsidR="004F602E" w:rsidRPr="00955226" w:rsidRDefault="004F602E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552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European AI </w:t>
      </w:r>
      <w:r w:rsid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C</w:t>
      </w:r>
      <w:r w:rsidRPr="009552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onference</w:t>
      </w:r>
      <w:r w:rsidRPr="0095522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Vienna, 2023 </w:t>
      </w:r>
    </w:p>
    <w:p w14:paraId="0C448D70" w14:textId="62B60529" w:rsidR="004F602E" w:rsidRPr="00CA7798" w:rsidRDefault="00BF49F9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Future of Economic Complexity</w:t>
      </w:r>
      <w:r w:rsidR="004F602E" w:rsidRPr="00CA7798">
        <w:rPr>
          <w:rFonts w:ascii="Verdana" w:eastAsia="Times New Roman" w:hAnsi="Verdana" w:cs="Times New Roman"/>
          <w:sz w:val="19"/>
          <w:szCs w:val="19"/>
          <w:lang w:eastAsia="fr-FR"/>
        </w:rPr>
        <w:t>, Harvard Kennedy School</w:t>
      </w:r>
      <w:r w:rsidR="00E44EC7" w:rsidRPr="00CA7798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4F602E" w:rsidRPr="00CA7798">
        <w:rPr>
          <w:rFonts w:ascii="Verdana" w:eastAsia="Times New Roman" w:hAnsi="Verdana" w:cs="Times New Roman"/>
          <w:sz w:val="19"/>
          <w:szCs w:val="19"/>
          <w:lang w:eastAsia="fr-FR"/>
        </w:rPr>
        <w:t>2023</w:t>
      </w:r>
    </w:p>
    <w:p w14:paraId="063978BA" w14:textId="0882EAF8" w:rsidR="009B1DD4" w:rsidRPr="00CA7798" w:rsidRDefault="00AA48FA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MIT Future of Work </w:t>
      </w:r>
      <w:r w:rsidR="009B1DD4" w:rsidRPr="00AF0CA9">
        <w:rPr>
          <w:rFonts w:ascii="Verdana" w:hAnsi="Verdana" w:cs="Arial"/>
          <w:kern w:val="24"/>
          <w:sz w:val="19"/>
          <w:szCs w:val="19"/>
        </w:rPr>
        <w:t>Workshop</w:t>
      </w:r>
      <w:r w:rsidR="009B1DD4" w:rsidRPr="00CA7798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4F602E" w:rsidRPr="00CA7798">
        <w:rPr>
          <w:rFonts w:ascii="Verdana" w:eastAsia="Times New Roman" w:hAnsi="Verdana" w:cs="Times New Roman"/>
          <w:sz w:val="19"/>
          <w:szCs w:val="19"/>
          <w:lang w:eastAsia="fr-FR"/>
        </w:rPr>
        <w:t xml:space="preserve">MIT Media Lab, </w:t>
      </w:r>
      <w:r w:rsidR="009B1DD4" w:rsidRPr="00CA7798">
        <w:rPr>
          <w:rFonts w:ascii="Verdana" w:eastAsia="Times New Roman" w:hAnsi="Verdana" w:cs="Times New Roman"/>
          <w:sz w:val="19"/>
          <w:szCs w:val="19"/>
          <w:lang w:eastAsia="fr-FR"/>
        </w:rPr>
        <w:t>2023</w:t>
      </w:r>
    </w:p>
    <w:p w14:paraId="0851955A" w14:textId="1037DAD2" w:rsidR="00343EDF" w:rsidRPr="00CA7798" w:rsidRDefault="00343EDF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BF49F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Urban Economy Forum (UEF) </w:t>
      </w:r>
      <w:r w:rsidRPr="00AF0CA9">
        <w:rPr>
          <w:rFonts w:ascii="Verdana" w:hAnsi="Verdana" w:cs="Arial"/>
          <w:kern w:val="24"/>
          <w:sz w:val="19"/>
          <w:szCs w:val="19"/>
        </w:rPr>
        <w:t>– UN Habitat</w:t>
      </w:r>
      <w:r w:rsidR="00BF49F9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CA7798">
        <w:rPr>
          <w:rFonts w:ascii="Verdana" w:eastAsia="Times New Roman" w:hAnsi="Verdana" w:cs="Times New Roman"/>
          <w:sz w:val="19"/>
          <w:szCs w:val="19"/>
          <w:lang w:eastAsia="fr-FR"/>
        </w:rPr>
        <w:t>Toronto, 2022</w:t>
      </w:r>
    </w:p>
    <w:p w14:paraId="331BBDEF" w14:textId="235281B4" w:rsidR="00FC6C64" w:rsidRPr="009B1DD4" w:rsidRDefault="004F602E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Week of</w:t>
      </w:r>
      <w:r w:rsidRPr="003A203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</w:t>
      </w:r>
      <w:r w:rsid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I</w:t>
      </w:r>
      <w:r w:rsidRPr="003A203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nnovative Regions in Europe (WIRE)</w:t>
      </w:r>
      <w:r w:rsidR="00FC6C64" w:rsidRPr="009B1DD4">
        <w:rPr>
          <w:rFonts w:ascii="Verdana" w:eastAsia="Times New Roman" w:hAnsi="Verdana" w:cs="Times New Roman"/>
          <w:sz w:val="19"/>
          <w:szCs w:val="19"/>
          <w:lang w:eastAsia="fr-FR"/>
        </w:rPr>
        <w:t>, Paris</w:t>
      </w:r>
      <w:r w:rsidR="00EC488F" w:rsidRPr="009B1DD4">
        <w:rPr>
          <w:rFonts w:ascii="Verdana" w:eastAsia="Times New Roman" w:hAnsi="Verdana" w:cs="Times New Roman"/>
          <w:sz w:val="19"/>
          <w:szCs w:val="19"/>
          <w:lang w:eastAsia="fr-FR"/>
        </w:rPr>
        <w:t>, 2022</w:t>
      </w:r>
    </w:p>
    <w:p w14:paraId="379361D6" w14:textId="51995BA5" w:rsidR="000E78F1" w:rsidRPr="00EC488F" w:rsidRDefault="000E78F1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val="es-ES" w:eastAsia="fr-FR"/>
        </w:rPr>
      </w:pPr>
      <w:r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es-ES"/>
        </w:rPr>
        <w:t>Seminario de Complejidad Económica</w:t>
      </w:r>
      <w:r w:rsidRPr="00EC488F">
        <w:rPr>
          <w:rFonts w:ascii="Verdana" w:eastAsia="Times New Roman" w:hAnsi="Verdana" w:cs="Times New Roman"/>
          <w:sz w:val="19"/>
          <w:szCs w:val="19"/>
          <w:lang w:val="es-ES" w:eastAsia="fr-FR"/>
        </w:rPr>
        <w:t xml:space="preserve">, Ciudad de </w:t>
      </w:r>
      <w:proofErr w:type="spellStart"/>
      <w:r w:rsidRPr="00EC488F">
        <w:rPr>
          <w:rFonts w:ascii="Verdana" w:eastAsia="Times New Roman" w:hAnsi="Verdana" w:cs="Times New Roman"/>
          <w:sz w:val="19"/>
          <w:szCs w:val="19"/>
          <w:lang w:val="es-ES" w:eastAsia="fr-FR"/>
        </w:rPr>
        <w:t>Mexico</w:t>
      </w:r>
      <w:proofErr w:type="spellEnd"/>
      <w:r w:rsidRPr="00EC488F">
        <w:rPr>
          <w:rFonts w:ascii="Verdana" w:eastAsia="Times New Roman" w:hAnsi="Verdana" w:cs="Times New Roman"/>
          <w:sz w:val="19"/>
          <w:szCs w:val="19"/>
          <w:lang w:val="es-ES" w:eastAsia="fr-FR"/>
        </w:rPr>
        <w:t>, 2022</w:t>
      </w:r>
    </w:p>
    <w:p w14:paraId="1279A8FE" w14:textId="0A22DA35" w:rsidR="009F0A06" w:rsidRDefault="009F0A06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Research and Innovation Days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of the European Commission</w:t>
      </w:r>
      <w:r w:rsidR="00BF49F9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>O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nline, </w:t>
      </w:r>
      <w:r w:rsidR="00C355C2">
        <w:rPr>
          <w:rFonts w:ascii="Verdana" w:eastAsia="Times New Roman" w:hAnsi="Verdana" w:cs="Times New Roman"/>
          <w:sz w:val="19"/>
          <w:szCs w:val="19"/>
          <w:lang w:eastAsia="fr-FR"/>
        </w:rPr>
        <w:t>2021</w:t>
      </w:r>
    </w:p>
    <w:p w14:paraId="6054DCD5" w14:textId="70A41C51" w:rsidR="00F91175" w:rsidRDefault="00AF0CA9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ERSA </w:t>
      </w:r>
      <w:r w:rsidR="00F91175"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Annual Conference</w:t>
      </w:r>
      <w:r w:rsidR="00F9117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(European Regional Science Association)</w:t>
      </w:r>
      <w:r w:rsidR="00BF49F9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>O</w:t>
      </w:r>
      <w:r w:rsidR="00F91175">
        <w:rPr>
          <w:rFonts w:ascii="Verdana" w:eastAsia="Times New Roman" w:hAnsi="Verdana" w:cs="Times New Roman"/>
          <w:sz w:val="19"/>
          <w:szCs w:val="19"/>
          <w:lang w:eastAsia="fr-FR"/>
        </w:rPr>
        <w:t>nline</w:t>
      </w:r>
      <w:r w:rsidR="00C355C2">
        <w:rPr>
          <w:rFonts w:ascii="Verdana" w:eastAsia="Times New Roman" w:hAnsi="Verdana" w:cs="Times New Roman"/>
          <w:sz w:val="19"/>
          <w:szCs w:val="19"/>
          <w:lang w:eastAsia="fr-FR"/>
        </w:rPr>
        <w:t>, 2020</w:t>
      </w:r>
    </w:p>
    <w:p w14:paraId="32A8B8F0" w14:textId="1BEC2605" w:rsidR="00FF4190" w:rsidRDefault="00FF4190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Research and Innovation Days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of the European Commission</w:t>
      </w:r>
      <w:r w:rsidR="00FE0D8E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Brussels, </w:t>
      </w:r>
      <w:r w:rsidR="00C355C2">
        <w:rPr>
          <w:rFonts w:ascii="Verdana" w:eastAsia="Times New Roman" w:hAnsi="Verdana" w:cs="Times New Roman"/>
          <w:sz w:val="19"/>
          <w:szCs w:val="19"/>
          <w:lang w:eastAsia="fr-FR"/>
        </w:rPr>
        <w:t>2019</w:t>
      </w:r>
    </w:p>
    <w:p w14:paraId="0DCB95B3" w14:textId="50C0EBC9" w:rsidR="0011252C" w:rsidRDefault="0011252C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Asian Real Estate Society</w:t>
      </w:r>
      <w:r w:rsidRPr="0011252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International Conference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11252C">
        <w:rPr>
          <w:rFonts w:ascii="Verdana" w:eastAsia="Times New Roman" w:hAnsi="Verdana" w:cs="Times New Roman"/>
          <w:sz w:val="19"/>
          <w:szCs w:val="19"/>
          <w:lang w:eastAsia="fr-FR"/>
        </w:rPr>
        <w:t>Shenzhen, 2019</w:t>
      </w:r>
    </w:p>
    <w:p w14:paraId="563AA494" w14:textId="26299894" w:rsidR="0011252C" w:rsidRDefault="0011252C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MIT China Future City Lab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Conference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Hangzhou, 2019</w:t>
      </w:r>
    </w:p>
    <w:p w14:paraId="22C8B695" w14:textId="01EA0BDA" w:rsidR="0011252C" w:rsidRDefault="0011252C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Future </w:t>
      </w:r>
      <w:r w:rsid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C</w:t>
      </w: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ity </w:t>
      </w:r>
      <w:r w:rsid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I</w:t>
      </w: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nnovatio</w:t>
      </w:r>
      <w:r w:rsidR="00D9426D"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n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Tianjin, 2019</w:t>
      </w:r>
    </w:p>
    <w:p w14:paraId="09112C6D" w14:textId="6414787E" w:rsidR="0011252C" w:rsidRDefault="0011252C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Geography of Innovation and Complexity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Utrecht, 2019</w:t>
      </w:r>
    </w:p>
    <w:p w14:paraId="72E21136" w14:textId="68EB8818" w:rsidR="00A56FE3" w:rsidRDefault="00A56FE3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Institute for New Economic Thinking</w:t>
      </w:r>
      <w:r w:rsidR="00FE0D8E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>O</w:t>
      </w:r>
      <w:r w:rsidR="00FE0D8E">
        <w:rPr>
          <w:rFonts w:ascii="Verdana" w:eastAsia="Times New Roman" w:hAnsi="Verdana" w:cs="Times New Roman"/>
          <w:sz w:val="19"/>
          <w:szCs w:val="19"/>
          <w:lang w:eastAsia="fr-FR"/>
        </w:rPr>
        <w:t>nline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, 2019</w:t>
      </w:r>
    </w:p>
    <w:p w14:paraId="65BB269F" w14:textId="394D7621" w:rsidR="008A12F9" w:rsidRDefault="008A12F9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World Real Estate Forum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Boston, 2018</w:t>
      </w:r>
    </w:p>
    <w:p w14:paraId="57C59214" w14:textId="4395B229" w:rsidR="0011252C" w:rsidRDefault="0011252C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MIT Workshop on Economic Complexity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Boston, 2018</w:t>
      </w:r>
    </w:p>
    <w:p w14:paraId="5181EDD2" w14:textId="65E1D859" w:rsidR="00FD5602" w:rsidRDefault="00FD5602" w:rsidP="005A2035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Institute for New Economic Thinking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>, O</w:t>
      </w:r>
      <w:r w:rsidR="00FE0D8E">
        <w:rPr>
          <w:rFonts w:ascii="Verdana" w:eastAsia="Times New Roman" w:hAnsi="Verdana" w:cs="Times New Roman"/>
          <w:sz w:val="19"/>
          <w:szCs w:val="19"/>
          <w:lang w:eastAsia="fr-FR"/>
        </w:rPr>
        <w:t>nline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, 2017</w:t>
      </w:r>
    </w:p>
    <w:p w14:paraId="008D61FE" w14:textId="1C1C0B65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Regional Studies Association Annual Conference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Dublin, 2017</w:t>
      </w:r>
    </w:p>
    <w:p w14:paraId="4AF4F270" w14:textId="39796B80" w:rsid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AF0CA9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TED Talk</w:t>
      </w: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- TEDx University of Bordeaux</w:t>
      </w:r>
      <w:r w:rsidR="00D9426D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Bordeaux, </w:t>
      </w: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2015 </w:t>
      </w:r>
    </w:p>
    <w:p w14:paraId="021DE399" w14:textId="251A80AC" w:rsidR="00857B70" w:rsidRDefault="00857B70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04C70487" w14:textId="77777777" w:rsidR="00857B70" w:rsidRDefault="00857B70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594C252A" w14:textId="1A0EDA92" w:rsidR="00857B70" w:rsidRPr="00F233B2" w:rsidRDefault="007D7D17" w:rsidP="00857B70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Web-Platforms,</w:t>
      </w:r>
      <w:r w:rsidR="00857B70"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 xml:space="preserve"> </w:t>
      </w:r>
      <w:proofErr w:type="spellStart"/>
      <w:r w:rsidR="00857B70"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Softwares</w:t>
      </w:r>
      <w:proofErr w:type="spellEnd"/>
      <w:r w:rsidR="00857B70"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 xml:space="preserve"> </w:t>
      </w:r>
      <w:r w:rsidR="00DF4D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&amp; Data</w:t>
      </w:r>
      <w:r w:rsidR="00C62C0F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sets</w:t>
      </w:r>
    </w:p>
    <w:p w14:paraId="593A9592" w14:textId="77777777" w:rsidR="00857B70" w:rsidRPr="00005CF6" w:rsidRDefault="00857B70" w:rsidP="00857B70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2FD572FE" w14:textId="3C222026" w:rsidR="007D7D17" w:rsidRDefault="007D7D17" w:rsidP="00857B70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AI World: Real-Time Insights on Artificial Intelligence: </w:t>
      </w:r>
      <w:hyperlink r:id="rId11" w:history="1">
        <w:r w:rsidRPr="00D02758">
          <w:rPr>
            <w:rStyle w:val="Hyperlink"/>
            <w:rFonts w:ascii="Verdana" w:eastAsia="Times New Roman" w:hAnsi="Verdana" w:cs="Times New Roman"/>
            <w:sz w:val="19"/>
            <w:szCs w:val="19"/>
            <w:lang w:eastAsia="fr-FR"/>
          </w:rPr>
          <w:t>https://aiworld.eu/</w:t>
        </w:r>
      </w:hyperlink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</w:p>
    <w:p w14:paraId="3788EFA9" w14:textId="46E3E503" w:rsidR="00857B70" w:rsidRDefault="00857B70" w:rsidP="00857B70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Balland, P.A. (20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23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) </w:t>
      </w:r>
      <w:proofErr w:type="spellStart"/>
      <w:r w:rsidRPr="008564F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EconGeo</w:t>
      </w:r>
      <w:proofErr w:type="spellEnd"/>
      <w:r w:rsidRPr="008564F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: Computing Key Indicators of the Spatial Distribution of Economic Activities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R package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: </w:t>
      </w:r>
      <w:r w:rsidRPr="008564F6">
        <w:rPr>
          <w:rFonts w:ascii="Verdana" w:eastAsia="Times New Roman" w:hAnsi="Verdana" w:cs="Times New Roman"/>
          <w:sz w:val="19"/>
          <w:szCs w:val="19"/>
          <w:lang w:eastAsia="fr-FR"/>
        </w:rPr>
        <w:t>https://cran.r-project.org/web/packages/EconGeo/index.html</w:t>
      </w:r>
    </w:p>
    <w:p w14:paraId="1B5EF645" w14:textId="5375186E" w:rsidR="00857B70" w:rsidRPr="00005CF6" w:rsidRDefault="00857B70" w:rsidP="00857B70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Petralia, S., Balland, P.A., and Rigby, D. (2016) </w:t>
      </w:r>
      <w:proofErr w:type="spellStart"/>
      <w:r w:rsidRPr="008564F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HistPat</w:t>
      </w:r>
      <w:proofErr w:type="spellEnd"/>
      <w:r w:rsidRPr="008564F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Dataset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Harvard Dataverse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proofErr w:type="spellStart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doi</w:t>
      </w:r>
      <w:proofErr w:type="spellEnd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: 10.7910/DVN/BPC15W</w:t>
      </w:r>
    </w:p>
    <w:p w14:paraId="6069CA51" w14:textId="77777777" w:rsidR="00E27CD7" w:rsidRPr="00005CF6" w:rsidRDefault="00E27CD7" w:rsidP="00E27CD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558379CA" w14:textId="77777777" w:rsidR="00E27CD7" w:rsidRPr="00F233B2" w:rsidRDefault="00E27CD7" w:rsidP="00E27CD7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 xml:space="preserve">Articles published in Peer-Reviewed Journals </w:t>
      </w:r>
    </w:p>
    <w:p w14:paraId="2FE41798" w14:textId="77777777" w:rsidR="00E27CD7" w:rsidRPr="00005CF6" w:rsidRDefault="00E27CD7" w:rsidP="00E27CD7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20E33E02" w14:textId="799DF22F" w:rsidR="0051757F" w:rsidRDefault="0051757F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40.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Yamada,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E.,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Balland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, P.A.,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Kawakami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T. &amp;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Nemoto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J. (2025) </w:t>
      </w:r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structure and dynamics of the auto parts industry: Product space and complexity perspectives.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Structural Change and Economic Dynamics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73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: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472-485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61E33A14" w14:textId="5DDA75BA" w:rsidR="0051757F" w:rsidRDefault="0051757F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39.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Dong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proofErr w:type="spellStart"/>
      <w:proofErr w:type="gramStart"/>
      <w:r>
        <w:rPr>
          <w:rFonts w:ascii="Verdana" w:eastAsia="Times New Roman" w:hAnsi="Verdana" w:cs="Times New Roman"/>
          <w:sz w:val="19"/>
          <w:szCs w:val="19"/>
          <w:lang w:eastAsia="fr-FR"/>
        </w:rPr>
        <w:t>Z.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,Sun</w:t>
      </w:r>
      <w:proofErr w:type="spellEnd"/>
      <w:proofErr w:type="gramEnd"/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S.,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Balland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P.A.,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&amp;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Pr="0051757F">
        <w:rPr>
          <w:rFonts w:ascii="Verdana" w:eastAsia="Times New Roman" w:hAnsi="Verdana" w:cs="Times New Roman"/>
          <w:sz w:val="19"/>
          <w:szCs w:val="19"/>
          <w:lang w:eastAsia="fr-FR"/>
        </w:rPr>
        <w:t>Zhang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W. (2025) </w:t>
      </w:r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Environmental regulation promotes green technological diversification: evidence from Chinese cities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Regional Studies, 59 (1):1-18. </w:t>
      </w:r>
    </w:p>
    <w:p w14:paraId="600DB4AA" w14:textId="22138508" w:rsidR="004D3D0A" w:rsidRDefault="004D3D0A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lastRenderedPageBreak/>
        <w:t xml:space="preserve">38. </w:t>
      </w:r>
      <w:r w:rsidRPr="004D3D0A">
        <w:rPr>
          <w:rFonts w:ascii="Verdana" w:eastAsia="Times New Roman" w:hAnsi="Verdana" w:cs="Times New Roman"/>
          <w:sz w:val="19"/>
          <w:szCs w:val="19"/>
          <w:lang w:eastAsia="fr-FR"/>
        </w:rPr>
        <w:t>Pinheiro, F., Balland, P.A., Boschma, R. &amp; Hartmann, D. (202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5</w:t>
      </w:r>
      <w:r w:rsidRPr="004D3D0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) </w:t>
      </w:r>
      <w:r w:rsidRPr="004D3D0A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Dark Side of the Geography of Innovation. Relatedness, Complexity, and Regional Inequality in Europe</w:t>
      </w:r>
      <w:r w:rsidRPr="004D3D0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Regional Studies,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59 (1): 1-16</w:t>
      </w:r>
      <w:r w:rsidRPr="004D3D0A">
        <w:rPr>
          <w:rFonts w:ascii="Verdana" w:eastAsia="Times New Roman" w:hAnsi="Verdana" w:cs="Times New Roman"/>
          <w:sz w:val="19"/>
          <w:szCs w:val="19"/>
          <w:lang w:eastAsia="fr-FR"/>
        </w:rPr>
        <w:t>.</w:t>
      </w:r>
    </w:p>
    <w:p w14:paraId="66B751B2" w14:textId="723C6AB8" w:rsidR="004D3D0A" w:rsidRDefault="004D3D0A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37. </w:t>
      </w:r>
      <w:r w:rsidRPr="004D3D0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Balland, P.A. &amp; Boschma, R. (2024) </w:t>
      </w:r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Brabant in </w:t>
      </w:r>
      <w:proofErr w:type="spellStart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goede</w:t>
      </w:r>
      <w:proofErr w:type="spellEnd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</w:t>
      </w:r>
      <w:proofErr w:type="spellStart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positie</w:t>
      </w:r>
      <w:proofErr w:type="spellEnd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om </w:t>
      </w:r>
      <w:proofErr w:type="spellStart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sleuteltechnologieën</w:t>
      </w:r>
      <w:proofErr w:type="spellEnd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</w:t>
      </w:r>
      <w:proofErr w:type="spellStart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verder</w:t>
      </w:r>
      <w:proofErr w:type="spellEnd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</w:t>
      </w:r>
      <w:proofErr w:type="spellStart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te</w:t>
      </w:r>
      <w:proofErr w:type="spellEnd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</w:t>
      </w:r>
      <w:proofErr w:type="spellStart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ontwikkelen</w:t>
      </w:r>
      <w:proofErr w:type="spellEnd"/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,</w:t>
      </w:r>
      <w:r w:rsidRPr="004D3D0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ESB, 109(4837S), 80-85. </w:t>
      </w:r>
    </w:p>
    <w:p w14:paraId="4804CDD3" w14:textId="676E8336" w:rsidR="004D3D0A" w:rsidRDefault="004D3D0A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36. </w:t>
      </w:r>
      <w:r w:rsidRPr="004D3D0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Liang, X., Hidalgo, C., Balland, P.A., Zheng, S. &amp; Wang, J. (2024) </w:t>
      </w:r>
      <w:r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Intercity connectivity and urban innovation</w:t>
      </w:r>
      <w:r w:rsidRPr="004D3D0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Computers, Environment and Urban Systems, 109 (102092): 1-10. </w:t>
      </w:r>
    </w:p>
    <w:p w14:paraId="40037D60" w14:textId="77777777" w:rsidR="004D3D0A" w:rsidRDefault="00E27CD7" w:rsidP="004D3D0A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3</w:t>
      </w:r>
      <w:r w:rsidR="004D3D0A">
        <w:rPr>
          <w:rFonts w:ascii="Verdana" w:eastAsia="Times New Roman" w:hAnsi="Verdana" w:cs="Times New Roman"/>
          <w:sz w:val="19"/>
          <w:szCs w:val="19"/>
          <w:lang w:eastAsia="fr-FR"/>
        </w:rPr>
        <w:t>5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  <w:r w:rsidR="004D3D0A" w:rsidRPr="004D3D0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Steijn, M. Balland, P.A., Boschma, R. &amp; Rigby, D. (2023) </w:t>
      </w:r>
      <w:r w:rsidR="004D3D0A" w:rsidRPr="00C65E2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Technological diversification of U.S. cities during the great historical crises</w:t>
      </w:r>
      <w:r w:rsidR="004D3D0A" w:rsidRPr="004D3D0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Journal of Economic Geography, 23 (6): 1303–1344. </w:t>
      </w:r>
    </w:p>
    <w:p w14:paraId="68BE1FB5" w14:textId="60EDA3B0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3</w:t>
      </w:r>
      <w:r w:rsidR="004D3D0A">
        <w:rPr>
          <w:rFonts w:ascii="Verdana" w:eastAsia="Times New Roman" w:hAnsi="Verdana" w:cs="Times New Roman"/>
          <w:sz w:val="19"/>
          <w:szCs w:val="19"/>
          <w:lang w:eastAsia="fr-FR"/>
        </w:rPr>
        <w:t>4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Balland, P.A. &amp; Boschma, R. (2022)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Do scientific capabilities in specific domains matter for technological diversification in European </w:t>
      </w:r>
      <w:proofErr w:type="gramStart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regions?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proofErr w:type="gram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Research Policy</w:t>
      </w:r>
      <w:r w:rsidR="002B6ED7">
        <w:rPr>
          <w:rFonts w:ascii="Verdana" w:eastAsia="Times New Roman" w:hAnsi="Verdana" w:cs="Times New Roman"/>
          <w:sz w:val="19"/>
          <w:szCs w:val="19"/>
          <w:lang w:eastAsia="fr-FR"/>
        </w:rPr>
        <w:t>, 51 (10):1045-1094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.</w:t>
      </w:r>
    </w:p>
    <w:p w14:paraId="23919BD7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val="nl-NL"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33.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val="nl-NL" w:eastAsia="fr-FR"/>
        </w:rPr>
        <w:t>Boschma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, R. &amp; Balland, P.A. (2022) </w:t>
      </w:r>
      <w:r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nl-NL"/>
        </w:rPr>
        <w:t>Nieuwe methode brengt kansen op regionale vernieuwing in kaart</w:t>
      </w:r>
      <w:r w:rsidRPr="00E57BFC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, ESB,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val="nl-NL" w:eastAsia="fr-FR"/>
        </w:rPr>
        <w:t>forthcoming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val="nl-NL" w:eastAsia="fr-FR"/>
        </w:rPr>
        <w:t>.</w:t>
      </w:r>
    </w:p>
    <w:p w14:paraId="24144C91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32. Balland, P.A.,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Broekel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T., Diodato, D., Giuliani, E., Hausmann, R., O’Clery, N. &amp; Rigby, D. (2022)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new paradigm of economic complexity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 Research Policy, 51 (3): 1-11.</w:t>
      </w:r>
    </w:p>
    <w:p w14:paraId="39CA18C3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31.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Uhlbach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W., Balland, P.A. &amp;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Scherngell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T. (2022)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Public R&amp;D funding and new regional </w:t>
      </w:r>
      <w:proofErr w:type="spellStart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specialisations</w:t>
      </w:r>
      <w:proofErr w:type="spellEnd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: The contingent role of technological relatedness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 Industry and Innovation, forthcoming</w:t>
      </w:r>
    </w:p>
    <w:p w14:paraId="1924D2A0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30. Dong, Z., Li, Y., Balland, P.A. &amp; Zheng, S. (2022)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Industrial land policy and economic complexity of Chinese Cities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 Industry and Innovation, 29 (3).</w:t>
      </w:r>
    </w:p>
    <w:p w14:paraId="34B0F92D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29. Rigby, D., Roesler, C., Kogler, D., Boschma, R. &amp; Balland, P.A. (2022)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Do EU regions benefit from Smart Specialization </w:t>
      </w:r>
      <w:proofErr w:type="gramStart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principles?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proofErr w:type="gram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Regional Studies, forthcoming.</w:t>
      </w:r>
    </w:p>
    <w:p w14:paraId="0453FDE8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28. Balland, P.A., and Boschma, R. (2021)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Mapping the potentials of regions in Europe to contribute to new knowledge production in Industry 4.0 technologies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 Regional Studies, forthcoming.</w:t>
      </w:r>
    </w:p>
    <w:p w14:paraId="2540567E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27. Balland, P.A. and Boschma, R. (2021)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Complementary Inter-Regional Linkages and Smart Specialization: </w:t>
      </w:r>
      <w:proofErr w:type="gramStart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an</w:t>
      </w:r>
      <w:proofErr w:type="gramEnd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Empirical Study on European Regions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 Regional Studies, 55 (6): 1059-1070.</w:t>
      </w:r>
    </w:p>
    <w:p w14:paraId="3042F5DE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26.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Maghssudipour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A., Balland, P.A., and Giuliani, E. (2021)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Cast apart by the elites: how status influences assortative matching in industrial clusters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Industry &amp; Innovation, 28 (7): 836-859. </w:t>
      </w:r>
    </w:p>
    <w:p w14:paraId="13DF142D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25. Balland, P.A., Jara-Figueroa, C., Petralia, S., Steijn, M., Rigby, D., and Hidalgo, C. (2020)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Complex Economic Activities Concentrate in Large Cities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 Nature Human Behavior, 4: 248–254.</w:t>
      </w:r>
    </w:p>
    <w:p w14:paraId="7015C39C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24. Ascani, A.,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Bettarelli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L., Resmini, L., and Balland, P. A. (2020)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Global networks, local </w:t>
      </w:r>
      <w:proofErr w:type="spellStart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specialisation</w:t>
      </w:r>
      <w:proofErr w:type="spellEnd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and regional patterns of innovation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Research Policy, 49 (8). </w:t>
      </w:r>
    </w:p>
    <w:p w14:paraId="0DFE1988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23. Ascani, A., Balland, P.A., and Morrison, A. (2020)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Heterogeneous foreign direct investment and local innovation in Italian Provinces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Structural Change and Economic Dynamics, 53: 388-401. </w:t>
      </w:r>
    </w:p>
    <w:p w14:paraId="68263292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22. Balland, P.A., Boschma, R., Crespo, J. and Rigby, D. (2019)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Smart Specialization policy in the EU: Relatedness, Knowledge Complexity and Regional Diversification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Regional Studies,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>53 (9):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1252-1268. </w:t>
      </w:r>
    </w:p>
    <w:p w14:paraId="1C6F05C6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21. Balland, P.A., Boschma, R., and Ravet, J. (2019)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Network dynamics in collaborative research in the EU, 2003–2017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European Planning Studies, 27 (9): 1811-1837. </w:t>
      </w:r>
    </w:p>
    <w:p w14:paraId="6A3D44A2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20. Ascani, A., Balland, P.A., and Morrison, A. (2019)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Heterogeneous foreign direct investment and local innovation in Italian Provinces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 Structural Change and Economic Dynamics, forthcoming.</w:t>
      </w:r>
    </w:p>
    <w:p w14:paraId="4B7EF489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lastRenderedPageBreak/>
        <w:t xml:space="preserve">19. Fernandes, T., Balland, P.A., Morrison, A., and Boschma, R. (2019)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What drives the geography of jobs in the US? Unpacking relatedness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Industry and Innovation, forthcoming. </w:t>
      </w:r>
    </w:p>
    <w:p w14:paraId="60780502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18. Giuliani, E., Balland, P.A., and Matta, A. (2019)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Straining but not thriving: Understanding network dynamics in underperforming industrial clusters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Journal of Economic Geography,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19 (1): 147–172. </w:t>
      </w:r>
    </w:p>
    <w:p w14:paraId="77650460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17. Hidalgo, C., Balland, P.A., Boschma, R., Delgado, M., Feldman, M.,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Frenken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K., Glaeser, E., He, C., Kogler, D., Morrison, A., 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Neffke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F., Rigby, D., Stern, S., Zheng, S., and Zhu, S. (2018) 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Principle of Relatedness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Unifying Themes in Complex Systems </w:t>
      </w:r>
      <w:r w:rsidRPr="00E57BFC"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>(IX): 451-457.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</w:p>
    <w:p w14:paraId="7965D13B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16. Vicente, J., Balland, P.A., and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val="fr-FR" w:eastAsia="fr-FR"/>
        </w:rPr>
        <w:t>Crespo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, J. (2018) </w:t>
      </w:r>
      <w:r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fr-FR"/>
        </w:rPr>
        <w:t xml:space="preserve">Les fondements micro du changement structurel </w:t>
      </w:r>
      <w:proofErr w:type="gramStart"/>
      <w:r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fr-FR"/>
        </w:rPr>
        <w:t>régional:</w:t>
      </w:r>
      <w:proofErr w:type="gramEnd"/>
      <w:r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fr-FR"/>
        </w:rPr>
        <w:t xml:space="preserve"> Que nous enseignent 25 ans de </w:t>
      </w:r>
      <w:proofErr w:type="gramStart"/>
      <w:r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fr-FR"/>
        </w:rPr>
        <w:t>proximités?</w:t>
      </w:r>
      <w:r w:rsidRPr="00E57BFC">
        <w:rPr>
          <w:rFonts w:ascii="Verdana" w:eastAsia="Times New Roman" w:hAnsi="Verdana" w:cs="Times New Roman"/>
          <w:sz w:val="19"/>
          <w:szCs w:val="19"/>
          <w:lang w:val="fr-FR" w:eastAsia="fr-FR"/>
        </w:rPr>
        <w:t>,</w:t>
      </w:r>
      <w:proofErr w:type="gramEnd"/>
      <w:r w:rsidRPr="00E57BFC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Revue d'Économie Régionale &amp; Urbaine,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val="fr-FR" w:eastAsia="fr-FR"/>
        </w:rPr>
        <w:t>5 (6</w:t>
      </w:r>
      <w:proofErr w:type="gramStart"/>
      <w:r w:rsidRPr="00E57BFC">
        <w:rPr>
          <w:rFonts w:ascii="Verdana" w:eastAsia="Times New Roman" w:hAnsi="Verdana" w:cs="Times New Roman"/>
          <w:bCs/>
          <w:sz w:val="19"/>
          <w:szCs w:val="19"/>
          <w:lang w:val="fr-FR" w:eastAsia="fr-FR"/>
        </w:rPr>
        <w:t>):</w:t>
      </w:r>
      <w:proofErr w:type="gramEnd"/>
      <w:r w:rsidRPr="00E57BFC">
        <w:rPr>
          <w:rFonts w:ascii="Verdana" w:eastAsia="Times New Roman" w:hAnsi="Verdana" w:cs="Times New Roman"/>
          <w:bCs/>
          <w:sz w:val="19"/>
          <w:szCs w:val="19"/>
          <w:lang w:val="fr-FR" w:eastAsia="fr-FR"/>
        </w:rPr>
        <w:t xml:space="preserve"> 1013-1041.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>[Abstract] [PDF]</w:t>
      </w:r>
    </w:p>
    <w:p w14:paraId="5218B619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15. Petralia, S., Balland, P.A., </w:t>
      </w:r>
      <w:r w:rsidRPr="00E57BFC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and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Morrison, A. (2017)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Climbing the Ladder of Technological Development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 Research Policy</w:t>
      </w:r>
      <w:r w:rsidRPr="00E57BFC">
        <w:rPr>
          <w:rFonts w:ascii="Verdana" w:eastAsia="Times New Roman" w:hAnsi="Verdana" w:cs="Times New Roman"/>
          <w:b/>
          <w:bCs/>
          <w:sz w:val="19"/>
          <w:szCs w:val="19"/>
          <w:lang w:eastAsia="fr-FR"/>
        </w:rPr>
        <w:t>, 46 (5): 956–969.</w:t>
      </w:r>
    </w:p>
    <w:p w14:paraId="190ECC0E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14. Balland, P.A., </w:t>
      </w:r>
      <w:r w:rsidRPr="00E57BFC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and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Rigby, D. (2017)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Geography of Complex Knowledge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Economic Geography,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>93 (1): 1-23.</w:t>
      </w:r>
    </w:p>
    <w:p w14:paraId="67B6E8EF" w14:textId="77777777" w:rsidR="00E27CD7" w:rsidRPr="00E57BFC" w:rsidRDefault="00E27CD7" w:rsidP="00E27CD7">
      <w:pPr>
        <w:spacing w:after="12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13. Balland, P.A. (2017)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 review of Why Information Grows? The Evolution of Order, from Atoms to Economies by César Hidalgo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Journal of Economic and Social Geography (TESG),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>108 (2): 258–260.</w:t>
      </w:r>
    </w:p>
    <w:p w14:paraId="6F130D56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12.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Heimeriks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G., </w:t>
      </w:r>
      <w:r w:rsidRPr="00E57BFC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and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Balland, P.A. (2016)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How Smart is </w:t>
      </w:r>
      <w:proofErr w:type="spellStart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Specialisation</w:t>
      </w:r>
      <w:proofErr w:type="spellEnd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? An Analysis of </w:t>
      </w:r>
      <w:proofErr w:type="spellStart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Specialisation</w:t>
      </w:r>
      <w:proofErr w:type="spellEnd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Patterns in Knowledge Production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Science and Public Policy,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>43 (4): 562-574.</w:t>
      </w:r>
    </w:p>
    <w:p w14:paraId="48F38764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11. Balland, P.A.,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Belso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-Martinez, J.A., and Morrison, A. (2016)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The Dynamics of Technical and Business Knowledge Networks in Industrial Clusters: Embeddedness, status or </w:t>
      </w:r>
      <w:proofErr w:type="gramStart"/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proximity?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proofErr w:type="gram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Economic Geography,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92 (1): 35-60. </w:t>
      </w:r>
    </w:p>
    <w:p w14:paraId="419DD794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10. Petralia, S., Balland, P.A., and Rigby, D. (2016)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Unveiling the geography of historical patents in the United States from 1836 to 1975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Scientific Data,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3 (160074): 1-14. </w:t>
      </w:r>
    </w:p>
    <w:p w14:paraId="5F6410D8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9. Balland, P.A., Rigby, D., and Boschma, R. (2015)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Technological Resilience of U.S. Cities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Cambridge Journal of Regions, </w:t>
      </w:r>
      <w:r w:rsidRPr="00E57BFC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Economy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 Society,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>8 (2): 167-184.</w:t>
      </w:r>
    </w:p>
    <w:p w14:paraId="1CE724A2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8. Balland, P.A., Boschma, R. and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Frenken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K. (2015)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Proximity and Innovation: From Statics to Dynamics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Regional Studies,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49 (6): 907-920. </w:t>
      </w:r>
    </w:p>
    <w:p w14:paraId="6A751F7C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7. Boschma, R., Balland, P.A. and Kogler, D. (2015)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Relatedness and Technological Change in Cities: The rise and fall of technological knowledge in U.S. metropolitan areas from 1981 to 2010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Industrial and Corporate Change,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24 (1): 223-250. </w:t>
      </w:r>
    </w:p>
    <w:p w14:paraId="2A45C093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6.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Broekel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T., </w:t>
      </w:r>
      <w:r w:rsidRPr="00E57BFC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Balland,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P.A., Burger, M. and van Oort, F. (2014)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Modeling Knowledge Networks in Economic Geography: A Discussion of Four Empirical Strategies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The Annals of Regional Science,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53 (2): 423-452. </w:t>
      </w:r>
    </w:p>
    <w:p w14:paraId="50F989CA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5. Boschma, R., </w:t>
      </w:r>
      <w:proofErr w:type="spellStart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>Heimeriks</w:t>
      </w:r>
      <w:proofErr w:type="spellEnd"/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G. and Balland, P.A. (2014)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Scientific Knowledge Dynamics and Relatedness in Bio-Tech Cities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Research Policy,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43 (1): 107-114. </w:t>
      </w:r>
    </w:p>
    <w:p w14:paraId="1027E1AD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4. </w:t>
      </w:r>
      <w:r w:rsidRPr="00E57BFC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Balland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P.A., de Vaan, M. and Boschma, R. (2013)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Dynamics of Interfirm Networks along the Industry Life Cycle: The Case of the Global Video Games Industry 1987-2007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Journal of Economic Geography,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13 (5): 741-765. </w:t>
      </w:r>
    </w:p>
    <w:p w14:paraId="650974C6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3. Balland, P.A., Suire, R. and Vicente, J. (2013)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Structural and Geographical Patterns of Knowledge Networks in Emerging Technological Standards: Evidence from the European GNSS Industry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Economics of Innovation and New Technology,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22 (1): 47-72. </w:t>
      </w:r>
    </w:p>
    <w:p w14:paraId="36D1C259" w14:textId="77777777" w:rsidR="00E27CD7" w:rsidRPr="00E57BFC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lastRenderedPageBreak/>
        <w:t xml:space="preserve">2. Balland, P.A. (2012)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Proximity and the Evolution of Collaboration Networks: Evidence from Research and Development Projects within the Global Navigation Satellite System (GNSS) Industry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Regional Studies,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46 (6): 741-756. </w:t>
      </w:r>
    </w:p>
    <w:p w14:paraId="281991D2" w14:textId="67B5F026" w:rsidR="00E27CD7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bCs/>
          <w:sz w:val="19"/>
          <w:szCs w:val="19"/>
          <w:lang w:eastAsia="fr-FR"/>
        </w:rPr>
      </w:pP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1. Vicente, J., Balland, P.A. and Brossard, O. (2011) </w:t>
      </w:r>
      <w:r w:rsidRPr="00E57BF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Getting into Networks and Clusters: Evidence from the Midi-Pyrenean Global Navigation Satellite Systems (GNSS) Collaboration Network</w:t>
      </w:r>
      <w:r w:rsidRPr="00E57BFC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Regional Studies, </w:t>
      </w:r>
      <w:r w:rsidRPr="00E57BFC">
        <w:rPr>
          <w:rFonts w:ascii="Verdana" w:eastAsia="Times New Roman" w:hAnsi="Verdana" w:cs="Times New Roman"/>
          <w:bCs/>
          <w:sz w:val="19"/>
          <w:szCs w:val="19"/>
          <w:lang w:eastAsia="fr-FR"/>
        </w:rPr>
        <w:t xml:space="preserve">45 (8): 1059-1078. </w:t>
      </w:r>
    </w:p>
    <w:p w14:paraId="3689F5A7" w14:textId="77777777" w:rsidR="00E27CD7" w:rsidRPr="00005CF6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65A1DBE3" w14:textId="77777777" w:rsidR="00E27CD7" w:rsidRPr="00F233B2" w:rsidRDefault="00E27CD7" w:rsidP="00E27CD7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 xml:space="preserve">Policy Reports </w:t>
      </w:r>
    </w:p>
    <w:p w14:paraId="72F064E5" w14:textId="77777777" w:rsidR="00D34C05" w:rsidRDefault="00D34C05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53F67BAE" w14:textId="077C8287" w:rsidR="00D34C05" w:rsidRDefault="00401214" w:rsidP="00E27CD7">
      <w:pPr>
        <w:spacing w:after="140" w:line="300" w:lineRule="auto"/>
        <w:jc w:val="both"/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11. </w:t>
      </w:r>
      <w:proofErr w:type="spellStart"/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>Bachtrögler</w:t>
      </w:r>
      <w:proofErr w:type="spellEnd"/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-Unger, J., Balland, P.A., Boschma, R. &amp; Schwab, T. (2023) </w:t>
      </w:r>
      <w:r w:rsidR="00D34C05"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Technological capabilities and the twin transition in Europe</w:t>
      </w:r>
      <w:r w:rsid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:</w:t>
      </w:r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Opportunities for regional collaboration and economic cohesion</w:t>
      </w:r>
      <w:r w:rsid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D34C05" w:rsidRPr="00D34C05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 xml:space="preserve">WIFO studies, Vienna. </w:t>
      </w:r>
    </w:p>
    <w:p w14:paraId="7F791041" w14:textId="62D0C066" w:rsidR="00D34C05" w:rsidRPr="00D34C05" w:rsidRDefault="00401214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10. </w:t>
      </w:r>
      <w:r w:rsid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Aridi, A., Balland, P.A., and Boschma, R. (2023) </w:t>
      </w:r>
      <w:r w:rsidR="00D34C05"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Leaders of the Twin Transition in Asia: Mapping Capabilities through Digital and Green Patents</w:t>
      </w:r>
      <w:r w:rsid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D34C05" w:rsidRPr="00D34C05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>World Bank</w:t>
      </w:r>
      <w:r w:rsidR="00567EB5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 xml:space="preserve"> Group</w:t>
      </w:r>
      <w:r w:rsid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087C49B4" w14:textId="6D0B15C4" w:rsidR="00D34C05" w:rsidRPr="006A3E09" w:rsidRDefault="00401214" w:rsidP="00D34C05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 xml:space="preserve">9. </w:t>
      </w:r>
      <w:proofErr w:type="spellStart"/>
      <w:r w:rsidR="00D34C05" w:rsidRPr="00D34C05"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>Dixson-Declève</w:t>
      </w:r>
      <w:proofErr w:type="spellEnd"/>
      <w:r w:rsidR="00D34C05" w:rsidRPr="00D34C05"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 xml:space="preserve">, S., Balland, P.A. et al. </w:t>
      </w:r>
      <w:r w:rsidR="00D34C05" w:rsidRPr="006A3E09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>(202</w:t>
      </w:r>
      <w:r w:rsidR="00D34C05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>3</w:t>
      </w:r>
      <w:r w:rsidR="00D34C05" w:rsidRPr="006A3E09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 xml:space="preserve">) </w:t>
      </w:r>
      <w:r w:rsidR="00D34C05"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Research and Innovation to Thrive in the Poly-Crisis Age</w:t>
      </w:r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: What do we need from the next Framework </w:t>
      </w:r>
      <w:proofErr w:type="spellStart"/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>Programme</w:t>
      </w:r>
      <w:proofErr w:type="spellEnd"/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 the Missions?</w:t>
      </w:r>
      <w:r w:rsidR="00D34C05" w:rsidRPr="00D34C05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 </w:t>
      </w:r>
      <w:r w:rsidR="00D34C05" w:rsidRPr="006A3E09">
        <w:rPr>
          <w:rFonts w:ascii="Verdana" w:eastAsia="Times New Roman" w:hAnsi="Verdana" w:cs="Times New Roman"/>
          <w:i/>
          <w:sz w:val="19"/>
          <w:szCs w:val="19"/>
          <w:lang w:eastAsia="fr-FR"/>
        </w:rPr>
        <w:t>European Commission's Directorate-General for Research and Innovation</w:t>
      </w:r>
      <w:r w:rsidR="00D34C05" w:rsidRPr="006A3E09">
        <w:rPr>
          <w:rFonts w:ascii="Verdana" w:eastAsia="Times New Roman" w:hAnsi="Verdana" w:cs="Times New Roman"/>
          <w:sz w:val="19"/>
          <w:szCs w:val="19"/>
          <w:lang w:eastAsia="fr-FR"/>
        </w:rPr>
        <w:t>, Brussels.</w:t>
      </w:r>
    </w:p>
    <w:p w14:paraId="2E9A9DC4" w14:textId="08D52247" w:rsidR="00D34C05" w:rsidRPr="00D34C05" w:rsidRDefault="00401214" w:rsidP="00E27CD7">
      <w:pPr>
        <w:spacing w:after="140" w:line="300" w:lineRule="auto"/>
        <w:jc w:val="both"/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8. </w:t>
      </w:r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Renda, A., Balland, P.A. &amp; </w:t>
      </w:r>
      <w:proofErr w:type="spellStart"/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>Bosoer</w:t>
      </w:r>
      <w:proofErr w:type="spellEnd"/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L. (2023) </w:t>
      </w:r>
      <w:r w:rsidR="00D34C05"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The Technology/jobs Puzzle</w:t>
      </w:r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>: a European Perspective</w:t>
      </w:r>
      <w:r w:rsid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D34C05" w:rsidRPr="00D34C05">
        <w:rPr>
          <w:rFonts w:ascii="Verdana" w:eastAsia="Times New Roman" w:hAnsi="Verdana" w:cs="Times New Roman"/>
          <w:i/>
          <w:iCs/>
          <w:sz w:val="19"/>
          <w:szCs w:val="19"/>
          <w:lang w:eastAsia="fr-FR"/>
        </w:rPr>
        <w:t xml:space="preserve">SSRN 4372626. </w:t>
      </w:r>
    </w:p>
    <w:p w14:paraId="6D6DE596" w14:textId="752F86A8" w:rsidR="00D34C05" w:rsidRDefault="00401214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 xml:space="preserve">7. </w:t>
      </w:r>
      <w:proofErr w:type="spellStart"/>
      <w:r w:rsidR="00D34C05" w:rsidRPr="00D34C05"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>Dixson-Declève</w:t>
      </w:r>
      <w:proofErr w:type="spellEnd"/>
      <w:r w:rsidR="00D34C05" w:rsidRPr="00D34C05"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 xml:space="preserve">, S., Balland, P.A. et al. </w:t>
      </w:r>
      <w:r w:rsidR="00D34C05" w:rsidRPr="006A3E09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>(202</w:t>
      </w:r>
      <w:r w:rsidR="00D34C05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>3</w:t>
      </w:r>
      <w:r w:rsidR="00D34C05" w:rsidRPr="006A3E09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 xml:space="preserve">) </w:t>
      </w:r>
      <w:r w:rsidR="00D34C05"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Industry 5.0 and the future of work</w:t>
      </w:r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: making Europe the </w:t>
      </w:r>
      <w:proofErr w:type="spellStart"/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>centre</w:t>
      </w:r>
      <w:proofErr w:type="spellEnd"/>
      <w:r w:rsidR="00D34C05" w:rsidRPr="00D34C05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of gravity for future good-quality jobs</w:t>
      </w:r>
      <w:r w:rsidR="00D34C05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r w:rsidR="00D34C05" w:rsidRPr="00D34C05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 </w:t>
      </w:r>
      <w:r w:rsidR="00D34C05" w:rsidRPr="006A3E09">
        <w:rPr>
          <w:rFonts w:ascii="Verdana" w:eastAsia="Times New Roman" w:hAnsi="Verdana" w:cs="Times New Roman"/>
          <w:i/>
          <w:sz w:val="19"/>
          <w:szCs w:val="19"/>
          <w:lang w:eastAsia="fr-FR"/>
        </w:rPr>
        <w:t>European Commission's Directorate-General for Research and Innovation</w:t>
      </w:r>
      <w:r w:rsidR="00D34C05" w:rsidRPr="006A3E09">
        <w:rPr>
          <w:rFonts w:ascii="Verdana" w:eastAsia="Times New Roman" w:hAnsi="Verdana" w:cs="Times New Roman"/>
          <w:sz w:val="19"/>
          <w:szCs w:val="19"/>
          <w:lang w:eastAsia="fr-FR"/>
        </w:rPr>
        <w:t>, Brussels.</w:t>
      </w:r>
    </w:p>
    <w:p w14:paraId="5AC25DCF" w14:textId="09DE5175" w:rsidR="00D34C05" w:rsidRPr="006A3E09" w:rsidRDefault="00401214" w:rsidP="00D34C05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 xml:space="preserve">6. </w:t>
      </w:r>
      <w:proofErr w:type="spellStart"/>
      <w:r w:rsidR="00D34C05" w:rsidRPr="00D34C05"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>Dixson-Declève</w:t>
      </w:r>
      <w:proofErr w:type="spellEnd"/>
      <w:r w:rsidR="00D34C05" w:rsidRPr="00D34C05"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 xml:space="preserve">, S., Balland, P.A. et al. </w:t>
      </w:r>
      <w:r w:rsidR="00D34C05" w:rsidRPr="006A3E09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>(202</w:t>
      </w:r>
      <w:r w:rsidR="00D34C05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>3</w:t>
      </w:r>
      <w:r w:rsidR="00D34C05" w:rsidRPr="006A3E09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 xml:space="preserve">) </w:t>
      </w:r>
      <w:r w:rsidR="00D34C05"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Transformation in the poly-crisis age</w:t>
      </w:r>
      <w:r w:rsidR="00D34C05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r w:rsidR="00D34C05" w:rsidRPr="00D34C05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 </w:t>
      </w:r>
      <w:r w:rsidR="00D34C05" w:rsidRPr="006A3E09">
        <w:rPr>
          <w:rFonts w:ascii="Verdana" w:eastAsia="Times New Roman" w:hAnsi="Verdana" w:cs="Times New Roman"/>
          <w:i/>
          <w:sz w:val="19"/>
          <w:szCs w:val="19"/>
          <w:lang w:eastAsia="fr-FR"/>
        </w:rPr>
        <w:t>European Commission's Directorate-General for Research and Innovation</w:t>
      </w:r>
      <w:r w:rsidR="00D34C05" w:rsidRPr="006A3E09">
        <w:rPr>
          <w:rFonts w:ascii="Verdana" w:eastAsia="Times New Roman" w:hAnsi="Verdana" w:cs="Times New Roman"/>
          <w:sz w:val="19"/>
          <w:szCs w:val="19"/>
          <w:lang w:eastAsia="fr-FR"/>
        </w:rPr>
        <w:t>, Brussels.</w:t>
      </w:r>
    </w:p>
    <w:p w14:paraId="534B011E" w14:textId="2A249DAE" w:rsidR="00D34C05" w:rsidRPr="00D34C05" w:rsidRDefault="00401214" w:rsidP="00E27CD7">
      <w:pPr>
        <w:spacing w:after="140" w:line="300" w:lineRule="auto"/>
        <w:jc w:val="both"/>
        <w:rPr>
          <w:rFonts w:ascii="Verdana" w:eastAsia="Times New Roman" w:hAnsi="Verdana" w:cs="Times New Roman"/>
          <w:i/>
          <w:iCs/>
          <w:sz w:val="19"/>
          <w:szCs w:val="19"/>
          <w:lang w:val="nl-NL" w:eastAsia="fr-FR"/>
        </w:rPr>
      </w:pPr>
      <w:r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5. </w:t>
      </w:r>
      <w:r w:rsidR="00D34C05" w:rsidRP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Van Haaren, </w:t>
      </w:r>
      <w:r w:rsid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J., </w:t>
      </w:r>
      <w:r w:rsidR="00D34C05" w:rsidRP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van Oort, </w:t>
      </w:r>
      <w:r w:rsid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F., </w:t>
      </w:r>
      <w:proofErr w:type="spellStart"/>
      <w:r w:rsidR="00D34C05" w:rsidRP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>Boschma</w:t>
      </w:r>
      <w:proofErr w:type="spellEnd"/>
      <w:r w:rsidR="00D34C05" w:rsidRP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>,</w:t>
      </w:r>
      <w:r w:rsid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 R. &amp;</w:t>
      </w:r>
      <w:r w:rsidR="00D34C05" w:rsidRP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 Balland</w:t>
      </w:r>
      <w:r w:rsid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, P.A. (2022) </w:t>
      </w:r>
      <w:r w:rsidR="00D34C05"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nl-NL"/>
        </w:rPr>
        <w:t xml:space="preserve">Ruimtelijk Economische Analyse </w:t>
      </w:r>
      <w:proofErr w:type="gramStart"/>
      <w:r w:rsidR="00D34C05"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nl-NL"/>
        </w:rPr>
        <w:t>van  het</w:t>
      </w:r>
      <w:proofErr w:type="gramEnd"/>
      <w:r w:rsidR="00D34C05" w:rsidRPr="00480E39">
        <w:rPr>
          <w:rFonts w:ascii="Verdana" w:hAnsi="Verdana" w:cs="Arial"/>
          <w:b/>
          <w:bCs/>
          <w:color w:val="173E2A"/>
          <w:kern w:val="24"/>
          <w:sz w:val="19"/>
          <w:szCs w:val="19"/>
          <w:lang w:val="nl-NL"/>
        </w:rPr>
        <w:t xml:space="preserve"> Groene Hart en De Peel</w:t>
      </w:r>
      <w:r w:rsidR="00D34C05">
        <w:rPr>
          <w:rFonts w:ascii="Verdana" w:eastAsia="Times New Roman" w:hAnsi="Verdana" w:cs="Times New Roman"/>
          <w:sz w:val="19"/>
          <w:szCs w:val="19"/>
          <w:lang w:val="nl-NL" w:eastAsia="fr-FR"/>
        </w:rPr>
        <w:t xml:space="preserve">, </w:t>
      </w:r>
      <w:r w:rsidR="00D34C05" w:rsidRPr="00D34C05">
        <w:rPr>
          <w:rFonts w:ascii="Verdana" w:eastAsia="Times New Roman" w:hAnsi="Verdana" w:cs="Times New Roman"/>
          <w:i/>
          <w:iCs/>
          <w:sz w:val="19"/>
          <w:szCs w:val="19"/>
          <w:lang w:val="nl-NL" w:eastAsia="fr-FR"/>
        </w:rPr>
        <w:t xml:space="preserve">Ministerie van Binnenlandse Zaken en Koninkrijksrelaties. </w:t>
      </w:r>
    </w:p>
    <w:p w14:paraId="20C89026" w14:textId="55D5DF79" w:rsidR="00E27CD7" w:rsidRPr="00E45EAC" w:rsidRDefault="00E27CD7" w:rsidP="00E45EAC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D34C05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4. </w:t>
      </w:r>
      <w:proofErr w:type="spellStart"/>
      <w:r w:rsidRPr="00D34C05"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>Dixson-Declève</w:t>
      </w:r>
      <w:proofErr w:type="spellEnd"/>
      <w:r w:rsidRPr="00D34C05">
        <w:rPr>
          <w:rFonts w:ascii="Verdana" w:hAnsi="Verdana"/>
          <w:color w:val="000000"/>
          <w:sz w:val="19"/>
          <w:szCs w:val="19"/>
          <w:bdr w:val="none" w:sz="0" w:space="0" w:color="auto" w:frame="1"/>
          <w:lang w:val="fr-FR"/>
        </w:rPr>
        <w:t xml:space="preserve">, S., Balland, P.A. et al. </w:t>
      </w:r>
      <w:r w:rsidRPr="006A3E09">
        <w:rPr>
          <w:rFonts w:ascii="Verdana" w:hAnsi="Verdana"/>
          <w:color w:val="000000"/>
          <w:sz w:val="19"/>
          <w:szCs w:val="19"/>
          <w:bdr w:val="none" w:sz="0" w:space="0" w:color="auto" w:frame="1"/>
        </w:rPr>
        <w:t xml:space="preserve">(2020) </w:t>
      </w:r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Protect, prepare and transform Europe - Recovery and resilience post COVID-19</w:t>
      </w:r>
      <w:r w:rsidRPr="006A3E09">
        <w:rPr>
          <w:rFonts w:ascii="Verdana" w:hAnsi="Verdana" w:cs="Times New Roman"/>
          <w:sz w:val="19"/>
          <w:szCs w:val="19"/>
          <w:lang w:eastAsia="fr-FR"/>
        </w:rPr>
        <w:t xml:space="preserve">, </w:t>
      </w:r>
      <w:r w:rsidRPr="006A3E09">
        <w:rPr>
          <w:rFonts w:ascii="Verdana" w:eastAsia="Times New Roman" w:hAnsi="Verdana" w:cs="Times New Roman"/>
          <w:i/>
          <w:sz w:val="19"/>
          <w:szCs w:val="19"/>
          <w:lang w:eastAsia="fr-FR"/>
        </w:rPr>
        <w:t>European Commission's Directorate-General for Research and Innovation</w:t>
      </w:r>
      <w:r w:rsidRPr="006A3E09">
        <w:rPr>
          <w:rFonts w:ascii="Verdana" w:eastAsia="Times New Roman" w:hAnsi="Verdana" w:cs="Times New Roman"/>
          <w:sz w:val="19"/>
          <w:szCs w:val="19"/>
          <w:lang w:eastAsia="fr-FR"/>
        </w:rPr>
        <w:t>, Brussels.</w:t>
      </w:r>
    </w:p>
    <w:p w14:paraId="494EB3EE" w14:textId="77777777" w:rsidR="00E27CD7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3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  <w:r w:rsidRPr="00A3549A">
        <w:rPr>
          <w:rFonts w:ascii="Verdana" w:eastAsia="Times New Roman" w:hAnsi="Verdana" w:cs="Times New Roman"/>
          <w:sz w:val="19"/>
          <w:szCs w:val="19"/>
          <w:lang w:eastAsia="fr-FR"/>
        </w:rPr>
        <w:t xml:space="preserve">Balland, P.A., and Ravet, J. (2018) </w:t>
      </w:r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Dynamic Network Analysis of the EU R&amp;I Framework </w:t>
      </w:r>
      <w:proofErr w:type="spellStart"/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Programme</w:t>
      </w:r>
      <w:proofErr w:type="spellEnd"/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Monitoring Flash for the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European Commission's Directorate-General for Research and Innovation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Brussels.</w:t>
      </w:r>
    </w:p>
    <w:p w14:paraId="6B599F27" w14:textId="77777777" w:rsidR="00E27CD7" w:rsidRPr="00005CF6" w:rsidRDefault="00E27CD7" w:rsidP="00E27CD7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2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Boschma, R., Balland, P.A., Crespo, J., and Rigby, D. (2017) </w:t>
      </w:r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Linking impacts to open innovation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: increasing local impact using the related variety and knowledge complexity concepts: empirical findings of regions patent data,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Report for the RISE group, European Commission's Directorate-General for Research and Innovation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Brussels.</w:t>
      </w:r>
    </w:p>
    <w:p w14:paraId="4165A140" w14:textId="277B0922" w:rsidR="00E27CD7" w:rsidRDefault="00E27CD7" w:rsidP="000D7E53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1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Levy, R., Massard, N., and Balland, P.A. (2010) </w:t>
      </w:r>
      <w:proofErr w:type="spellStart"/>
      <w:proofErr w:type="gramStart"/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Quelles</w:t>
      </w:r>
      <w:proofErr w:type="spellEnd"/>
      <w:proofErr w:type="gramEnd"/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collaborations entre </w:t>
      </w:r>
      <w:proofErr w:type="spellStart"/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acteurs</w:t>
      </w:r>
      <w:proofErr w:type="spellEnd"/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du processus </w:t>
      </w:r>
      <w:proofErr w:type="spellStart"/>
      <w:proofErr w:type="gramStart"/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d’innovation</w:t>
      </w:r>
      <w:proofErr w:type="spellEnd"/>
      <w:r w:rsidRPr="00E45EAC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?</w:t>
      </w:r>
      <w:r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,</w:t>
      </w:r>
      <w:proofErr w:type="gramEnd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scienti</w:t>
      </w:r>
      <w:r w:rsidRPr="00005CF6">
        <w:rPr>
          <w:rFonts w:ascii="Verdana" w:eastAsia="Times New Roman" w:hAnsi="Verdana" w:cs="Verdana"/>
          <w:sz w:val="19"/>
          <w:szCs w:val="19"/>
          <w:lang w:eastAsia="fr-FR"/>
        </w:rPr>
        <w:t xml:space="preserve">fic report on the French cluster policy 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for the French Ministry of Economy, </w:t>
      </w:r>
      <w:r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Finance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 Industry (Direction </w:t>
      </w:r>
      <w:proofErr w:type="spellStart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générale</w:t>
      </w:r>
      <w:proofErr w:type="spellEnd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de la </w:t>
      </w:r>
      <w:proofErr w:type="spellStart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compétitivité</w:t>
      </w:r>
      <w:proofErr w:type="spellEnd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de </w:t>
      </w:r>
      <w:r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l</w:t>
      </w:r>
      <w:r w:rsidRPr="00005CF6">
        <w:rPr>
          <w:rFonts w:ascii="Verdana" w:eastAsia="Times New Roman" w:hAnsi="Verdana" w:cs="Verdana"/>
          <w:noProof/>
          <w:sz w:val="19"/>
          <w:szCs w:val="19"/>
          <w:lang w:eastAsia="fr-FR"/>
        </w:rPr>
        <w:t>'industrie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et des services).</w:t>
      </w:r>
    </w:p>
    <w:p w14:paraId="361A2403" w14:textId="77777777" w:rsidR="004D7A60" w:rsidRPr="00005CF6" w:rsidRDefault="004D7A60" w:rsidP="000D7E53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72E7F86D" w14:textId="77777777" w:rsidR="00E27CD7" w:rsidRPr="00F233B2" w:rsidRDefault="00E27CD7" w:rsidP="00E27CD7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PhD Thesis</w:t>
      </w:r>
    </w:p>
    <w:p w14:paraId="4832682E" w14:textId="77777777" w:rsidR="00E27CD7" w:rsidRPr="00005CF6" w:rsidRDefault="00E27CD7" w:rsidP="00E27CD7">
      <w:pPr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32CF610A" w14:textId="51EAAF38" w:rsidR="00E27CD7" w:rsidRDefault="00E27CD7" w:rsidP="00066881">
      <w:pPr>
        <w:spacing w:after="1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lastRenderedPageBreak/>
        <w:t xml:space="preserve">Balland, P.A. (2010) </w:t>
      </w:r>
      <w:r w:rsidRPr="008564F6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Proximity and the Structure of Knowledge Networks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: Evidence from the GNSS industry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  <w:r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Ph.D.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Thesis, University of Toulouse.</w:t>
      </w:r>
    </w:p>
    <w:p w14:paraId="3E8FA895" w14:textId="77777777" w:rsidR="004D7A60" w:rsidRDefault="004D7A60" w:rsidP="004D7A60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284336CB" w14:textId="77777777" w:rsidR="004D7A60" w:rsidRPr="00F233B2" w:rsidRDefault="004D7A60" w:rsidP="004D7A60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Supervision of Ph.D. students</w:t>
      </w:r>
    </w:p>
    <w:p w14:paraId="3599DB58" w14:textId="77777777" w:rsidR="004D7A60" w:rsidRPr="00005CF6" w:rsidRDefault="004D7A60" w:rsidP="004D7A60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2113C890" w14:textId="1CBAAC95" w:rsidR="009A7CE3" w:rsidRDefault="009A7CE3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Mathieu Steijn</w:t>
      </w:r>
      <w:r w:rsidRPr="009A7CE3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(201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5</w:t>
      </w:r>
      <w:r w:rsidRPr="009A7CE3">
        <w:rPr>
          <w:rFonts w:ascii="Verdana" w:eastAsia="Times New Roman" w:hAnsi="Verdana" w:cs="Times New Roman"/>
          <w:sz w:val="19"/>
          <w:szCs w:val="19"/>
          <w:lang w:eastAsia="fr-FR"/>
        </w:rPr>
        <w:t>-2021): The dynamics of agglomeration economies and channels of economic change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Utrecht University Repository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(Dissertation)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35829D16" w14:textId="172E98DD" w:rsidR="009A7CE3" w:rsidRPr="009A7CE3" w:rsidRDefault="009A7CE3" w:rsidP="009A7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proofErr w:type="spellStart"/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Alje</w:t>
      </w:r>
      <w:proofErr w:type="spellEnd"/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van Dam</w:t>
      </w:r>
      <w:r w:rsidRPr="009A7CE3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(2016-2020): The capabilities approach to economic development: on diversity, complexity and relatedness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Utrecht University Repository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(Dissertation)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4BDB75E8" w14:textId="77777777" w:rsidR="000B79F2" w:rsidRDefault="009A7CE3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Teresa Farinha Fernandes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(2015-2020): </w:t>
      </w:r>
      <w:r w:rsidRPr="009A7CE3">
        <w:rPr>
          <w:rFonts w:ascii="Verdana" w:eastAsia="Times New Roman" w:hAnsi="Verdana" w:cs="Times New Roman"/>
          <w:sz w:val="19"/>
          <w:szCs w:val="19"/>
          <w:lang w:eastAsia="fr-FR"/>
        </w:rPr>
        <w:t xml:space="preserve">The Evolving Geography of Jobs: How Relatedness Shapes </w:t>
      </w:r>
      <w:proofErr w:type="spellStart"/>
      <w:r w:rsidRPr="009A7CE3">
        <w:rPr>
          <w:rFonts w:ascii="Verdana" w:eastAsia="Times New Roman" w:hAnsi="Verdana" w:cs="Times New Roman"/>
          <w:sz w:val="19"/>
          <w:szCs w:val="19"/>
          <w:lang w:eastAsia="fr-FR"/>
        </w:rPr>
        <w:t>Labour</w:t>
      </w:r>
      <w:proofErr w:type="spellEnd"/>
      <w:r w:rsidRPr="009A7CE3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Dynamics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Utrecht University Repository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(Dissertation)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402B4EF5" w14:textId="77777777" w:rsidR="000B79F2" w:rsidRDefault="004D7A60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Arnault Morisson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5F3030">
        <w:rPr>
          <w:rFonts w:ascii="Verdana" w:eastAsia="Times New Roman" w:hAnsi="Verdana" w:cs="Times New Roman"/>
          <w:sz w:val="19"/>
          <w:szCs w:val="19"/>
          <w:lang w:eastAsia="fr-FR"/>
        </w:rPr>
        <w:t xml:space="preserve">(2016-2019): </w:t>
      </w:r>
      <w:r w:rsidR="005F3030" w:rsidRPr="005F3030">
        <w:rPr>
          <w:rFonts w:ascii="Verdana" w:eastAsia="Times New Roman" w:hAnsi="Verdana" w:cs="Times New Roman"/>
          <w:sz w:val="19"/>
          <w:szCs w:val="19"/>
          <w:lang w:eastAsia="fr-FR"/>
        </w:rPr>
        <w:t>Regional Innovation Policies: The Role of the Institutional Contexts and Institutional Entrepreneurs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Utrecht University Repository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(Dissertation)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0DE15012" w14:textId="77777777" w:rsidR="000B79F2" w:rsidRDefault="004D7A60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Sergio Petralia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5F3030">
        <w:rPr>
          <w:rFonts w:ascii="Verdana" w:eastAsia="Times New Roman" w:hAnsi="Verdana" w:cs="Times New Roman"/>
          <w:sz w:val="19"/>
          <w:szCs w:val="19"/>
          <w:lang w:eastAsia="fr-FR"/>
        </w:rPr>
        <w:t xml:space="preserve">(2014-2017): </w:t>
      </w:r>
      <w:r w:rsidR="005F3030" w:rsidRPr="005F3030">
        <w:rPr>
          <w:rFonts w:ascii="Verdana" w:eastAsia="Times New Roman" w:hAnsi="Verdana" w:cs="Times New Roman"/>
          <w:sz w:val="19"/>
          <w:szCs w:val="19"/>
          <w:lang w:eastAsia="fr-FR"/>
        </w:rPr>
        <w:t>Technological Change and Uneven Economic Development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Utrecht University Repository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(Dissertation)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20F37EF1" w14:textId="77777777" w:rsidR="000B79F2" w:rsidRDefault="004D7A60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Matthias Brachert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F6F53">
        <w:rPr>
          <w:rFonts w:ascii="Verdana" w:eastAsia="Times New Roman" w:hAnsi="Verdana" w:cs="Times New Roman"/>
          <w:sz w:val="19"/>
          <w:szCs w:val="19"/>
          <w:lang w:eastAsia="fr-FR"/>
        </w:rPr>
        <w:t xml:space="preserve">(2012-2016): </w:t>
      </w:r>
      <w:r w:rsidR="000F6F53" w:rsidRPr="000F6F53">
        <w:rPr>
          <w:rFonts w:ascii="Verdana" w:eastAsia="Times New Roman" w:hAnsi="Verdana" w:cs="Times New Roman"/>
          <w:sz w:val="19"/>
          <w:szCs w:val="19"/>
          <w:lang w:eastAsia="fr-FR"/>
        </w:rPr>
        <w:t>Related variety and regional development: Insights from Germany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Utrecht University Repository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(Dissertation)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0968D7F2" w14:textId="77777777" w:rsidR="000B79F2" w:rsidRDefault="004D7A60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Lars Mewes</w:t>
      </w:r>
      <w:r w:rsidRPr="009A7CE3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9A7CE3" w:rsidRPr="009A7CE3">
        <w:rPr>
          <w:rFonts w:ascii="Verdana" w:eastAsia="Times New Roman" w:hAnsi="Verdana" w:cs="Times New Roman"/>
          <w:sz w:val="19"/>
          <w:szCs w:val="19"/>
          <w:lang w:eastAsia="fr-FR"/>
        </w:rPr>
        <w:t>(2016-2019): Quality Dimensions of Knowledge and Regional Development: Relatedness, Complexity, Novelty, and Impact of Knowledge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Utrecht University Repository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(Dissertation)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2F511143" w14:textId="77777777" w:rsidR="000B79F2" w:rsidRDefault="004D7A60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Sándor Juhász</w:t>
      </w:r>
      <w:r w:rsidRPr="009A7CE3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9A7CE3">
        <w:rPr>
          <w:rFonts w:ascii="Verdana" w:eastAsia="Times New Roman" w:hAnsi="Verdana" w:cs="Times New Roman"/>
          <w:sz w:val="19"/>
          <w:szCs w:val="19"/>
          <w:lang w:eastAsia="fr-FR"/>
        </w:rPr>
        <w:t>(2016-2019): Geography and Network Tie Formation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Utrecht University Repository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0B79F2" w:rsidRPr="000B79F2">
        <w:rPr>
          <w:rFonts w:ascii="Verdana" w:eastAsia="Times New Roman" w:hAnsi="Verdana" w:cs="Times New Roman"/>
          <w:sz w:val="19"/>
          <w:szCs w:val="19"/>
          <w:lang w:eastAsia="fr-FR"/>
        </w:rPr>
        <w:t>(Dissertation)</w:t>
      </w:r>
      <w:r w:rsidR="000B79F2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</w:p>
    <w:p w14:paraId="76F27151" w14:textId="16936331" w:rsidR="000B79F2" w:rsidRDefault="000B79F2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proofErr w:type="spellStart"/>
      <w:r w:rsidRPr="004D7A60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Dongmiao</w:t>
      </w:r>
      <w:proofErr w:type="spellEnd"/>
      <w:r w:rsidRPr="004D7A60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Zhang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(since 2020): AI and the Future of Work. </w:t>
      </w:r>
    </w:p>
    <w:p w14:paraId="4DF236C6" w14:textId="77777777" w:rsidR="000B79F2" w:rsidRDefault="000B79F2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9A7CE3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Diego Osorio</w:t>
      </w:r>
      <w:r w:rsidRPr="00B7344F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(since 2016): A complexity approach to Conflict and Peace Resolution. </w:t>
      </w:r>
    </w:p>
    <w:p w14:paraId="1A76EDF9" w14:textId="02FEA03E" w:rsidR="004E25A7" w:rsidRDefault="004E25A7" w:rsidP="000B79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5F9434D5" w14:textId="77777777" w:rsidR="004E25A7" w:rsidRPr="00F233B2" w:rsidRDefault="004E25A7" w:rsidP="004E25A7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Invited Talks</w:t>
      </w:r>
    </w:p>
    <w:p w14:paraId="53BBC53D" w14:textId="77777777" w:rsidR="004E25A7" w:rsidRPr="00B7344F" w:rsidRDefault="004E25A7" w:rsidP="004E25A7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658AAAA5" w14:textId="77777777" w:rsidR="00307165" w:rsidRDefault="00307165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>
        <w:rPr>
          <w:rFonts w:ascii="Verdana" w:hAnsi="Verdana" w:cs="Times New Roman"/>
          <w:sz w:val="19"/>
          <w:szCs w:val="19"/>
        </w:rPr>
        <w:t xml:space="preserve">World Bank conference of </w:t>
      </w:r>
      <w:r w:rsidRPr="00307165">
        <w:rPr>
          <w:rFonts w:ascii="Verdana" w:hAnsi="Verdana" w:cs="Times New Roman"/>
          <w:sz w:val="19"/>
          <w:szCs w:val="19"/>
        </w:rPr>
        <w:t>The Promise of Digital Transformation</w:t>
      </w:r>
      <w:r>
        <w:rPr>
          <w:rFonts w:ascii="Verdana" w:hAnsi="Verdana" w:cs="Times New Roman"/>
          <w:sz w:val="19"/>
          <w:szCs w:val="19"/>
        </w:rPr>
        <w:t xml:space="preserve"> (Vienna, 2019)</w:t>
      </w:r>
    </w:p>
    <w:p w14:paraId="13C174F4" w14:textId="77777777" w:rsidR="00307165" w:rsidRDefault="00307165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>
        <w:rPr>
          <w:rFonts w:ascii="Verdana" w:hAnsi="Verdana" w:cs="Times New Roman"/>
          <w:sz w:val="19"/>
          <w:szCs w:val="19"/>
        </w:rPr>
        <w:t>Directorate General for R</w:t>
      </w:r>
      <w:r w:rsidRPr="00307165">
        <w:rPr>
          <w:rFonts w:ascii="Verdana" w:hAnsi="Verdana" w:cs="Times New Roman"/>
          <w:sz w:val="19"/>
          <w:szCs w:val="19"/>
        </w:rPr>
        <w:t xml:space="preserve">egional and </w:t>
      </w:r>
      <w:r>
        <w:rPr>
          <w:rFonts w:ascii="Verdana" w:hAnsi="Verdana" w:cs="Times New Roman"/>
          <w:sz w:val="19"/>
          <w:szCs w:val="19"/>
        </w:rPr>
        <w:t>U</w:t>
      </w:r>
      <w:r w:rsidRPr="00307165">
        <w:rPr>
          <w:rFonts w:ascii="Verdana" w:hAnsi="Verdana" w:cs="Times New Roman"/>
          <w:sz w:val="19"/>
          <w:szCs w:val="19"/>
        </w:rPr>
        <w:t xml:space="preserve">rban </w:t>
      </w:r>
      <w:r>
        <w:rPr>
          <w:rFonts w:ascii="Verdana" w:hAnsi="Verdana" w:cs="Times New Roman"/>
          <w:sz w:val="19"/>
          <w:szCs w:val="19"/>
        </w:rPr>
        <w:t>P</w:t>
      </w:r>
      <w:r w:rsidRPr="00307165">
        <w:rPr>
          <w:rFonts w:ascii="Verdana" w:hAnsi="Verdana" w:cs="Times New Roman"/>
          <w:sz w:val="19"/>
          <w:szCs w:val="19"/>
        </w:rPr>
        <w:t xml:space="preserve">olicy (DG REGIO) </w:t>
      </w:r>
      <w:r w:rsidRPr="00D24D7C">
        <w:rPr>
          <w:rFonts w:ascii="Verdana" w:hAnsi="Verdana" w:cs="Times New Roman"/>
          <w:sz w:val="19"/>
          <w:szCs w:val="19"/>
        </w:rPr>
        <w:t>(</w:t>
      </w:r>
      <w:r>
        <w:rPr>
          <w:rFonts w:ascii="Verdana" w:hAnsi="Verdana" w:cs="Times New Roman"/>
          <w:sz w:val="19"/>
          <w:szCs w:val="19"/>
        </w:rPr>
        <w:t>Brussels</w:t>
      </w:r>
      <w:r w:rsidRPr="00D24D7C">
        <w:rPr>
          <w:rFonts w:ascii="Verdana" w:hAnsi="Verdana" w:cs="Times New Roman"/>
          <w:sz w:val="19"/>
          <w:szCs w:val="19"/>
        </w:rPr>
        <w:t>, 2019)</w:t>
      </w:r>
    </w:p>
    <w:p w14:paraId="7FB07586" w14:textId="77777777" w:rsidR="00307165" w:rsidRDefault="00307165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 w:rsidRPr="00307165">
        <w:rPr>
          <w:rFonts w:ascii="Verdana" w:hAnsi="Verdana" w:cs="Times New Roman"/>
          <w:sz w:val="19"/>
          <w:szCs w:val="19"/>
        </w:rPr>
        <w:t xml:space="preserve">Evaluation Conference of EU Cohesion Policy </w:t>
      </w:r>
      <w:r>
        <w:rPr>
          <w:rFonts w:ascii="Verdana" w:hAnsi="Verdana" w:cs="Times New Roman"/>
          <w:sz w:val="19"/>
          <w:szCs w:val="19"/>
        </w:rPr>
        <w:t xml:space="preserve">(Bucharest, </w:t>
      </w:r>
      <w:r w:rsidRPr="00307165">
        <w:rPr>
          <w:rFonts w:ascii="Verdana" w:hAnsi="Verdana" w:cs="Times New Roman"/>
          <w:sz w:val="19"/>
          <w:szCs w:val="19"/>
        </w:rPr>
        <w:t>2019</w:t>
      </w:r>
      <w:r>
        <w:rPr>
          <w:rFonts w:ascii="Verdana" w:hAnsi="Verdana" w:cs="Times New Roman"/>
          <w:sz w:val="19"/>
          <w:szCs w:val="19"/>
        </w:rPr>
        <w:t>)</w:t>
      </w:r>
    </w:p>
    <w:p w14:paraId="2F99A16C" w14:textId="77777777" w:rsidR="00307165" w:rsidRDefault="00307165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>
        <w:rPr>
          <w:rFonts w:ascii="Verdana" w:hAnsi="Verdana" w:cs="Times New Roman"/>
          <w:sz w:val="19"/>
          <w:szCs w:val="19"/>
        </w:rPr>
        <w:t>World Bank show and tell seminar (Washington, DC, 2019)</w:t>
      </w:r>
    </w:p>
    <w:p w14:paraId="33D27CEF" w14:textId="77777777" w:rsidR="00D24D7C" w:rsidRDefault="00D24D7C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 w:rsidRPr="00D24D7C">
        <w:rPr>
          <w:rFonts w:ascii="Verdana" w:hAnsi="Verdana" w:cs="Times New Roman"/>
          <w:sz w:val="19"/>
          <w:szCs w:val="19"/>
        </w:rPr>
        <w:t>Chinese Academy of Science (Beijing, 2019)</w:t>
      </w:r>
    </w:p>
    <w:p w14:paraId="2D0FA85A" w14:textId="77777777" w:rsidR="00D24D7C" w:rsidRDefault="008D03BA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 w:rsidRPr="008D03BA">
        <w:rPr>
          <w:rFonts w:ascii="Verdana" w:hAnsi="Verdana" w:cs="Times New Roman"/>
          <w:sz w:val="19"/>
          <w:szCs w:val="19"/>
        </w:rPr>
        <w:t xml:space="preserve">Peking University </w:t>
      </w:r>
      <w:r w:rsidR="00D24D7C" w:rsidRPr="00D24D7C">
        <w:rPr>
          <w:rFonts w:ascii="Verdana" w:hAnsi="Verdana" w:cs="Times New Roman"/>
          <w:sz w:val="19"/>
          <w:szCs w:val="19"/>
        </w:rPr>
        <w:t>(Beijing, 2019)</w:t>
      </w:r>
    </w:p>
    <w:p w14:paraId="4CBA6221" w14:textId="77777777" w:rsidR="00307165" w:rsidRDefault="00307165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>
        <w:rPr>
          <w:rFonts w:ascii="Verdana" w:hAnsi="Verdana" w:cs="Times New Roman"/>
          <w:sz w:val="19"/>
          <w:szCs w:val="19"/>
        </w:rPr>
        <w:t>Directorate General for Research and Innovation</w:t>
      </w:r>
      <w:r w:rsidRPr="00307165">
        <w:rPr>
          <w:rFonts w:ascii="Verdana" w:hAnsi="Verdana" w:cs="Times New Roman"/>
          <w:sz w:val="19"/>
          <w:szCs w:val="19"/>
        </w:rPr>
        <w:t xml:space="preserve"> </w:t>
      </w:r>
      <w:r>
        <w:rPr>
          <w:rFonts w:ascii="Verdana" w:hAnsi="Verdana" w:cs="Times New Roman"/>
          <w:sz w:val="19"/>
          <w:szCs w:val="19"/>
        </w:rPr>
        <w:t>P</w:t>
      </w:r>
      <w:r w:rsidRPr="00307165">
        <w:rPr>
          <w:rFonts w:ascii="Verdana" w:hAnsi="Verdana" w:cs="Times New Roman"/>
          <w:sz w:val="19"/>
          <w:szCs w:val="19"/>
        </w:rPr>
        <w:t>olicy (DG R</w:t>
      </w:r>
      <w:r>
        <w:rPr>
          <w:rFonts w:ascii="Verdana" w:hAnsi="Verdana" w:cs="Times New Roman"/>
          <w:sz w:val="19"/>
          <w:szCs w:val="19"/>
        </w:rPr>
        <w:t>TD</w:t>
      </w:r>
      <w:r w:rsidRPr="00307165">
        <w:rPr>
          <w:rFonts w:ascii="Verdana" w:hAnsi="Verdana" w:cs="Times New Roman"/>
          <w:sz w:val="19"/>
          <w:szCs w:val="19"/>
        </w:rPr>
        <w:t xml:space="preserve">) </w:t>
      </w:r>
      <w:r w:rsidRPr="00D24D7C">
        <w:rPr>
          <w:rFonts w:ascii="Verdana" w:hAnsi="Verdana" w:cs="Times New Roman"/>
          <w:sz w:val="19"/>
          <w:szCs w:val="19"/>
        </w:rPr>
        <w:t>(</w:t>
      </w:r>
      <w:r>
        <w:rPr>
          <w:rFonts w:ascii="Verdana" w:hAnsi="Verdana" w:cs="Times New Roman"/>
          <w:sz w:val="19"/>
          <w:szCs w:val="19"/>
        </w:rPr>
        <w:t>Brussels</w:t>
      </w:r>
      <w:r w:rsidRPr="00D24D7C">
        <w:rPr>
          <w:rFonts w:ascii="Verdana" w:hAnsi="Verdana" w:cs="Times New Roman"/>
          <w:sz w:val="19"/>
          <w:szCs w:val="19"/>
        </w:rPr>
        <w:t>, 2019)</w:t>
      </w:r>
    </w:p>
    <w:p w14:paraId="2553793C" w14:textId="77777777" w:rsidR="008D1E01" w:rsidRPr="008D1E01" w:rsidRDefault="008D1E01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  <w:lang w:val="es-ES"/>
        </w:rPr>
      </w:pPr>
      <w:r w:rsidRPr="008D1E01">
        <w:rPr>
          <w:rFonts w:ascii="Verdana" w:hAnsi="Verdana" w:cs="Times New Roman"/>
          <w:sz w:val="19"/>
          <w:szCs w:val="19"/>
          <w:lang w:val="es-ES"/>
        </w:rPr>
        <w:t xml:space="preserve">INGENIO, </w:t>
      </w:r>
      <w:proofErr w:type="spellStart"/>
      <w:r w:rsidRPr="008D1E01">
        <w:rPr>
          <w:rFonts w:ascii="Verdana" w:hAnsi="Verdana" w:cs="Times New Roman"/>
          <w:sz w:val="19"/>
          <w:szCs w:val="19"/>
          <w:lang w:val="es-ES"/>
        </w:rPr>
        <w:t>University</w:t>
      </w:r>
      <w:proofErr w:type="spellEnd"/>
      <w:r w:rsidRPr="008D1E01">
        <w:rPr>
          <w:rFonts w:ascii="Verdana" w:hAnsi="Verdana" w:cs="Times New Roman"/>
          <w:sz w:val="19"/>
          <w:szCs w:val="19"/>
          <w:lang w:val="es-ES"/>
        </w:rPr>
        <w:t xml:space="preserve"> </w:t>
      </w:r>
      <w:proofErr w:type="spellStart"/>
      <w:r w:rsidRPr="008D1E01">
        <w:rPr>
          <w:rFonts w:ascii="Verdana" w:hAnsi="Verdana" w:cs="Times New Roman"/>
          <w:sz w:val="19"/>
          <w:szCs w:val="19"/>
          <w:lang w:val="es-ES"/>
        </w:rPr>
        <w:t>of</w:t>
      </w:r>
      <w:proofErr w:type="spellEnd"/>
      <w:r w:rsidRPr="008D1E01">
        <w:rPr>
          <w:rFonts w:ascii="Verdana" w:hAnsi="Verdana" w:cs="Times New Roman"/>
          <w:sz w:val="19"/>
          <w:szCs w:val="19"/>
          <w:lang w:val="es-ES"/>
        </w:rPr>
        <w:t xml:space="preserve"> Valencia (Valencia, 2019)</w:t>
      </w:r>
    </w:p>
    <w:p w14:paraId="0E5EC632" w14:textId="77777777" w:rsidR="008D1E01" w:rsidRPr="008D1E01" w:rsidRDefault="008D1E01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 w:rsidRPr="008D1E01">
        <w:rPr>
          <w:rFonts w:ascii="Verdana" w:hAnsi="Verdana" w:cs="Times New Roman"/>
          <w:sz w:val="19"/>
          <w:szCs w:val="19"/>
        </w:rPr>
        <w:t xml:space="preserve">Joint Research Centre (JRC) </w:t>
      </w:r>
      <w:r>
        <w:rPr>
          <w:rFonts w:ascii="Verdana" w:hAnsi="Verdana" w:cs="Times New Roman"/>
          <w:sz w:val="19"/>
          <w:szCs w:val="19"/>
        </w:rPr>
        <w:t xml:space="preserve">of </w:t>
      </w:r>
      <w:r w:rsidRPr="008D1E01">
        <w:rPr>
          <w:rFonts w:ascii="Verdana" w:hAnsi="Verdana" w:cs="Times New Roman"/>
          <w:sz w:val="19"/>
          <w:szCs w:val="19"/>
        </w:rPr>
        <w:t>the European Commissio</w:t>
      </w:r>
      <w:r>
        <w:rPr>
          <w:rFonts w:ascii="Verdana" w:hAnsi="Verdana" w:cs="Times New Roman"/>
          <w:sz w:val="19"/>
          <w:szCs w:val="19"/>
        </w:rPr>
        <w:t>n (Sevilla, 2019)</w:t>
      </w:r>
    </w:p>
    <w:p w14:paraId="64E62602" w14:textId="77777777" w:rsidR="000A0F6C" w:rsidRDefault="000A0F6C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 w:rsidRPr="000A0F6C">
        <w:rPr>
          <w:rFonts w:ascii="Verdana" w:hAnsi="Verdana" w:cs="Times New Roman"/>
          <w:sz w:val="19"/>
          <w:szCs w:val="19"/>
        </w:rPr>
        <w:t>Ministry of Economy and Finance</w:t>
      </w:r>
      <w:r>
        <w:rPr>
          <w:rFonts w:ascii="Verdana" w:hAnsi="Verdana" w:cs="Times New Roman"/>
          <w:sz w:val="19"/>
          <w:szCs w:val="19"/>
        </w:rPr>
        <w:t xml:space="preserve"> of Morocco (Rabat, 2019)</w:t>
      </w:r>
    </w:p>
    <w:p w14:paraId="6C4CFD41" w14:textId="77777777" w:rsidR="00307165" w:rsidRDefault="000F444E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>
        <w:rPr>
          <w:rFonts w:ascii="Verdana" w:hAnsi="Verdana" w:cs="Times New Roman"/>
          <w:sz w:val="19"/>
          <w:szCs w:val="19"/>
        </w:rPr>
        <w:t>Uni</w:t>
      </w:r>
      <w:r w:rsidR="000A0F6C">
        <w:rPr>
          <w:rFonts w:ascii="Verdana" w:hAnsi="Verdana" w:cs="Times New Roman"/>
          <w:sz w:val="19"/>
          <w:szCs w:val="19"/>
        </w:rPr>
        <w:t>versity Sidi Mohamed Ben Abdellah (</w:t>
      </w:r>
      <w:proofErr w:type="spellStart"/>
      <w:r w:rsidR="000A0F6C">
        <w:rPr>
          <w:rFonts w:ascii="Verdana" w:hAnsi="Verdana" w:cs="Times New Roman"/>
          <w:sz w:val="19"/>
          <w:szCs w:val="19"/>
        </w:rPr>
        <w:t>Fès</w:t>
      </w:r>
      <w:proofErr w:type="spellEnd"/>
      <w:r w:rsidR="000A0F6C">
        <w:rPr>
          <w:rFonts w:ascii="Verdana" w:hAnsi="Verdana" w:cs="Times New Roman"/>
          <w:sz w:val="19"/>
          <w:szCs w:val="19"/>
        </w:rPr>
        <w:t>, 2019)</w:t>
      </w:r>
    </w:p>
    <w:p w14:paraId="609CA158" w14:textId="77777777" w:rsidR="00307165" w:rsidRPr="000A0F6C" w:rsidRDefault="00307165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 w:rsidRPr="000A0F6C">
        <w:rPr>
          <w:rFonts w:ascii="Verdana" w:hAnsi="Verdana" w:cs="Times New Roman"/>
          <w:sz w:val="19"/>
          <w:szCs w:val="19"/>
        </w:rPr>
        <w:t>Stavanger Business School (Stavanger, 2018)</w:t>
      </w:r>
    </w:p>
    <w:p w14:paraId="73E69B2F" w14:textId="77777777" w:rsidR="008F4274" w:rsidRPr="000A0F6C" w:rsidRDefault="005F1754" w:rsidP="005F1754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  <w:r w:rsidRPr="000A0F6C">
        <w:rPr>
          <w:rFonts w:ascii="Verdana" w:hAnsi="Verdana" w:cs="Times New Roman"/>
          <w:sz w:val="19"/>
          <w:szCs w:val="19"/>
        </w:rPr>
        <w:t>HEC Montréal (Montréal, 2018)</w:t>
      </w:r>
    </w:p>
    <w:p w14:paraId="70DC61B1" w14:textId="77777777" w:rsidR="005F1754" w:rsidRDefault="005F1754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Media Lab, Massachusetts Insti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tute of Technology (Boston, 2018</w:t>
      </w: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519CBAD0" w14:textId="77777777" w:rsidR="007A409A" w:rsidRDefault="007A409A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University of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Pisa</w:t>
      </w: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Pisa, 2018</w:t>
      </w: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04B78C9E" w14:textId="77777777" w:rsidR="00AE5838" w:rsidRDefault="00AE5838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University of California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, Los Angeles (Los Angeles, 2018</w:t>
      </w: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109A2EB7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University of Florence (Florence, 2017)</w:t>
      </w:r>
    </w:p>
    <w:p w14:paraId="05FEE77E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Media Lab, Massachusetts Institute of Technology (Boston, 2017)</w:t>
      </w:r>
    </w:p>
    <w:p w14:paraId="1F038B6A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lastRenderedPageBreak/>
        <w:t>John F. Kennedy School of Government, Harvard University (Boston, 2017)</w:t>
      </w:r>
    </w:p>
    <w:p w14:paraId="660835A6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University of Pisa (Pisa, 2017)</w:t>
      </w:r>
    </w:p>
    <w:p w14:paraId="63FF20D5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proofErr w:type="spellStart"/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Organisation</w:t>
      </w:r>
      <w:proofErr w:type="spellEnd"/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for Economic Co-operation and Development - OECD (Paris, 2017)</w:t>
      </w:r>
    </w:p>
    <w:p w14:paraId="4D9B6B10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University of California, Los Angeles (Los Angeles, 2017)</w:t>
      </w:r>
    </w:p>
    <w:p w14:paraId="5E671CED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Barcelona Workshop on Regional and Urban Economics (Barcelona, 2016)</w:t>
      </w:r>
    </w:p>
    <w:p w14:paraId="34CDA151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University of Toulouse (Toulouse, 2016)</w:t>
      </w:r>
    </w:p>
    <w:p w14:paraId="4FB26582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University of Pisa (Pisa, 2016)</w:t>
      </w:r>
    </w:p>
    <w:p w14:paraId="09ED1834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Growth Lab Seminar - John F. Kennedy School of Government, Harvard University (2015)</w:t>
      </w:r>
    </w:p>
    <w:p w14:paraId="67C62C8C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proofErr w:type="spellStart"/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Institutskolloquium</w:t>
      </w:r>
      <w:proofErr w:type="spellEnd"/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- Karlsruhe Institute of Technology (2015)</w:t>
      </w:r>
    </w:p>
    <w:p w14:paraId="38A7F6C3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ISEG Lecture - University of Hanover</w:t>
      </w:r>
    </w:p>
    <w:p w14:paraId="1EB27301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Research Seminar - University of Pisa (2015)</w:t>
      </w:r>
    </w:p>
    <w:p w14:paraId="3EF2B0E0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Research Seminar - University of Bordeaux (2015)</w:t>
      </w:r>
    </w:p>
    <w:p w14:paraId="7F784E19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Visiting Scholars Seminar - Swinburne University of Technology, Melbourne (2014)</w:t>
      </w:r>
    </w:p>
    <w:p w14:paraId="45591549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Cluster and Networks Seminar - </w:t>
      </w:r>
      <w:proofErr w:type="spellStart"/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Universitat</w:t>
      </w:r>
      <w:proofErr w:type="spellEnd"/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Jaume I de </w:t>
      </w:r>
      <w:proofErr w:type="spellStart"/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Castelló</w:t>
      </w:r>
      <w:proofErr w:type="spellEnd"/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, Spain (2013)</w:t>
      </w:r>
    </w:p>
    <w:p w14:paraId="05926345" w14:textId="77777777" w:rsidR="004E25A7" w:rsidRPr="004E25A7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International Workshop on Regional Development - INRA Paris (2011) </w:t>
      </w:r>
    </w:p>
    <w:p w14:paraId="5BF7080F" w14:textId="77777777" w:rsidR="003E7913" w:rsidRDefault="004E25A7" w:rsidP="004E25A7">
      <w:pPr>
        <w:pBdr>
          <w:bottom w:val="single" w:sz="4" w:space="1" w:color="auto"/>
        </w:pBd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E25A7">
        <w:rPr>
          <w:rFonts w:ascii="Verdana" w:eastAsia="Times New Roman" w:hAnsi="Verdana" w:cs="Times New Roman"/>
          <w:sz w:val="19"/>
          <w:szCs w:val="19"/>
          <w:lang w:eastAsia="fr-FR"/>
        </w:rPr>
        <w:t>Regional Innovation and Growth - University of Pécs, Hungary (2011)</w:t>
      </w:r>
    </w:p>
    <w:p w14:paraId="2EFD17EB" w14:textId="77777777" w:rsidR="00234692" w:rsidRDefault="00234692" w:rsidP="00443DA8">
      <w:pPr>
        <w:pBdr>
          <w:bottom w:val="single" w:sz="4" w:space="1" w:color="auto"/>
        </w:pBdr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3E8B5E80" w14:textId="77777777" w:rsidR="00234692" w:rsidRPr="00F233B2" w:rsidRDefault="00234692" w:rsidP="00234692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 xml:space="preserve">Short-term visits </w:t>
      </w:r>
    </w:p>
    <w:p w14:paraId="03B51CF6" w14:textId="77777777" w:rsidR="00234692" w:rsidRPr="00005CF6" w:rsidRDefault="00234692" w:rsidP="00234692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5624AF48" w14:textId="77777777" w:rsidR="008D03BA" w:rsidRDefault="008D03BA" w:rsidP="00284825">
      <w:pPr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Chinese Academy of Science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July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2019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5865338C" w14:textId="77777777" w:rsidR="00307165" w:rsidRDefault="00307165" w:rsidP="00284825">
      <w:pPr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University of Paris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June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2019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3D776C42" w14:textId="77777777" w:rsidR="00C51C69" w:rsidRDefault="00C51C69" w:rsidP="00284825">
      <w:pPr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University of Pécs (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July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2017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2980F71F" w14:textId="77777777" w:rsidR="00234692" w:rsidRDefault="00234692" w:rsidP="00301639">
      <w:pP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234692">
        <w:rPr>
          <w:rFonts w:ascii="Verdana" w:eastAsia="Times New Roman" w:hAnsi="Verdana" w:cs="Times New Roman"/>
          <w:sz w:val="19"/>
          <w:szCs w:val="19"/>
          <w:lang w:eastAsia="fr-FR"/>
        </w:rPr>
        <w:t>Media Lab, Massachusetts Institute of Technology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(</w:t>
      </w:r>
      <w:r w:rsidR="00C51C69">
        <w:rPr>
          <w:rFonts w:ascii="Verdana" w:eastAsia="Times New Roman" w:hAnsi="Verdana" w:cs="Times New Roman"/>
          <w:sz w:val="19"/>
          <w:szCs w:val="19"/>
          <w:lang w:eastAsia="fr-FR"/>
        </w:rPr>
        <w:t>April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-May 2017)</w:t>
      </w:r>
    </w:p>
    <w:p w14:paraId="53951D41" w14:textId="77777777" w:rsidR="00C51C69" w:rsidRDefault="00C51C69" w:rsidP="00301639">
      <w:pP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University of Florence (Feb. 2017)</w:t>
      </w:r>
    </w:p>
    <w:p w14:paraId="1A901AE9" w14:textId="77777777" w:rsidR="00234692" w:rsidRDefault="00234692" w:rsidP="00301639">
      <w:pP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University of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Toulouse 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(</w:t>
      </w:r>
      <w:r w:rsidR="00C51C69">
        <w:rPr>
          <w:rFonts w:ascii="Verdana" w:eastAsia="Times New Roman" w:hAnsi="Verdana" w:cs="Times New Roman"/>
          <w:sz w:val="19"/>
          <w:szCs w:val="19"/>
          <w:lang w:eastAsia="fr-FR"/>
        </w:rPr>
        <w:t>Nov. 2016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25651D62" w14:textId="77777777" w:rsidR="00C51C69" w:rsidRDefault="00C51C69" w:rsidP="00301639">
      <w:pP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University of Pisa (Feb. 2016)</w:t>
      </w:r>
    </w:p>
    <w:p w14:paraId="3325100B" w14:textId="77777777" w:rsidR="00B94311" w:rsidRDefault="00234692" w:rsidP="00301639">
      <w:pP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234692">
        <w:rPr>
          <w:rFonts w:ascii="Verdana" w:eastAsia="Times New Roman" w:hAnsi="Verdana" w:cs="Times New Roman"/>
          <w:sz w:val="19"/>
          <w:szCs w:val="19"/>
          <w:lang w:eastAsia="fr-FR"/>
        </w:rPr>
        <w:t>John F. Kennedy School of Government, Harvard University</w:t>
      </w:r>
      <w:r w:rsidR="00C51C69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(May 2015)</w:t>
      </w:r>
    </w:p>
    <w:p w14:paraId="2FE54EDD" w14:textId="0BC92F05" w:rsidR="00786AF7" w:rsidRDefault="00786AF7" w:rsidP="00301639">
      <w:pPr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Swinburne University of Technology in Melbourne (Dec. 2014 – Jan. 2015)</w:t>
      </w:r>
    </w:p>
    <w:p w14:paraId="6CC3BEAB" w14:textId="77777777" w:rsidR="000B3372" w:rsidRPr="00B7344F" w:rsidRDefault="000B3372" w:rsidP="007B3E6E">
      <w:pPr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2C76897A" w14:textId="77777777" w:rsidR="003577A7" w:rsidRPr="00F233B2" w:rsidRDefault="003577A7" w:rsidP="000B3372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Media</w:t>
      </w:r>
    </w:p>
    <w:p w14:paraId="36D5EAE1" w14:textId="77777777" w:rsidR="00DD1B9B" w:rsidRDefault="00DD1B9B" w:rsidP="007B3E6E">
      <w:pPr>
        <w:spacing w:after="2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47A088F0" w14:textId="77777777" w:rsidR="00DD1B9B" w:rsidRDefault="00DD1B9B" w:rsidP="007B3E6E">
      <w:pPr>
        <w:spacing w:after="2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DD1B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"The EU needs to fix the east – west innovation gap", by Florin </w:t>
      </w:r>
      <w:proofErr w:type="spellStart"/>
      <w:r w:rsidRPr="00DD1B9B">
        <w:rPr>
          <w:rFonts w:ascii="Verdana" w:eastAsia="Times New Roman" w:hAnsi="Verdana" w:cs="Times New Roman"/>
          <w:sz w:val="19"/>
          <w:szCs w:val="19"/>
          <w:lang w:eastAsia="fr-FR"/>
        </w:rPr>
        <w:t>Zubașcu</w:t>
      </w:r>
      <w:proofErr w:type="spellEnd"/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Pr="00DD1B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in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Science Business</w:t>
      </w:r>
      <w:r w:rsidRPr="00DD1B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Retrieved from </w:t>
      </w:r>
      <w:hyperlink r:id="rId12" w:history="1">
        <w:r w:rsidRPr="00152821">
          <w:rPr>
            <w:rStyle w:val="Hyperlink"/>
            <w:rFonts w:ascii="Verdana" w:eastAsia="Times New Roman" w:hAnsi="Verdana" w:cs="Times New Roman"/>
            <w:sz w:val="19"/>
            <w:szCs w:val="19"/>
            <w:lang w:eastAsia="fr-FR"/>
          </w:rPr>
          <w:t>https://sciencebusiness.net/news/eu-needs-fix-east-west-innovation-gap</w:t>
        </w:r>
      </w:hyperlink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Pr="00DD1B9B">
        <w:rPr>
          <w:rFonts w:ascii="Verdana" w:eastAsia="Times New Roman" w:hAnsi="Verdana" w:cs="Times New Roman"/>
          <w:sz w:val="19"/>
          <w:szCs w:val="19"/>
          <w:lang w:eastAsia="fr-FR"/>
        </w:rPr>
        <w:t>(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Sept. 26</w:t>
      </w:r>
      <w:r w:rsidRPr="00DD1B9B">
        <w:rPr>
          <w:rFonts w:ascii="Verdana" w:eastAsia="Times New Roman" w:hAnsi="Verdana" w:cs="Times New Roman"/>
          <w:sz w:val="19"/>
          <w:szCs w:val="19"/>
          <w:lang w:eastAsia="fr-FR"/>
        </w:rPr>
        <w:t>, 201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9</w:t>
      </w:r>
      <w:r w:rsidRPr="00DD1B9B">
        <w:rPr>
          <w:rFonts w:ascii="Verdana" w:eastAsia="Times New Roman" w:hAnsi="Verdana" w:cs="Times New Roman"/>
          <w:sz w:val="19"/>
          <w:szCs w:val="19"/>
          <w:lang w:eastAsia="fr-FR"/>
        </w:rPr>
        <w:t>).</w:t>
      </w:r>
    </w:p>
    <w:p w14:paraId="74B238CD" w14:textId="77777777" w:rsidR="00DD1B9B" w:rsidRDefault="00DD1B9B" w:rsidP="007B3E6E">
      <w:pPr>
        <w:spacing w:after="2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"</w:t>
      </w:r>
      <w:r w:rsidRPr="00DD1B9B">
        <w:rPr>
          <w:rFonts w:ascii="Verdana" w:eastAsia="Times New Roman" w:hAnsi="Verdana" w:cs="Times New Roman"/>
          <w:sz w:val="19"/>
          <w:szCs w:val="19"/>
          <w:lang w:eastAsia="fr-FR"/>
        </w:rPr>
        <w:t>How Regions Can Re-invent Themselves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"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Institute for New Economic Thinking Webinar by Pierre-Alexandre Balland. </w:t>
      </w:r>
      <w:r w:rsidRPr="0090108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[Video file]. 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Retrieved from </w:t>
      </w:r>
      <w:r w:rsidRPr="00DD1B9B">
        <w:rPr>
          <w:rStyle w:val="Hyperlink"/>
          <w:rFonts w:ascii="Verdana" w:eastAsia="Times New Roman" w:hAnsi="Verdana" w:cs="Times New Roman"/>
          <w:sz w:val="19"/>
          <w:szCs w:val="19"/>
          <w:lang w:eastAsia="fr-FR"/>
        </w:rPr>
        <w:t xml:space="preserve">https://www.youtube.com/watch?v=BmMTvj6IWRk 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>(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July 2, 2019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>).</w:t>
      </w:r>
    </w:p>
    <w:p w14:paraId="7439F39A" w14:textId="77777777" w:rsidR="0059229B" w:rsidRDefault="0059229B" w:rsidP="007B3E6E">
      <w:pPr>
        <w:spacing w:after="2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"</w:t>
      </w:r>
      <w:r w:rsidRPr="0090108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Knowledge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complexity and spatial inequality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"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, I</w:t>
      </w:r>
      <w:r w:rsidR="00085FA1">
        <w:rPr>
          <w:rFonts w:ascii="Verdana" w:eastAsia="Times New Roman" w:hAnsi="Verdana" w:cs="Times New Roman"/>
          <w:sz w:val="19"/>
          <w:szCs w:val="19"/>
          <w:lang w:eastAsia="fr-FR"/>
        </w:rPr>
        <w:t xml:space="preserve">nstitute for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N</w:t>
      </w:r>
      <w:r w:rsidR="00085FA1">
        <w:rPr>
          <w:rFonts w:ascii="Verdana" w:eastAsia="Times New Roman" w:hAnsi="Verdana" w:cs="Times New Roman"/>
          <w:sz w:val="19"/>
          <w:szCs w:val="19"/>
          <w:lang w:eastAsia="fr-FR"/>
        </w:rPr>
        <w:t xml:space="preserve">ew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E</w:t>
      </w:r>
      <w:r w:rsidR="00085FA1">
        <w:rPr>
          <w:rFonts w:ascii="Verdana" w:eastAsia="Times New Roman" w:hAnsi="Verdana" w:cs="Times New Roman"/>
          <w:sz w:val="19"/>
          <w:szCs w:val="19"/>
          <w:lang w:eastAsia="fr-FR"/>
        </w:rPr>
        <w:t xml:space="preserve">conomic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T</w:t>
      </w:r>
      <w:r w:rsidR="00085FA1">
        <w:rPr>
          <w:rFonts w:ascii="Verdana" w:eastAsia="Times New Roman" w:hAnsi="Verdana" w:cs="Times New Roman"/>
          <w:sz w:val="19"/>
          <w:szCs w:val="19"/>
          <w:lang w:eastAsia="fr-FR"/>
        </w:rPr>
        <w:t>hinking W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ebinar by Pierre-Alexandre Balland. </w:t>
      </w:r>
      <w:r w:rsidRPr="0090108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[Video file]. 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Retrieved from </w:t>
      </w:r>
      <w:hyperlink r:id="rId13" w:history="1">
        <w:r w:rsidRPr="006D1FC6">
          <w:rPr>
            <w:rStyle w:val="Hyperlink"/>
            <w:rFonts w:ascii="Verdana" w:eastAsia="Times New Roman" w:hAnsi="Verdana" w:cs="Times New Roman"/>
            <w:sz w:val="19"/>
            <w:szCs w:val="19"/>
            <w:lang w:eastAsia="fr-FR"/>
          </w:rPr>
          <w:t>https://www.youtube.com/watch?v=huHYx5PD5ng</w:t>
        </w:r>
      </w:hyperlink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>(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Sept.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1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>1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, 2017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>).</w:t>
      </w:r>
    </w:p>
    <w:p w14:paraId="6E4340C5" w14:textId="77777777" w:rsidR="00423200" w:rsidRPr="0059229B" w:rsidRDefault="00423200" w:rsidP="007B3E6E">
      <w:pPr>
        <w:spacing w:after="2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423200">
        <w:rPr>
          <w:rFonts w:ascii="Verdana" w:eastAsia="Times New Roman" w:hAnsi="Verdana" w:cs="Times New Roman"/>
          <w:sz w:val="19"/>
          <w:szCs w:val="19"/>
          <w:lang w:eastAsia="fr-FR"/>
        </w:rPr>
        <w:t>"T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echnology as an urban solution to economic decline</w:t>
      </w:r>
      <w:r w:rsidRPr="00423200">
        <w:rPr>
          <w:rFonts w:ascii="Verdana" w:eastAsia="Times New Roman" w:hAnsi="Verdana" w:cs="Times New Roman"/>
          <w:sz w:val="19"/>
          <w:szCs w:val="19"/>
          <w:lang w:eastAsia="fr-FR"/>
        </w:rPr>
        <w:t>"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by Rachel Gordon in the </w:t>
      </w:r>
      <w:r w:rsidRPr="00423200">
        <w:rPr>
          <w:rFonts w:ascii="Verdana" w:eastAsia="Times New Roman" w:hAnsi="Verdana" w:cs="Times New Roman"/>
          <w:i/>
          <w:sz w:val="19"/>
          <w:szCs w:val="19"/>
          <w:lang w:eastAsia="fr-FR"/>
        </w:rPr>
        <w:t>Chicago Policy Review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Retrieved from </w:t>
      </w:r>
      <w:hyperlink r:id="rId14" w:history="1">
        <w:r w:rsidRPr="005156BB">
          <w:rPr>
            <w:rStyle w:val="Hyperlink"/>
          </w:rPr>
          <w:t>http://chicagopolicyreview.org/2016/05/06/technology-as-an-urban-solution-to-economic-decline</w:t>
        </w:r>
      </w:hyperlink>
      <w:r>
        <w:t xml:space="preserve"> 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May 6</w:t>
      </w:r>
      <w:r w:rsidRPr="0059229B">
        <w:rPr>
          <w:rFonts w:ascii="Verdana" w:eastAsia="Times New Roman" w:hAnsi="Verdana" w:cs="Times New Roman"/>
          <w:sz w:val="19"/>
          <w:szCs w:val="19"/>
          <w:lang w:eastAsia="fr-FR"/>
        </w:rPr>
        <w:t>, 2016).</w:t>
      </w:r>
    </w:p>
    <w:p w14:paraId="2518C013" w14:textId="77777777" w:rsidR="00CE07F0" w:rsidRDefault="00D22F2A" w:rsidP="0059229B">
      <w:pPr>
        <w:spacing w:after="2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lastRenderedPageBreak/>
        <w:t xml:space="preserve">"Créer un </w:t>
      </w:r>
      <w:r w:rsidRPr="00FD5602">
        <w:rPr>
          <w:rFonts w:ascii="Verdana" w:eastAsia="Times New Roman" w:hAnsi="Verdana" w:cs="Times New Roman"/>
          <w:noProof/>
          <w:sz w:val="19"/>
          <w:szCs w:val="19"/>
          <w:lang w:val="fr-FR" w:eastAsia="fr-FR"/>
        </w:rPr>
        <w:t>observatoire</w:t>
      </w:r>
      <w:r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de </w:t>
      </w:r>
      <w:r w:rsidRPr="00FD5602">
        <w:rPr>
          <w:rFonts w:ascii="Verdana" w:eastAsia="Times New Roman" w:hAnsi="Verdana" w:cs="Times New Roman"/>
          <w:noProof/>
          <w:sz w:val="19"/>
          <w:szCs w:val="19"/>
          <w:lang w:val="fr-FR" w:eastAsia="fr-FR"/>
        </w:rPr>
        <w:t>l'innovation</w:t>
      </w:r>
      <w:r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pour </w:t>
      </w:r>
      <w:r w:rsidRPr="00FD5602">
        <w:rPr>
          <w:rFonts w:ascii="Verdana" w:eastAsia="Times New Roman" w:hAnsi="Verdana" w:cs="Times New Roman"/>
          <w:noProof/>
          <w:sz w:val="19"/>
          <w:szCs w:val="19"/>
          <w:lang w:val="fr-FR" w:eastAsia="fr-FR"/>
        </w:rPr>
        <w:t>cartographier</w:t>
      </w:r>
      <w:r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</w:t>
      </w:r>
      <w:r w:rsidRPr="00FD5602">
        <w:rPr>
          <w:rFonts w:ascii="Verdana" w:eastAsia="Times New Roman" w:hAnsi="Verdana" w:cs="Times New Roman"/>
          <w:noProof/>
          <w:sz w:val="19"/>
          <w:szCs w:val="19"/>
          <w:lang w:val="fr-FR" w:eastAsia="fr-FR"/>
        </w:rPr>
        <w:t>les</w:t>
      </w:r>
      <w:r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compétences des régions"</w:t>
      </w:r>
      <w:r w:rsidR="00C40870"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, Interview of Pierre-Alexandre Balland by Paul </w:t>
      </w:r>
      <w:proofErr w:type="spellStart"/>
      <w:r w:rsidR="00C40870"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>Périé</w:t>
      </w:r>
      <w:proofErr w:type="spellEnd"/>
      <w:r w:rsidR="00C40870"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in </w:t>
      </w:r>
      <w:r w:rsidR="00C40870" w:rsidRPr="00FD5602">
        <w:rPr>
          <w:rFonts w:ascii="Verdana" w:eastAsia="Times New Roman" w:hAnsi="Verdana" w:cs="Times New Roman"/>
          <w:i/>
          <w:sz w:val="19"/>
          <w:szCs w:val="19"/>
          <w:lang w:val="fr-FR" w:eastAsia="fr-FR"/>
        </w:rPr>
        <w:t>La Tribune</w:t>
      </w:r>
      <w:r w:rsidR="0059229B">
        <w:rPr>
          <w:rFonts w:ascii="Verdana" w:eastAsia="Times New Roman" w:hAnsi="Verdana" w:cs="Times New Roman"/>
          <w:i/>
          <w:sz w:val="19"/>
          <w:szCs w:val="19"/>
          <w:lang w:val="fr-FR" w:eastAsia="fr-FR"/>
        </w:rPr>
        <w:t>.</w:t>
      </w:r>
      <w:r w:rsidR="00C40870"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</w:t>
      </w:r>
      <w:r w:rsidR="0059229B" w:rsidRP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Retrieved from </w:t>
      </w:r>
      <w:hyperlink r:id="rId15" w:history="1">
        <w:r w:rsidR="0059229B" w:rsidRPr="0059229B">
          <w:rPr>
            <w:rStyle w:val="Hyperlink"/>
            <w:rFonts w:ascii="Verdana" w:eastAsia="Times New Roman" w:hAnsi="Verdana" w:cs="Times New Roman"/>
            <w:sz w:val="19"/>
            <w:szCs w:val="19"/>
            <w:lang w:eastAsia="fr-FR"/>
          </w:rPr>
          <w:t>http://toulouse.latribune.fr/innovation/2016-01-27/-creer-un-observatoire-de-l-innovation-pour-cartographier-les-competences-des-regions.html</w:t>
        </w:r>
      </w:hyperlink>
      <w:r w:rsidR="0059229B" w:rsidRP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 </w:t>
      </w:r>
      <w:r w:rsidR="00C40870" w:rsidRP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(January 27, 2016). </w:t>
      </w:r>
    </w:p>
    <w:p w14:paraId="418D7224" w14:textId="77777777" w:rsidR="00C40870" w:rsidRDefault="00C40870" w:rsidP="00C40870">
      <w:pPr>
        <w:spacing w:after="2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"Socio-economic and technological flexibility is key to the resilience of American cities in times of crisis", by Pierre-Alexandre Balland, David Rigby, and Ron Boschma in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United States American Politics and Policy, 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London School of Economics United States Centre</w:t>
      </w:r>
      <w:r w:rsid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Retrieved from </w:t>
      </w:r>
      <w:hyperlink r:id="rId16" w:history="1">
        <w:r w:rsidR="0059229B" w:rsidRPr="006D1FC6">
          <w:rPr>
            <w:rStyle w:val="Hyperlink"/>
            <w:rFonts w:ascii="Verdana" w:eastAsia="Times New Roman" w:hAnsi="Verdana" w:cs="Times New Roman"/>
            <w:sz w:val="19"/>
            <w:szCs w:val="19"/>
            <w:lang w:eastAsia="fr-FR"/>
          </w:rPr>
          <w:t>http://blogs.lse.ac.uk/usappblog/2015/09/30/socio-economic-and-technological-flexibility-is-key-to-the-resilience-of-american-cities-in-times-of-crisis/</w:t>
        </w:r>
      </w:hyperlink>
      <w:r w:rsid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207969" w:rsidRPr="00005CF6">
        <w:rPr>
          <w:rFonts w:ascii="Verdana" w:eastAsia="Times New Roman" w:hAnsi="Verdana" w:cs="Times New Roman"/>
          <w:sz w:val="19"/>
          <w:szCs w:val="19"/>
          <w:lang w:eastAsia="fr-FR"/>
        </w:rPr>
        <w:t>(September 30, 2015).</w:t>
      </w:r>
    </w:p>
    <w:p w14:paraId="6A60B5BA" w14:textId="77777777" w:rsidR="0090108B" w:rsidRPr="00005CF6" w:rsidRDefault="0090108B" w:rsidP="00C40870">
      <w:pPr>
        <w:spacing w:after="2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"</w:t>
      </w:r>
      <w:r w:rsidRPr="0090108B">
        <w:rPr>
          <w:rFonts w:ascii="Verdana" w:eastAsia="Times New Roman" w:hAnsi="Verdana" w:cs="Times New Roman"/>
          <w:sz w:val="19"/>
          <w:szCs w:val="19"/>
          <w:lang w:eastAsia="fr-FR"/>
        </w:rPr>
        <w:t>Knowledge and the city: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Pr="0090108B">
        <w:rPr>
          <w:rFonts w:ascii="Verdana" w:eastAsia="Times New Roman" w:hAnsi="Verdana" w:cs="Times New Roman"/>
          <w:sz w:val="19"/>
          <w:szCs w:val="19"/>
          <w:lang w:eastAsia="fr-FR"/>
        </w:rPr>
        <w:t>the digital age paradox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"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TEDx Talk 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>by Pierre-Alexandre Balland</w:t>
      </w:r>
      <w:r w:rsid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. </w:t>
      </w:r>
      <w:r w:rsidR="0059229B" w:rsidRPr="0090108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[Video file]. Retrieved from </w:t>
      </w:r>
      <w:hyperlink r:id="rId17" w:history="1">
        <w:r w:rsidR="0059229B" w:rsidRPr="006D1FC6">
          <w:rPr>
            <w:rStyle w:val="Hyperlink"/>
            <w:rFonts w:ascii="Verdana" w:eastAsia="Times New Roman" w:hAnsi="Verdana" w:cs="Times New Roman"/>
            <w:sz w:val="19"/>
            <w:szCs w:val="19"/>
            <w:lang w:eastAsia="fr-FR"/>
          </w:rPr>
          <w:t>https://www.youtube.com/watch?v=bKbTq7hCMeE</w:t>
        </w:r>
      </w:hyperlink>
      <w:r w:rsidR="0059229B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59229B" w:rsidRPr="00005CF6">
        <w:rPr>
          <w:rFonts w:ascii="Verdana" w:eastAsia="Times New Roman" w:hAnsi="Verdana" w:cs="Times New Roman"/>
          <w:sz w:val="19"/>
          <w:szCs w:val="19"/>
          <w:lang w:eastAsia="fr-FR"/>
        </w:rPr>
        <w:t>(</w:t>
      </w:r>
      <w:r w:rsidR="0059229B">
        <w:rPr>
          <w:rFonts w:ascii="Verdana" w:eastAsia="Times New Roman" w:hAnsi="Verdana" w:cs="Times New Roman"/>
          <w:sz w:val="19"/>
          <w:szCs w:val="19"/>
          <w:lang w:eastAsia="fr-FR"/>
        </w:rPr>
        <w:t>March 21</w:t>
      </w:r>
      <w:r w:rsidR="0059229B"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2015).</w:t>
      </w:r>
    </w:p>
    <w:p w14:paraId="1B289AEE" w14:textId="77777777" w:rsidR="00E40429" w:rsidRPr="00005CF6" w:rsidRDefault="00E40429" w:rsidP="007B3E6E">
      <w:pPr>
        <w:spacing w:after="0" w:line="300" w:lineRule="auto"/>
        <w:jc w:val="both"/>
        <w:rPr>
          <w:rFonts w:ascii="Verdana" w:hAnsi="Verdana" w:cs="Times New Roman"/>
          <w:b/>
          <w:sz w:val="19"/>
          <w:szCs w:val="19"/>
        </w:rPr>
      </w:pPr>
    </w:p>
    <w:p w14:paraId="7FCC67AF" w14:textId="77777777" w:rsidR="00B35709" w:rsidRPr="00F233B2" w:rsidRDefault="00B35709" w:rsidP="00AB386C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Contribution to Discipline</w:t>
      </w:r>
    </w:p>
    <w:p w14:paraId="5FB2B2DD" w14:textId="77777777" w:rsidR="00B35709" w:rsidRPr="00005CF6" w:rsidRDefault="00B35709" w:rsidP="00B35709">
      <w:pPr>
        <w:spacing w:after="0" w:line="300" w:lineRule="auto"/>
        <w:jc w:val="both"/>
        <w:rPr>
          <w:rFonts w:ascii="Verdana" w:hAnsi="Verdana" w:cs="Times New Roman"/>
          <w:i/>
          <w:sz w:val="19"/>
          <w:szCs w:val="19"/>
        </w:rPr>
      </w:pPr>
    </w:p>
    <w:p w14:paraId="65849FB9" w14:textId="77777777" w:rsidR="0019589D" w:rsidRPr="00F53C57" w:rsidRDefault="0019589D" w:rsidP="009C5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8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Member of the research committee of the Regional Studies Association</w:t>
      </w:r>
    </w:p>
    <w:p w14:paraId="2BF07B70" w14:textId="77777777" w:rsidR="00CA5BAA" w:rsidRPr="00F53C57" w:rsidRDefault="001B61D5" w:rsidP="009C5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8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Main Organizer</w:t>
      </w:r>
      <w:r w:rsidR="009C5AA0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of Academic Events</w:t>
      </w:r>
    </w:p>
    <w:p w14:paraId="43BC3B7F" w14:textId="77777777" w:rsidR="00FD07C8" w:rsidRDefault="00FD07C8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Geography of Innovation and Complexity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CE21A5">
        <w:rPr>
          <w:rFonts w:ascii="Verdana" w:eastAsia="Times New Roman" w:hAnsi="Verdana" w:cs="Times New Roman"/>
          <w:sz w:val="19"/>
          <w:szCs w:val="19"/>
          <w:lang w:eastAsia="fr-FR"/>
        </w:rPr>
        <w:t>Utrecht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CE21A5">
        <w:rPr>
          <w:rFonts w:ascii="Verdana" w:eastAsia="Times New Roman" w:hAnsi="Verdana" w:cs="Times New Roman"/>
          <w:sz w:val="19"/>
          <w:szCs w:val="19"/>
          <w:lang w:eastAsia="fr-FR"/>
        </w:rPr>
        <w:t>200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participants (201</w:t>
      </w:r>
      <w:r w:rsidR="00CE21A5">
        <w:rPr>
          <w:rFonts w:ascii="Verdana" w:eastAsia="Times New Roman" w:hAnsi="Verdana" w:cs="Times New Roman"/>
          <w:sz w:val="19"/>
          <w:szCs w:val="19"/>
          <w:lang w:eastAsia="fr-FR"/>
        </w:rPr>
        <w:t>9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27435FBD" w14:textId="77777777" w:rsidR="00A54DCB" w:rsidRPr="00005CF6" w:rsidRDefault="00A54DCB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Geography of Networks Workshop - AAG Annual Meeting, Boston, 15 participants (2017)</w:t>
      </w:r>
    </w:p>
    <w:p w14:paraId="5EBC9F03" w14:textId="77777777" w:rsidR="009C5AA0" w:rsidRPr="00005CF6" w:rsidRDefault="009C5AA0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Network Analysis</w:t>
      </w:r>
      <w:r w:rsidR="00EF4969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 Innovation Studies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Lund, 30 participants (2016)</w:t>
      </w:r>
    </w:p>
    <w:p w14:paraId="052D2FA1" w14:textId="77777777" w:rsidR="009C5AA0" w:rsidRPr="00005CF6" w:rsidRDefault="009C5AA0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Economic Geography Research Seminars - Utrecht, 40 participants (</w:t>
      </w:r>
      <w:r w:rsidR="00335EA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since 2013 -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monthly</w:t>
      </w:r>
      <w:r w:rsidR="00335EAE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 seminars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3188D86E" w14:textId="77777777" w:rsidR="009C5AA0" w:rsidRPr="00005CF6" w:rsidRDefault="009C5AA0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Geography of Networks Workshop - AAG Annual Meeting, Chicago, 25 participants (2015)</w:t>
      </w:r>
    </w:p>
    <w:p w14:paraId="69E3BC7D" w14:textId="77777777" w:rsidR="00935B8D" w:rsidRPr="00005CF6" w:rsidRDefault="00935B8D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Complexity Science</w:t>
      </w:r>
      <w:r w:rsidR="006A31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 Economic Geography -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1F2303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Utrecht, 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70 participants (2015)</w:t>
      </w:r>
    </w:p>
    <w:p w14:paraId="60C30104" w14:textId="77777777" w:rsidR="00887181" w:rsidRPr="00005CF6" w:rsidRDefault="00EF4969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Introduction to Network Analysis</w:t>
      </w:r>
      <w:r w:rsidR="00887181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- Los Angeles, 10 participants (2015)</w:t>
      </w:r>
    </w:p>
    <w:p w14:paraId="340AEF17" w14:textId="77777777" w:rsidR="009C5AA0" w:rsidRPr="00005CF6" w:rsidRDefault="009C5AA0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Second Geography of Innovation Conference - Utrecht, 400 participants (2014)</w:t>
      </w:r>
    </w:p>
    <w:p w14:paraId="228309C4" w14:textId="77777777" w:rsidR="001F2303" w:rsidRPr="00005CF6" w:rsidRDefault="001F2303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Networks</w:t>
      </w:r>
      <w:r w:rsidR="006A31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 Economic Geography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Utrecht, 40 participants (2014)</w:t>
      </w:r>
    </w:p>
    <w:p w14:paraId="181A77D3" w14:textId="77777777" w:rsidR="001F2303" w:rsidRPr="00005CF6" w:rsidRDefault="001F2303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Regional Resilience </w:t>
      </w:r>
      <w:r w:rsidR="006A31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Workshop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Utrecht, 40 participants (2014)</w:t>
      </w:r>
    </w:p>
    <w:p w14:paraId="4A73A867" w14:textId="77777777" w:rsidR="009C5AA0" w:rsidRPr="00005CF6" w:rsidRDefault="00EF4969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Network Analysis and Innovation Studies</w:t>
      </w:r>
      <w:r w:rsidR="009C5AA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Lund, 30 participants (2014)</w:t>
      </w:r>
    </w:p>
    <w:p w14:paraId="52104D96" w14:textId="77777777" w:rsidR="009C5AA0" w:rsidRPr="00005CF6" w:rsidRDefault="009C5AA0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Geography of Networks Workshop - AAG Annual Meeting, Tampa, 15 participants (2014)</w:t>
      </w:r>
    </w:p>
    <w:p w14:paraId="567D48FC" w14:textId="77777777" w:rsidR="00DC3B5C" w:rsidRPr="00005CF6" w:rsidRDefault="00DC3B5C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Networks</w:t>
      </w:r>
      <w:r w:rsidR="006A31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 Economic Geography -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Utrecht, 40 participants (2013)</w:t>
      </w:r>
    </w:p>
    <w:p w14:paraId="1F65CF0E" w14:textId="77777777" w:rsidR="00DC3B5C" w:rsidRPr="00005CF6" w:rsidRDefault="006A3150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Resilience Workshop -</w:t>
      </w:r>
      <w:r w:rsidR="00DC3B5C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Utrecht, 40 participants (2013)</w:t>
      </w:r>
    </w:p>
    <w:p w14:paraId="1FC507F5" w14:textId="77777777" w:rsidR="00EF4969" w:rsidRPr="00005CF6" w:rsidRDefault="00EF4969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Networks and Economic Geography - Utrecht, 30 participants (2013)</w:t>
      </w:r>
    </w:p>
    <w:p w14:paraId="64CEFA7F" w14:textId="77777777" w:rsidR="006A3150" w:rsidRPr="00005CF6" w:rsidRDefault="00DA1E45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R</w:t>
      </w:r>
      <w:r w:rsidR="00EF4969" w:rsidRPr="00005CF6">
        <w:rPr>
          <w:rFonts w:ascii="Verdana" w:eastAsia="Times New Roman" w:hAnsi="Verdana" w:cs="Times New Roman"/>
          <w:sz w:val="19"/>
          <w:szCs w:val="19"/>
          <w:lang w:eastAsia="fr-FR"/>
        </w:rPr>
        <w:t>esilience Workshop - Utrecht, 25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participants (2012)</w:t>
      </w:r>
    </w:p>
    <w:p w14:paraId="736CD8B0" w14:textId="77777777" w:rsidR="009C5AA0" w:rsidRPr="00FD5602" w:rsidRDefault="006A3150" w:rsidP="00335E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val="fr-FR" w:eastAsia="fr-FR"/>
        </w:rPr>
      </w:pPr>
      <w:r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Social Network </w:t>
      </w:r>
      <w:proofErr w:type="spellStart"/>
      <w:r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>Analysis</w:t>
      </w:r>
      <w:proofErr w:type="spellEnd"/>
      <w:r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Seminar -</w:t>
      </w:r>
      <w:r w:rsidR="009C5AA0" w:rsidRPr="00FD5602">
        <w:rPr>
          <w:rFonts w:ascii="Verdana" w:eastAsia="Times New Roman" w:hAnsi="Verdana" w:cs="Times New Roman"/>
          <w:sz w:val="19"/>
          <w:szCs w:val="19"/>
          <w:lang w:val="fr-FR" w:eastAsia="fr-FR"/>
        </w:rPr>
        <w:t xml:space="preserve"> Toulouse, 50 participants (2009)</w:t>
      </w:r>
    </w:p>
    <w:p w14:paraId="31C1D020" w14:textId="77777777" w:rsidR="00B916B1" w:rsidRPr="00FD5602" w:rsidRDefault="00B916B1" w:rsidP="009C5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val="fr-FR" w:eastAsia="fr-FR"/>
        </w:rPr>
      </w:pPr>
    </w:p>
    <w:p w14:paraId="735A1C96" w14:textId="77777777" w:rsidR="00B916B1" w:rsidRPr="00F53C57" w:rsidRDefault="00B916B1" w:rsidP="00B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8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Member of Organizing Committees </w:t>
      </w:r>
      <w:r w:rsidR="00A249FD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of Major Academic Events</w:t>
      </w:r>
    </w:p>
    <w:p w14:paraId="630792D6" w14:textId="77777777" w:rsidR="00752B1E" w:rsidRPr="00005CF6" w:rsidRDefault="0019589D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Fourth</w:t>
      </w:r>
      <w:r w:rsidR="00FB5275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Geography of Innovation Conference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Barcelona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r w:rsidR="00FB5275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350 participants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2018</w:t>
      </w:r>
      <w:r w:rsidR="00FB5275"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34990EC2" w14:textId="77777777" w:rsidR="0019589D" w:rsidRPr="00005CF6" w:rsidRDefault="0019589D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Third Geography of Innovation Conference, Toulouse, 350 participants (2016)</w:t>
      </w:r>
    </w:p>
    <w:p w14:paraId="6ED7FB58" w14:textId="77777777" w:rsidR="00752B1E" w:rsidRPr="00005CF6" w:rsidRDefault="00696618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10th </w:t>
      </w:r>
      <w:r w:rsidR="00202E54"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Innovation Policies Conference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Karlsruhe, </w:t>
      </w:r>
      <w:r w:rsidR="00202E54" w:rsidRPr="00005CF6">
        <w:rPr>
          <w:rFonts w:ascii="Verdana" w:eastAsia="Times New Roman" w:hAnsi="Verdana" w:cs="Times New Roman"/>
          <w:sz w:val="19"/>
          <w:szCs w:val="19"/>
          <w:lang w:eastAsia="fr-FR"/>
        </w:rPr>
        <w:t>100 participants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(2015</w:t>
      </w:r>
      <w:r w:rsidR="00202E54"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6ED25B1F" w14:textId="77777777" w:rsidR="00752B1E" w:rsidRPr="00005CF6" w:rsidRDefault="00FB5275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International </w:t>
      </w:r>
      <w:r w:rsidR="00FB1337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Ph</w:t>
      </w:r>
      <w:r w:rsidR="005D42E8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.D.</w:t>
      </w:r>
      <w:r w:rsidR="00FB1337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School in Economic Geography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Utrecht,</w:t>
      </w:r>
      <w:r w:rsidR="00FB1337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45</w:t>
      </w:r>
      <w:r w:rsidR="00FB1337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participants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(2016) </w:t>
      </w:r>
    </w:p>
    <w:p w14:paraId="16FEB3B8" w14:textId="77777777" w:rsidR="00752B1E" w:rsidRPr="00005CF6" w:rsidRDefault="00752B1E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International </w:t>
      </w:r>
      <w:r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Ph</w:t>
      </w:r>
      <w:r w:rsidR="005D42E8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.D.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School in Economic Geography, Utrecht, 40 participants (2014) </w:t>
      </w:r>
    </w:p>
    <w:p w14:paraId="44414C45" w14:textId="77777777" w:rsidR="00752B1E" w:rsidRPr="00005CF6" w:rsidRDefault="00752B1E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resilience and Innovation Policy workshop, Toulouse, 50 participants (2014)</w:t>
      </w:r>
    </w:p>
    <w:p w14:paraId="1817D646" w14:textId="77777777" w:rsidR="00752B1E" w:rsidRPr="00005CF6" w:rsidRDefault="00752B1E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International </w:t>
      </w:r>
      <w:r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Ph</w:t>
      </w:r>
      <w:r w:rsidR="005D42E8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.D.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School in Economic Geography, Utrecht, 35 participants (2012) </w:t>
      </w:r>
    </w:p>
    <w:p w14:paraId="658401C9" w14:textId="77777777" w:rsidR="00752B1E" w:rsidRPr="00005CF6" w:rsidRDefault="007935E6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lastRenderedPageBreak/>
        <w:t>Economists in the City Conference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752B1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Toulouse, 50 participants (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2010)</w:t>
      </w:r>
    </w:p>
    <w:p w14:paraId="14456B5E" w14:textId="77777777" w:rsidR="007935E6" w:rsidRPr="00005CF6" w:rsidRDefault="00752B1E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French </w:t>
      </w:r>
      <w:r w:rsidR="007935E6" w:rsidRPr="00005CF6">
        <w:rPr>
          <w:rFonts w:ascii="Verdana" w:eastAsia="Times New Roman" w:hAnsi="Verdana" w:cs="Times New Roman"/>
          <w:sz w:val="19"/>
          <w:szCs w:val="19"/>
          <w:lang w:eastAsia="fr-FR"/>
        </w:rPr>
        <w:t>Cluster Policy Conference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r w:rsidR="007935E6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FB5275" w:rsidRPr="00005CF6">
        <w:rPr>
          <w:rFonts w:ascii="Verdana" w:eastAsia="Times New Roman" w:hAnsi="Verdana" w:cs="Times New Roman"/>
          <w:sz w:val="19"/>
          <w:szCs w:val="19"/>
          <w:lang w:eastAsia="fr-FR"/>
        </w:rPr>
        <w:t>Toulouse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,</w:t>
      </w:r>
      <w:r w:rsidR="00FB5275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100 participants (</w:t>
      </w:r>
      <w:r w:rsidR="007935E6" w:rsidRPr="00005CF6">
        <w:rPr>
          <w:rFonts w:ascii="Verdana" w:eastAsia="Times New Roman" w:hAnsi="Verdana" w:cs="Times New Roman"/>
          <w:sz w:val="19"/>
          <w:szCs w:val="19"/>
          <w:lang w:eastAsia="fr-FR"/>
        </w:rPr>
        <w:t>2009)</w:t>
      </w:r>
    </w:p>
    <w:p w14:paraId="4634A57A" w14:textId="77777777" w:rsidR="00752B1E" w:rsidRPr="00005CF6" w:rsidRDefault="00752B1E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6CBD193A" w14:textId="77777777" w:rsidR="00752B1E" w:rsidRPr="00F53C57" w:rsidRDefault="00752B1E" w:rsidP="00752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8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Referee Activities</w:t>
      </w:r>
    </w:p>
    <w:p w14:paraId="2D7DB318" w14:textId="77777777" w:rsidR="00202E54" w:rsidRPr="00005CF6" w:rsidRDefault="00F61E81" w:rsidP="00FB52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Journal Referee for </w:t>
      </w:r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African Journal of Business Management, </w:t>
      </w:r>
      <w:r w:rsidR="00202E54" w:rsidRPr="00005CF6">
        <w:rPr>
          <w:rFonts w:ascii="Verdana" w:eastAsia="Times New Roman" w:hAnsi="Verdana" w:cs="Verdana"/>
          <w:i/>
          <w:sz w:val="19"/>
          <w:szCs w:val="19"/>
          <w:lang w:eastAsia="fr-FR"/>
        </w:rPr>
        <w:t>Computers and Geosciences</w:t>
      </w:r>
      <w:r w:rsidR="00202E54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, </w:t>
      </w:r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Ecological Economics, Economic Geography, Economics of Innovation and New Technology, Environmental Innovation and Societal Transitions, European Planning Studies,</w:t>
      </w:r>
      <w:r w:rsidR="00202E54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proofErr w:type="spellStart"/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Geoforum</w:t>
      </w:r>
      <w:proofErr w:type="spellEnd"/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, Growth and Change, Industrial and Corporate Change, Journal of Economic and Social Geography,</w:t>
      </w:r>
      <w:r w:rsidR="00202E54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Journal of Economic Geography, Journal of </w:t>
      </w:r>
      <w:proofErr w:type="spellStart"/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Informetrics</w:t>
      </w:r>
      <w:proofErr w:type="spellEnd"/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, Journal of Regional and Urban Economics, Letters in Spatial and Resource Sciences, Nature Climate Change Review, </w:t>
      </w:r>
      <w:r w:rsidR="0059229B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Nature Communications, </w:t>
      </w:r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Papers in Regional Science, </w:t>
      </w:r>
      <w:r w:rsidR="00202E54" w:rsidRPr="00005CF6">
        <w:rPr>
          <w:rFonts w:ascii="Verdana" w:eastAsia="Times New Roman" w:hAnsi="Verdana" w:cs="Times New Roman"/>
          <w:i/>
          <w:noProof/>
          <w:sz w:val="19"/>
          <w:szCs w:val="19"/>
          <w:lang w:eastAsia="fr-FR"/>
        </w:rPr>
        <w:t>P</w:t>
      </w:r>
      <w:r w:rsidR="005D42E8" w:rsidRPr="00005CF6">
        <w:rPr>
          <w:rFonts w:ascii="Verdana" w:eastAsia="Times New Roman" w:hAnsi="Verdana" w:cs="Times New Roman"/>
          <w:i/>
          <w:noProof/>
          <w:sz w:val="19"/>
          <w:szCs w:val="19"/>
          <w:lang w:eastAsia="fr-FR"/>
        </w:rPr>
        <w:t>LoS</w:t>
      </w:r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 One, Regional Studies, Industry and Innovation, Research Policy</w:t>
      </w:r>
      <w:r w:rsidR="00202E54" w:rsidRPr="00005CF6">
        <w:rPr>
          <w:rFonts w:ascii="Verdana" w:eastAsia="Times New Roman" w:hAnsi="Verdana" w:cs="Verdana"/>
          <w:i/>
          <w:sz w:val="19"/>
          <w:szCs w:val="19"/>
          <w:lang w:eastAsia="fr-FR"/>
        </w:rPr>
        <w:t xml:space="preserve">, </w:t>
      </w:r>
      <w:proofErr w:type="spellStart"/>
      <w:r w:rsidR="00202E54" w:rsidRPr="00005CF6">
        <w:rPr>
          <w:rFonts w:ascii="Verdana" w:eastAsia="Times New Roman" w:hAnsi="Verdana" w:cs="Verdana"/>
          <w:i/>
          <w:sz w:val="19"/>
          <w:szCs w:val="19"/>
          <w:lang w:eastAsia="fr-FR"/>
        </w:rPr>
        <w:t>L'Actualité</w:t>
      </w:r>
      <w:proofErr w:type="spellEnd"/>
      <w:r w:rsidR="00202E54" w:rsidRPr="00005CF6">
        <w:rPr>
          <w:rFonts w:ascii="Verdana" w:eastAsia="Times New Roman" w:hAnsi="Verdana" w:cs="Verdana"/>
          <w:i/>
          <w:sz w:val="19"/>
          <w:szCs w:val="19"/>
          <w:lang w:eastAsia="fr-FR"/>
        </w:rPr>
        <w:t xml:space="preserve"> </w:t>
      </w:r>
      <w:proofErr w:type="spellStart"/>
      <w:r w:rsidR="00202E54" w:rsidRPr="00005CF6">
        <w:rPr>
          <w:rFonts w:ascii="Verdana" w:eastAsia="Times New Roman" w:hAnsi="Verdana" w:cs="Verdana"/>
          <w:i/>
          <w:sz w:val="19"/>
          <w:szCs w:val="19"/>
          <w:lang w:eastAsia="fr-FR"/>
        </w:rPr>
        <w:t>Économique</w:t>
      </w:r>
      <w:proofErr w:type="spellEnd"/>
      <w:r w:rsidR="00202E54" w:rsidRPr="00005CF6">
        <w:rPr>
          <w:rFonts w:ascii="Verdana" w:eastAsia="Times New Roman" w:hAnsi="Verdana" w:cs="Verdana"/>
          <w:i/>
          <w:sz w:val="19"/>
          <w:szCs w:val="19"/>
          <w:lang w:eastAsia="fr-FR"/>
        </w:rPr>
        <w:t xml:space="preserve">, </w:t>
      </w:r>
      <w:proofErr w:type="spellStart"/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Scientometrics</w:t>
      </w:r>
      <w:proofErr w:type="spellEnd"/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, The Annals of Regional Science, </w:t>
      </w:r>
      <w:r w:rsidR="00C34D70" w:rsidRPr="00C34D70">
        <w:rPr>
          <w:rFonts w:ascii="Verdana" w:eastAsia="Times New Roman" w:hAnsi="Verdana" w:cs="Times New Roman"/>
          <w:i/>
          <w:sz w:val="19"/>
          <w:szCs w:val="19"/>
          <w:lang w:eastAsia="fr-FR"/>
        </w:rPr>
        <w:t>Technological and Economic Development of Economy</w:t>
      </w:r>
      <w:r w:rsidR="00C34D70">
        <w:rPr>
          <w:rFonts w:ascii="Verdana" w:eastAsia="Times New Roman" w:hAnsi="Verdana" w:cs="Times New Roman"/>
          <w:i/>
          <w:sz w:val="19"/>
          <w:szCs w:val="19"/>
          <w:lang w:eastAsia="fr-FR"/>
        </w:rPr>
        <w:t xml:space="preserve">, </w:t>
      </w:r>
      <w:r w:rsidR="00202E54"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Technological Forecasting and Social Change, and Urban Geography</w:t>
      </w:r>
      <w:r w:rsidR="0059229B">
        <w:rPr>
          <w:rFonts w:ascii="Verdana" w:eastAsia="Times New Roman" w:hAnsi="Verdana" w:cs="Times New Roman"/>
          <w:i/>
          <w:sz w:val="19"/>
          <w:szCs w:val="19"/>
          <w:lang w:eastAsia="fr-FR"/>
        </w:rPr>
        <w:t>.</w:t>
      </w:r>
    </w:p>
    <w:p w14:paraId="4A4C5E49" w14:textId="77777777" w:rsidR="00696618" w:rsidRPr="00005CF6" w:rsidRDefault="00696618" w:rsidP="00FB52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Manuscript reviewer: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Routledge (Taylor &amp; Francis Group)</w:t>
      </w:r>
    </w:p>
    <w:p w14:paraId="6EC9E3B1" w14:textId="77777777" w:rsidR="00696618" w:rsidRPr="00005CF6" w:rsidRDefault="00696618" w:rsidP="006966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4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Conference reviewer: </w:t>
      </w:r>
      <w:r w:rsidRPr="00005CF6">
        <w:rPr>
          <w:rFonts w:ascii="Verdana" w:eastAsia="Times New Roman" w:hAnsi="Verdana" w:cs="Times New Roman"/>
          <w:i/>
          <w:sz w:val="19"/>
          <w:szCs w:val="19"/>
          <w:lang w:eastAsia="fr-FR"/>
        </w:rPr>
        <w:t>DRUID Summer Conference, Geography of Innovation Conference, Regional Innovation Policies Conference</w:t>
      </w:r>
    </w:p>
    <w:p w14:paraId="55DD306D" w14:textId="77777777" w:rsidR="00393868" w:rsidRPr="00005CF6" w:rsidRDefault="00393868" w:rsidP="00987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21979E9D" w14:textId="77777777" w:rsidR="00393868" w:rsidRPr="00F233B2" w:rsidRDefault="00393868" w:rsidP="00F233B2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Presentations at International Conferences</w:t>
      </w:r>
    </w:p>
    <w:p w14:paraId="50ACBEC8" w14:textId="77777777" w:rsidR="00393868" w:rsidRPr="00005CF6" w:rsidRDefault="00393868" w:rsidP="000B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0E1FDF04" w14:textId="77777777" w:rsidR="00C038D9" w:rsidRDefault="00C038D9" w:rsidP="00F546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C038D9">
        <w:rPr>
          <w:rFonts w:ascii="Verdana" w:eastAsia="Times New Roman" w:hAnsi="Verdana" w:cs="Times New Roman"/>
          <w:sz w:val="19"/>
          <w:szCs w:val="19"/>
          <w:lang w:eastAsia="fr-FR"/>
        </w:rPr>
        <w:t>European Policy for Intellectual Property</w:t>
      </w:r>
      <w:r>
        <w:rPr>
          <w:rFonts w:ascii="Verdana" w:eastAsia="Times New Roman" w:hAnsi="Verdana" w:cs="Times New Roman"/>
          <w:sz w:val="19"/>
          <w:szCs w:val="19"/>
          <w:lang w:eastAsia="fr-FR"/>
        </w:rPr>
        <w:t xml:space="preserve"> conference – Bordeaux (2017)</w:t>
      </w:r>
    </w:p>
    <w:p w14:paraId="77BB668E" w14:textId="77777777" w:rsidR="003E6609" w:rsidRPr="00005CF6" w:rsidRDefault="003E6609" w:rsidP="00F546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Annual Meeting of the Association of American Geographers - Boston (2017)</w:t>
      </w:r>
    </w:p>
    <w:p w14:paraId="6B5A4813" w14:textId="77777777" w:rsidR="00F546FE" w:rsidRPr="00005CF6" w:rsidRDefault="00F546FE" w:rsidP="00F546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First Regional Economic Development and Innovation Workshop - Los Angeles (2016)</w:t>
      </w:r>
    </w:p>
    <w:p w14:paraId="018BEFBA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Geography of Innovation conference </w:t>
      </w:r>
      <w:r w:rsidR="00D727CC" w:rsidRPr="00005CF6">
        <w:rPr>
          <w:rFonts w:ascii="Verdana" w:eastAsia="Times New Roman" w:hAnsi="Verdana" w:cs="Times New Roman"/>
          <w:sz w:val="19"/>
          <w:szCs w:val="19"/>
          <w:lang w:eastAsia="fr-FR"/>
        </w:rPr>
        <w:t>- Toulouse (2016)</w:t>
      </w:r>
    </w:p>
    <w:p w14:paraId="7078588E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Annual Meeting of the Assoc</w:t>
      </w:r>
      <w:r w:rsidR="00D727CC" w:rsidRPr="00005CF6">
        <w:rPr>
          <w:rFonts w:ascii="Verdana" w:eastAsia="Times New Roman" w:hAnsi="Verdana" w:cs="Times New Roman"/>
          <w:sz w:val="19"/>
          <w:szCs w:val="19"/>
          <w:lang w:eastAsia="fr-FR"/>
        </w:rPr>
        <w:t>iation of American Geographers - Chicago (2015)</w:t>
      </w:r>
    </w:p>
    <w:p w14:paraId="53EA434F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Regional </w:t>
      </w:r>
      <w:r w:rsidR="00D727CC" w:rsidRPr="00005CF6">
        <w:rPr>
          <w:rFonts w:ascii="Verdana" w:eastAsia="Times New Roman" w:hAnsi="Verdana" w:cs="Times New Roman"/>
          <w:sz w:val="19"/>
          <w:szCs w:val="19"/>
          <w:lang w:eastAsia="fr-FR"/>
        </w:rPr>
        <w:t>Innovation Policies Conference - Stavanger, Norway (2015)</w:t>
      </w:r>
    </w:p>
    <w:p w14:paraId="5D251F84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Studies A</w:t>
      </w:r>
      <w:r w:rsidR="00D727CC" w:rsidRPr="00005CF6">
        <w:rPr>
          <w:rFonts w:ascii="Verdana" w:eastAsia="Times New Roman" w:hAnsi="Verdana" w:cs="Times New Roman"/>
          <w:sz w:val="19"/>
          <w:szCs w:val="19"/>
          <w:lang w:eastAsia="fr-FR"/>
        </w:rPr>
        <w:t>ssociation European Conference - Izmir, Turkey (2015)</w:t>
      </w:r>
    </w:p>
    <w:p w14:paraId="7436E16B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Annual Meeting of the Assoc</w:t>
      </w:r>
      <w:r w:rsidR="00AE2D81" w:rsidRPr="00005CF6">
        <w:rPr>
          <w:rFonts w:ascii="Verdana" w:eastAsia="Times New Roman" w:hAnsi="Verdana" w:cs="Times New Roman"/>
          <w:sz w:val="19"/>
          <w:szCs w:val="19"/>
          <w:lang w:eastAsia="fr-FR"/>
        </w:rPr>
        <w:t>iation of American Geographers - Tampa (2014)</w:t>
      </w:r>
    </w:p>
    <w:p w14:paraId="7872B73C" w14:textId="77777777" w:rsidR="0085430D" w:rsidRPr="00005CF6" w:rsidRDefault="00DA1E45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Resilience Workshop - Toulouse (2014)</w:t>
      </w:r>
    </w:p>
    <w:p w14:paraId="63EC7241" w14:textId="77777777" w:rsidR="0085430D" w:rsidRPr="00005CF6" w:rsidRDefault="00DA1E45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Geography of I</w:t>
      </w:r>
      <w:r w:rsidR="0085430D" w:rsidRPr="00005CF6">
        <w:rPr>
          <w:rFonts w:ascii="Verdana" w:eastAsia="Times New Roman" w:hAnsi="Verdana" w:cs="Times New Roman"/>
          <w:sz w:val="19"/>
          <w:szCs w:val="19"/>
          <w:lang w:eastAsia="fr-FR"/>
        </w:rPr>
        <w:t>nnovati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on Conference - Utrecht (2014)</w:t>
      </w:r>
    </w:p>
    <w:p w14:paraId="00E81264" w14:textId="77777777" w:rsidR="0085430D" w:rsidRPr="00005CF6" w:rsidRDefault="00DA1E45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Studies Association Conference - Los Angeles (2013)</w:t>
      </w:r>
    </w:p>
    <w:p w14:paraId="62163395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OECD conferenc</w:t>
      </w:r>
      <w:r w:rsidR="00DA1E45" w:rsidRPr="00005CF6">
        <w:rPr>
          <w:rFonts w:ascii="Verdana" w:eastAsia="Times New Roman" w:hAnsi="Verdana" w:cs="Times New Roman"/>
          <w:sz w:val="19"/>
          <w:szCs w:val="19"/>
          <w:lang w:eastAsia="fr-FR"/>
        </w:rPr>
        <w:t>e on patents for policy makers - Rio de Janeiro (2013)</w:t>
      </w:r>
    </w:p>
    <w:p w14:paraId="08C5D03F" w14:textId="77777777" w:rsidR="0085430D" w:rsidRPr="00005CF6" w:rsidRDefault="00DA1E45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Industrial Relatedness and Economic Growth - </w:t>
      </w:r>
      <w:r w:rsidR="0085430D" w:rsidRPr="00005CF6">
        <w:rPr>
          <w:rFonts w:ascii="Verdana" w:eastAsia="Times New Roman" w:hAnsi="Verdana" w:cs="Times New Roman"/>
          <w:sz w:val="19"/>
          <w:szCs w:val="19"/>
          <w:lang w:eastAsia="fr-FR"/>
        </w:rPr>
        <w:t>Utre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cht (2013)</w:t>
      </w:r>
    </w:p>
    <w:p w14:paraId="27D2BC28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Annual Meeting of the Assoc</w:t>
      </w:r>
      <w:r w:rsidR="00DA1E45" w:rsidRPr="00005CF6">
        <w:rPr>
          <w:rFonts w:ascii="Verdana" w:eastAsia="Times New Roman" w:hAnsi="Verdana" w:cs="Times New Roman"/>
          <w:sz w:val="19"/>
          <w:szCs w:val="19"/>
          <w:lang w:eastAsia="fr-FR"/>
        </w:rPr>
        <w:t>iation of American Geographers - Los Angeles (2013)</w:t>
      </w:r>
    </w:p>
    <w:p w14:paraId="5A891801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</w:t>
      </w:r>
      <w:r w:rsidR="00DA1E45" w:rsidRPr="00005CF6">
        <w:rPr>
          <w:rFonts w:ascii="Verdana" w:eastAsia="Times New Roman" w:hAnsi="Verdana" w:cs="Times New Roman"/>
          <w:sz w:val="19"/>
          <w:szCs w:val="19"/>
          <w:lang w:eastAsia="fr-FR"/>
        </w:rPr>
        <w:t>search and Innovation workshop - Eindhoven (2012)</w:t>
      </w:r>
    </w:p>
    <w:p w14:paraId="586AD785" w14:textId="77777777" w:rsidR="0085430D" w:rsidRPr="00005CF6" w:rsidRDefault="00DA1E45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Resilience Workshop</w:t>
      </w:r>
      <w:r w:rsidR="002D1559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- Utrecht (2012)</w:t>
      </w:r>
    </w:p>
    <w:p w14:paraId="15DAFE82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Network Dynamics a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nd the Geography of Innovation - Utrecht (2012)</w:t>
      </w:r>
    </w:p>
    <w:p w14:paraId="0D627801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Interdisciplinary Workshop on Networks 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- Utrecht (2012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15A26960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Regional Studies A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ssociation European Conference - Delft (2012)</w:t>
      </w:r>
    </w:p>
    <w:p w14:paraId="12B14565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Annual Meeting of the Assoc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iation of American Geographers - New-York (2012)</w:t>
      </w:r>
    </w:p>
    <w:p w14:paraId="35BFEC0A" w14:textId="77777777" w:rsidR="0085430D" w:rsidRPr="00005CF6" w:rsidRDefault="005D2C50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lastRenderedPageBreak/>
        <w:t xml:space="preserve">First </w:t>
      </w:r>
      <w:r w:rsidR="0085430D" w:rsidRPr="00005CF6">
        <w:rPr>
          <w:rFonts w:ascii="Verdana" w:eastAsia="Times New Roman" w:hAnsi="Verdana" w:cs="Times New Roman"/>
          <w:sz w:val="19"/>
          <w:szCs w:val="19"/>
          <w:lang w:eastAsia="fr-FR"/>
        </w:rPr>
        <w:t>Geog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raphy of Innovation conference - Saint-Etienne (2012)</w:t>
      </w:r>
    </w:p>
    <w:p w14:paraId="1ECF05E4" w14:textId="77777777" w:rsidR="0085430D" w:rsidRPr="00005CF6" w:rsidRDefault="005D2C50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Formalization</w:t>
      </w:r>
      <w:r w:rsidR="0085430D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dynamics of complete networks - Toulouse (2011)</w:t>
      </w:r>
    </w:p>
    <w:p w14:paraId="0721AF88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Atlanta Conference on Science, Tec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hnology, and Innovation Policy - Atlanta (2011)</w:t>
      </w:r>
    </w:p>
    <w:p w14:paraId="3257B49F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Workshop on Inno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vation, </w:t>
      </w:r>
      <w:r w:rsidR="005D2C50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Evolution</w:t>
      </w:r>
      <w:r w:rsidR="005D42E8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,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and Networks - Eindhoven (2011)</w:t>
      </w:r>
    </w:p>
    <w:p w14:paraId="69B904C9" w14:textId="77777777" w:rsidR="0085430D" w:rsidRPr="00005CF6" w:rsidRDefault="005D2C50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Dynamics and Multiplexity of Networks - Toulouse (2010)</w:t>
      </w:r>
    </w:p>
    <w:p w14:paraId="79F988BB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Sunbelt Conference of the International Network for Social Network Analysis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- Riva Del Garda (2010)</w:t>
      </w:r>
    </w:p>
    <w:p w14:paraId="74FF557B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E</w:t>
      </w:r>
      <w:r w:rsidR="005D42E8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>UROLIO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Conference on L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ocalized Innovation Indicators - Toulouse (2010)</w:t>
      </w:r>
    </w:p>
    <w:p w14:paraId="027F5117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Social Network Conference of the F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rench Association of Sociology - Toulouse (2010)</w:t>
      </w:r>
    </w:p>
    <w:p w14:paraId="69568724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Workshop Proximity and Inn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ovation: Empirical Issues - Toulouse (2010)</w:t>
      </w:r>
    </w:p>
    <w:p w14:paraId="378B5B3B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Works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hop on Social Network Analysis - Toulouse (2010)</w:t>
      </w:r>
    </w:p>
    <w:p w14:paraId="7837A72B" w14:textId="77777777" w:rsidR="0085430D" w:rsidRPr="00005CF6" w:rsidRDefault="005D2C50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Sixth Proximity Congress - Poitiers (2009)</w:t>
      </w:r>
    </w:p>
    <w:p w14:paraId="0A151A6E" w14:textId="77777777" w:rsidR="0085430D" w:rsidRPr="00005CF6" w:rsidRDefault="0085430D" w:rsidP="008543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French c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ompetitiveness clusters policy - Toulouse (2009)</w:t>
      </w:r>
    </w:p>
    <w:p w14:paraId="66A3A089" w14:textId="77777777" w:rsidR="000A27CE" w:rsidRPr="00005CF6" w:rsidRDefault="0085430D" w:rsidP="00987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Regional Studies Association </w:t>
      </w:r>
      <w:r w:rsidR="005D2C5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International Conference (2008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)</w:t>
      </w:r>
    </w:p>
    <w:p w14:paraId="2E5298EA" w14:textId="77777777" w:rsidR="00CC6C6E" w:rsidRPr="00005CF6" w:rsidRDefault="00CC6C6E" w:rsidP="00987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</w:p>
    <w:p w14:paraId="31C10720" w14:textId="77777777" w:rsidR="000A27CE" w:rsidRPr="00F233B2" w:rsidRDefault="000A27CE" w:rsidP="000A27CE">
      <w:pPr>
        <w:pBdr>
          <w:bottom w:val="single" w:sz="4" w:space="1" w:color="auto"/>
        </w:pBdr>
        <w:spacing w:after="0" w:line="300" w:lineRule="auto"/>
        <w:jc w:val="both"/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</w:pPr>
      <w:r w:rsidRPr="00F233B2">
        <w:rPr>
          <w:rFonts w:ascii="Verdana" w:eastAsia="Verdana" w:hAnsi="Verdana"/>
          <w:b/>
          <w:bCs/>
          <w:smallCaps/>
          <w:color w:val="3A9A98"/>
          <w:kern w:val="24"/>
          <w:sz w:val="24"/>
          <w:szCs w:val="24"/>
        </w:rPr>
        <w:t>Teaching</w:t>
      </w:r>
    </w:p>
    <w:p w14:paraId="553B205A" w14:textId="77777777" w:rsidR="000A27CE" w:rsidRPr="00005CF6" w:rsidRDefault="000A27CE" w:rsidP="000A27CE">
      <w:pPr>
        <w:spacing w:after="0" w:line="300" w:lineRule="auto"/>
        <w:jc w:val="both"/>
        <w:rPr>
          <w:rFonts w:ascii="Verdana" w:hAnsi="Verdana" w:cs="Times New Roman"/>
          <w:sz w:val="19"/>
          <w:szCs w:val="19"/>
        </w:rPr>
      </w:pPr>
    </w:p>
    <w:p w14:paraId="585512B5" w14:textId="77777777" w:rsidR="001123A1" w:rsidRPr="00F53C57" w:rsidRDefault="001123A1" w:rsidP="001123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Teaching qualifications</w:t>
      </w:r>
    </w:p>
    <w:p w14:paraId="52BB86D0" w14:textId="77777777" w:rsidR="001123A1" w:rsidRPr="00005CF6" w:rsidRDefault="001123A1" w:rsidP="001123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Teaching certificate from the French ministry of higher education (2010)</w:t>
      </w:r>
    </w:p>
    <w:p w14:paraId="7F2FCA53" w14:textId="77777777" w:rsidR="001123A1" w:rsidRPr="00005CF6" w:rsidRDefault="001123A1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Teaching certificate from Utrecht University (</w:t>
      </w:r>
      <w:proofErr w:type="spellStart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Basiskwalificatie</w:t>
      </w:r>
      <w:proofErr w:type="spellEnd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proofErr w:type="spellStart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Onderwijs</w:t>
      </w:r>
      <w:proofErr w:type="spellEnd"/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- 2014)</w:t>
      </w:r>
    </w:p>
    <w:p w14:paraId="6771E084" w14:textId="77777777" w:rsidR="001123A1" w:rsidRPr="00005CF6" w:rsidRDefault="001123A1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</w:p>
    <w:p w14:paraId="16BF064A" w14:textId="77777777" w:rsidR="00EC34AE" w:rsidRPr="00F53C57" w:rsidRDefault="006C7AF2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Ph</w:t>
      </w:r>
      <w:r w:rsidR="005D42E8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.</w:t>
      </w: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D</w:t>
      </w:r>
      <w:r w:rsidR="005D42E8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.</w:t>
      </w:r>
      <w:r w:rsidR="00EC34AE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Level</w:t>
      </w:r>
    </w:p>
    <w:p w14:paraId="396112A9" w14:textId="77777777" w:rsidR="00B13DA2" w:rsidRPr="00005CF6" w:rsidRDefault="00B13DA2" w:rsidP="00B13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Economic Geography in R - Utrecht University (since 2016)</w:t>
      </w:r>
    </w:p>
    <w:p w14:paraId="5C15A5B3" w14:textId="77777777" w:rsidR="00DE568A" w:rsidRPr="00005CF6" w:rsidRDefault="00DE568A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Networks and Economic Geography </w:t>
      </w:r>
      <w:r w:rsidR="00B13DA2" w:rsidRPr="00005CF6">
        <w:rPr>
          <w:rFonts w:ascii="Verdana" w:eastAsia="Times New Roman" w:hAnsi="Verdana" w:cs="Times New Roman"/>
          <w:sz w:val="19"/>
          <w:szCs w:val="19"/>
          <w:lang w:eastAsia="fr-FR"/>
        </w:rPr>
        <w:t>- Utrecht University (since 2012)</w:t>
      </w:r>
    </w:p>
    <w:p w14:paraId="4582A8BB" w14:textId="77777777" w:rsidR="00EC6D61" w:rsidRPr="00005CF6" w:rsidRDefault="00091300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Innovation</w:t>
      </w:r>
      <w:r w:rsidR="00B13DA2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Networ</w:t>
      </w:r>
      <w:r w:rsidR="00EC6D61" w:rsidRPr="00005CF6">
        <w:rPr>
          <w:rFonts w:ascii="Verdana" w:eastAsia="Times New Roman" w:hAnsi="Verdana" w:cs="Times New Roman"/>
          <w:sz w:val="19"/>
          <w:szCs w:val="19"/>
          <w:lang w:eastAsia="fr-FR"/>
        </w:rPr>
        <w:t>ks - Norwegian Business School (since 2014)</w:t>
      </w:r>
    </w:p>
    <w:p w14:paraId="408FEC91" w14:textId="77777777" w:rsidR="00EC6D61" w:rsidRPr="00005CF6" w:rsidRDefault="00F5342F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Network Analysis and Innovation Studies </w:t>
      </w:r>
      <w:r w:rsidR="00EC6D61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- </w:t>
      </w:r>
      <w:r w:rsidR="00B13DA2" w:rsidRPr="00005CF6">
        <w:rPr>
          <w:rFonts w:ascii="Verdana" w:eastAsia="Times New Roman" w:hAnsi="Verdana" w:cs="Times New Roman"/>
          <w:sz w:val="19"/>
          <w:szCs w:val="19"/>
          <w:lang w:eastAsia="fr-FR"/>
        </w:rPr>
        <w:t>Lu</w:t>
      </w:r>
      <w:r w:rsidR="00EC6D61" w:rsidRPr="00005CF6">
        <w:rPr>
          <w:rFonts w:ascii="Verdana" w:eastAsia="Times New Roman" w:hAnsi="Verdana" w:cs="Times New Roman"/>
          <w:sz w:val="19"/>
          <w:szCs w:val="19"/>
          <w:lang w:eastAsia="fr-FR"/>
        </w:rPr>
        <w:t>nd University (since 2014)</w:t>
      </w:r>
    </w:p>
    <w:p w14:paraId="6C736053" w14:textId="77777777" w:rsidR="00EC6D61" w:rsidRPr="00005CF6" w:rsidRDefault="00F5342F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Introduction to </w:t>
      </w:r>
      <w:r w:rsidR="0009130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Network Analysis </w:t>
      </w:r>
      <w:r w:rsidR="00EC6D61" w:rsidRPr="00005CF6">
        <w:rPr>
          <w:rFonts w:ascii="Verdana" w:eastAsia="Times New Roman" w:hAnsi="Verdana" w:cs="Times New Roman"/>
          <w:sz w:val="19"/>
          <w:szCs w:val="19"/>
          <w:lang w:eastAsia="fr-FR"/>
        </w:rPr>
        <w:t>- Universid</w:t>
      </w:r>
      <w:r w:rsidR="00091300" w:rsidRPr="00005CF6">
        <w:rPr>
          <w:rFonts w:ascii="Verdana" w:eastAsia="Times New Roman" w:hAnsi="Verdana" w:cs="Times New Roman"/>
          <w:sz w:val="19"/>
          <w:szCs w:val="19"/>
          <w:lang w:eastAsia="fr-FR"/>
        </w:rPr>
        <w:t>ad Miguel Hernández</w:t>
      </w:r>
      <w:r w:rsidR="00EC6D61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de Elche</w:t>
      </w:r>
      <w:r w:rsidR="0009130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(since 2016)</w:t>
      </w:r>
    </w:p>
    <w:p w14:paraId="21432E57" w14:textId="77777777" w:rsidR="00B13DA2" w:rsidRPr="00005CF6" w:rsidRDefault="00091300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Networks</w:t>
      </w:r>
      <w:r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 xml:space="preserve"> and Economic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EC6D61" w:rsidRPr="00005CF6">
        <w:rPr>
          <w:rFonts w:ascii="Verdana" w:eastAsia="Times New Roman" w:hAnsi="Verdana" w:cs="Times New Roman"/>
          <w:sz w:val="19"/>
          <w:szCs w:val="19"/>
          <w:lang w:eastAsia="fr-FR"/>
        </w:rPr>
        <w:t>Geography</w:t>
      </w:r>
      <w:r w:rsidR="00EC6D61" w:rsidRPr="00005CF6">
        <w:rPr>
          <w:rFonts w:ascii="Verdana" w:eastAsia="Times New Roman" w:hAnsi="Verdana" w:cs="Times New Roman"/>
          <w:noProof/>
          <w:sz w:val="19"/>
          <w:szCs w:val="19"/>
          <w:lang w:eastAsia="fr-FR"/>
        </w:rPr>
        <w:t xml:space="preserve"> </w:t>
      </w:r>
      <w:r w:rsidR="00EC6D61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- 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Utrecht University</w:t>
      </w:r>
      <w:r w:rsidR="00E92E7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(since 2012)</w:t>
      </w:r>
    </w:p>
    <w:p w14:paraId="29557F85" w14:textId="77777777" w:rsidR="00FD101D" w:rsidRPr="00005CF6" w:rsidRDefault="00FD101D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</w:p>
    <w:p w14:paraId="5009E8D5" w14:textId="77777777" w:rsidR="00FD101D" w:rsidRPr="00F53C57" w:rsidRDefault="00FD101D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M</w:t>
      </w:r>
      <w:r w:rsidR="005D42E8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.S</w:t>
      </w: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c</w:t>
      </w:r>
      <w:r w:rsidR="005D42E8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.</w:t>
      </w: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Level</w:t>
      </w:r>
    </w:p>
    <w:p w14:paraId="27361337" w14:textId="77777777" w:rsidR="00DE568A" w:rsidRPr="00005CF6" w:rsidRDefault="00DE568A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The New Science of Cities - Utrecht University (since 2016)</w:t>
      </w:r>
    </w:p>
    <w:p w14:paraId="608BE4AB" w14:textId="77777777" w:rsidR="00DE568A" w:rsidRPr="00005CF6" w:rsidRDefault="00DE568A" w:rsidP="00DE568A">
      <w:pPr>
        <w:rPr>
          <w:rFonts w:ascii="Verdana" w:hAnsi="Verdana"/>
          <w:sz w:val="19"/>
          <w:szCs w:val="19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Urban Resilience - Utrecht University (since 2015)</w:t>
      </w:r>
    </w:p>
    <w:p w14:paraId="71D05D18" w14:textId="77777777" w:rsidR="00DE568A" w:rsidRPr="00005CF6" w:rsidRDefault="00DE568A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Economic Geography Field Trip (1 week abroad) - Utrecht University (since 2015)</w:t>
      </w:r>
    </w:p>
    <w:p w14:paraId="61904DEA" w14:textId="77777777" w:rsidR="00DE568A" w:rsidRPr="00005CF6" w:rsidRDefault="00DE568A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Quantitative Urban &amp; Economic Analytics - Utrecht University (since 2014)</w:t>
      </w:r>
    </w:p>
    <w:p w14:paraId="7809EEEF" w14:textId="77777777" w:rsidR="006D6316" w:rsidRPr="00005CF6" w:rsidRDefault="006D6316" w:rsidP="00DE56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The Geography of Innovation, Networks, and Technological Change - University of Hannover</w:t>
      </w:r>
      <w:r w:rsidR="00E92E7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(2015 - 2016)</w:t>
      </w:r>
    </w:p>
    <w:p w14:paraId="30203A5D" w14:textId="77777777" w:rsidR="00FD101D" w:rsidRPr="00005CF6" w:rsidRDefault="00FD101D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i/>
          <w:sz w:val="19"/>
          <w:szCs w:val="19"/>
          <w:lang w:eastAsia="fr-FR"/>
        </w:rPr>
      </w:pPr>
    </w:p>
    <w:p w14:paraId="5F6BDF38" w14:textId="77777777" w:rsidR="00FD101D" w:rsidRPr="00F53C57" w:rsidRDefault="00FD101D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hAnsi="Verdana" w:cs="Arial"/>
          <w:b/>
          <w:bCs/>
          <w:color w:val="173E2A"/>
          <w:kern w:val="24"/>
          <w:sz w:val="19"/>
          <w:szCs w:val="19"/>
        </w:rPr>
      </w:pP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lastRenderedPageBreak/>
        <w:t>B</w:t>
      </w:r>
      <w:r w:rsidR="005D42E8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.S</w:t>
      </w: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c</w:t>
      </w:r>
      <w:r w:rsidR="005D42E8"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>.</w:t>
      </w:r>
      <w:r w:rsidRPr="00F53C57">
        <w:rPr>
          <w:rFonts w:ascii="Verdana" w:hAnsi="Verdana" w:cs="Arial"/>
          <w:b/>
          <w:bCs/>
          <w:color w:val="173E2A"/>
          <w:kern w:val="24"/>
          <w:sz w:val="19"/>
          <w:szCs w:val="19"/>
        </w:rPr>
        <w:t xml:space="preserve"> Level</w:t>
      </w:r>
    </w:p>
    <w:p w14:paraId="485F5497" w14:textId="77777777" w:rsidR="000A27CE" w:rsidRPr="00005CF6" w:rsidRDefault="005149E4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>
        <w:rPr>
          <w:rFonts w:ascii="Verdana" w:eastAsia="Times New Roman" w:hAnsi="Verdana" w:cs="Times New Roman"/>
          <w:sz w:val="19"/>
          <w:szCs w:val="19"/>
          <w:lang w:eastAsia="fr-FR"/>
        </w:rPr>
        <w:t>Network Science</w:t>
      </w:r>
      <w:r w:rsidR="000A27CE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303D8E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- </w:t>
      </w:r>
      <w:r w:rsidR="0064120C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Utrecht University </w:t>
      </w:r>
      <w:r w:rsidR="00303D8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(since 2010)</w:t>
      </w:r>
    </w:p>
    <w:p w14:paraId="0C3CF841" w14:textId="77777777" w:rsidR="000A27CE" w:rsidRPr="00005CF6" w:rsidRDefault="003B3DAC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Economic Evolution of Cities and R</w:t>
      </w:r>
      <w:r w:rsidR="000A27CE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egions 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- Utrecht University </w:t>
      </w:r>
      <w:r w:rsidR="000A27CE" w:rsidRPr="00005CF6">
        <w:rPr>
          <w:rFonts w:ascii="Verdana" w:eastAsia="Times New Roman" w:hAnsi="Verdana" w:cs="Times New Roman"/>
          <w:sz w:val="19"/>
          <w:szCs w:val="19"/>
          <w:lang w:eastAsia="fr-FR"/>
        </w:rPr>
        <w:t>(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since 2013)</w:t>
      </w:r>
    </w:p>
    <w:p w14:paraId="1A0C8F76" w14:textId="77777777" w:rsidR="000A27CE" w:rsidRPr="00005CF6" w:rsidRDefault="000A27CE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Applied Economics Research Course</w:t>
      </w:r>
      <w:r w:rsidR="00E92E70"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</w:t>
      </w:r>
      <w:r w:rsidR="003B3DAC" w:rsidRPr="00005CF6">
        <w:rPr>
          <w:rFonts w:ascii="Verdana" w:eastAsia="Times New Roman" w:hAnsi="Verdana" w:cs="Times New Roman"/>
          <w:sz w:val="19"/>
          <w:szCs w:val="19"/>
          <w:lang w:eastAsia="fr-FR"/>
        </w:rPr>
        <w:t>- Utrecht University</w:t>
      </w: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 (</w:t>
      </w:r>
      <w:r w:rsidR="0064120C" w:rsidRPr="00005CF6">
        <w:rPr>
          <w:rFonts w:ascii="Verdana" w:eastAsia="Times New Roman" w:hAnsi="Verdana" w:cs="Times New Roman"/>
          <w:sz w:val="19"/>
          <w:szCs w:val="19"/>
          <w:lang w:eastAsia="fr-FR"/>
        </w:rPr>
        <w:t>since 2015)</w:t>
      </w:r>
    </w:p>
    <w:p w14:paraId="6EE85E08" w14:textId="77777777" w:rsidR="000A27CE" w:rsidRPr="00005CF6" w:rsidRDefault="003B3DAC" w:rsidP="000A2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 xml:space="preserve">Geography of Networks, University of California, Los Angeles </w:t>
      </w:r>
      <w:r w:rsidR="0064120C" w:rsidRPr="00005CF6">
        <w:rPr>
          <w:rFonts w:ascii="Verdana" w:eastAsia="Times New Roman" w:hAnsi="Verdana" w:cs="Times New Roman"/>
          <w:sz w:val="19"/>
          <w:szCs w:val="19"/>
          <w:lang w:eastAsia="fr-FR"/>
        </w:rPr>
        <w:t>(2015-2016)</w:t>
      </w:r>
    </w:p>
    <w:p w14:paraId="636C53A3" w14:textId="77777777" w:rsidR="00A012CF" w:rsidRPr="00005CF6" w:rsidRDefault="00E70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300" w:lineRule="auto"/>
        <w:jc w:val="both"/>
        <w:rPr>
          <w:rFonts w:ascii="Verdana" w:eastAsia="Times New Roman" w:hAnsi="Verdana" w:cs="Times New Roman"/>
          <w:sz w:val="19"/>
          <w:szCs w:val="19"/>
          <w:lang w:eastAsia="fr-FR"/>
        </w:rPr>
      </w:pPr>
      <w:r w:rsidRPr="00005CF6">
        <w:rPr>
          <w:rFonts w:ascii="Verdana" w:eastAsia="Times New Roman" w:hAnsi="Verdana" w:cs="Times New Roman"/>
          <w:sz w:val="19"/>
          <w:szCs w:val="19"/>
          <w:lang w:eastAsia="fr-FR"/>
        </w:rPr>
        <w:t>Organizational Theory</w:t>
      </w:r>
      <w:r w:rsidR="0064120C" w:rsidRPr="00005CF6">
        <w:rPr>
          <w:rFonts w:ascii="Verdana" w:eastAsia="Times New Roman" w:hAnsi="Verdana" w:cs="Times New Roman"/>
          <w:sz w:val="19"/>
          <w:szCs w:val="19"/>
          <w:lang w:eastAsia="fr-FR"/>
        </w:rPr>
        <w:t>, University of Toulouse (2007-2010)</w:t>
      </w:r>
    </w:p>
    <w:sectPr w:rsidR="00A012CF" w:rsidRPr="00005CF6" w:rsidSect="005F5515">
      <w:headerReference w:type="default" r:id="rId18"/>
      <w:type w:val="continuous"/>
      <w:pgSz w:w="11906" w:h="16838"/>
      <w:pgMar w:top="1008" w:right="864" w:bottom="720" w:left="1008" w:header="28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39319" w14:textId="77777777" w:rsidR="00560B51" w:rsidRDefault="00560B51" w:rsidP="001C5E98">
      <w:pPr>
        <w:spacing w:after="0" w:line="240" w:lineRule="auto"/>
      </w:pPr>
      <w:r>
        <w:separator/>
      </w:r>
    </w:p>
  </w:endnote>
  <w:endnote w:type="continuationSeparator" w:id="0">
    <w:p w14:paraId="562E7D74" w14:textId="77777777" w:rsidR="00560B51" w:rsidRDefault="00560B51" w:rsidP="001C5E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Tdcr10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733763"/>
      <w:docPartObj>
        <w:docPartGallery w:val="Page Numbers (Bottom of Page)"/>
        <w:docPartUnique/>
      </w:docPartObj>
    </w:sdtPr>
    <w:sdtContent>
      <w:p w14:paraId="65879793" w14:textId="77777777" w:rsidR="00FA2E08" w:rsidRDefault="00FA2E08">
        <w:pPr>
          <w:pStyle w:val="Footer"/>
          <w:jc w:val="center"/>
        </w:pPr>
      </w:p>
      <w:p w14:paraId="1DCEE036" w14:textId="77777777" w:rsidR="00B13DA2" w:rsidRDefault="0022177A">
        <w:pPr>
          <w:pStyle w:val="Footer"/>
          <w:jc w:val="center"/>
        </w:pPr>
        <w:r>
          <w:fldChar w:fldCharType="begin"/>
        </w:r>
        <w:r w:rsidR="009607D6">
          <w:instrText xml:space="preserve"> PAGE   \* MERGEFORMAT </w:instrText>
        </w:r>
        <w:r>
          <w:fldChar w:fldCharType="separate"/>
        </w:r>
        <w:r w:rsidR="00A97C90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247C2A1F" w14:textId="77777777" w:rsidR="00B13DA2" w:rsidRDefault="00B13D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19B64" w14:textId="77777777" w:rsidR="00560B51" w:rsidRDefault="00560B51" w:rsidP="001C5E98">
      <w:pPr>
        <w:spacing w:after="0" w:line="240" w:lineRule="auto"/>
      </w:pPr>
      <w:r>
        <w:separator/>
      </w:r>
    </w:p>
  </w:footnote>
  <w:footnote w:type="continuationSeparator" w:id="0">
    <w:p w14:paraId="1BE31AE4" w14:textId="77777777" w:rsidR="00560B51" w:rsidRDefault="00560B51" w:rsidP="001C5E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AF6E3" w14:textId="77777777" w:rsidR="00B13DA2" w:rsidRDefault="00B13DA2" w:rsidP="00FA2E08">
    <w:pPr>
      <w:pStyle w:val="Header"/>
      <w:tabs>
        <w:tab w:val="clear" w:pos="4536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BA24" w14:textId="77777777" w:rsidR="00B13DA2" w:rsidRPr="004F2735" w:rsidRDefault="00B13DA2" w:rsidP="00EC6111">
    <w:pPr>
      <w:pStyle w:val="Header"/>
      <w:tabs>
        <w:tab w:val="clear" w:pos="4536"/>
      </w:tabs>
      <w:rPr>
        <w:rFonts w:ascii="Verdana" w:hAnsi="Verdana"/>
        <w:noProof/>
        <w:sz w:val="20"/>
        <w:szCs w:val="20"/>
        <w:lang w:eastAsia="nl-NL"/>
      </w:rPr>
    </w:pP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6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tDA2NDc1MzA1sDA1NDZR0lEKTi0uzszPAykwMasFAHLJEoEtAAAA"/>
  </w:docVars>
  <w:rsids>
    <w:rsidRoot w:val="001C5E98"/>
    <w:rsid w:val="00000B7C"/>
    <w:rsid w:val="00004703"/>
    <w:rsid w:val="00005CF6"/>
    <w:rsid w:val="00014E99"/>
    <w:rsid w:val="0001531A"/>
    <w:rsid w:val="00015F94"/>
    <w:rsid w:val="000201FF"/>
    <w:rsid w:val="0002363E"/>
    <w:rsid w:val="000264C6"/>
    <w:rsid w:val="00030980"/>
    <w:rsid w:val="00030E78"/>
    <w:rsid w:val="000322B1"/>
    <w:rsid w:val="00033782"/>
    <w:rsid w:val="00037BB0"/>
    <w:rsid w:val="0004441F"/>
    <w:rsid w:val="00050EA8"/>
    <w:rsid w:val="0005471A"/>
    <w:rsid w:val="00055FE1"/>
    <w:rsid w:val="00066881"/>
    <w:rsid w:val="000711B6"/>
    <w:rsid w:val="00077AFD"/>
    <w:rsid w:val="00080B70"/>
    <w:rsid w:val="00084206"/>
    <w:rsid w:val="00085FA1"/>
    <w:rsid w:val="00091300"/>
    <w:rsid w:val="000977DA"/>
    <w:rsid w:val="000A0F6C"/>
    <w:rsid w:val="000A24D0"/>
    <w:rsid w:val="000A27CE"/>
    <w:rsid w:val="000B2085"/>
    <w:rsid w:val="000B2462"/>
    <w:rsid w:val="000B3372"/>
    <w:rsid w:val="000B79F2"/>
    <w:rsid w:val="000B7DA7"/>
    <w:rsid w:val="000D4CA0"/>
    <w:rsid w:val="000D5109"/>
    <w:rsid w:val="000D7E53"/>
    <w:rsid w:val="000E78F1"/>
    <w:rsid w:val="000F444E"/>
    <w:rsid w:val="000F6D4A"/>
    <w:rsid w:val="000F6E67"/>
    <w:rsid w:val="000F6F53"/>
    <w:rsid w:val="00102DF9"/>
    <w:rsid w:val="00110236"/>
    <w:rsid w:val="001123A1"/>
    <w:rsid w:val="0011252C"/>
    <w:rsid w:val="001146A6"/>
    <w:rsid w:val="0011507A"/>
    <w:rsid w:val="00116C4B"/>
    <w:rsid w:val="001343C1"/>
    <w:rsid w:val="00135477"/>
    <w:rsid w:val="00135C3B"/>
    <w:rsid w:val="00152311"/>
    <w:rsid w:val="00156A5C"/>
    <w:rsid w:val="00164A9C"/>
    <w:rsid w:val="00184753"/>
    <w:rsid w:val="001864E6"/>
    <w:rsid w:val="001869AF"/>
    <w:rsid w:val="001932F6"/>
    <w:rsid w:val="00193F6F"/>
    <w:rsid w:val="00194F78"/>
    <w:rsid w:val="00195630"/>
    <w:rsid w:val="0019589D"/>
    <w:rsid w:val="00196564"/>
    <w:rsid w:val="001B4387"/>
    <w:rsid w:val="001B61D5"/>
    <w:rsid w:val="001C090F"/>
    <w:rsid w:val="001C09C8"/>
    <w:rsid w:val="001C558C"/>
    <w:rsid w:val="001C5E98"/>
    <w:rsid w:val="001E1E8E"/>
    <w:rsid w:val="001E2CEC"/>
    <w:rsid w:val="001E32D3"/>
    <w:rsid w:val="001F0D43"/>
    <w:rsid w:val="001F2303"/>
    <w:rsid w:val="00202D97"/>
    <w:rsid w:val="00202E54"/>
    <w:rsid w:val="00207969"/>
    <w:rsid w:val="002121A5"/>
    <w:rsid w:val="002173E2"/>
    <w:rsid w:val="002174D7"/>
    <w:rsid w:val="0022177A"/>
    <w:rsid w:val="002247C6"/>
    <w:rsid w:val="00224DE5"/>
    <w:rsid w:val="00234692"/>
    <w:rsid w:val="00237243"/>
    <w:rsid w:val="00245505"/>
    <w:rsid w:val="00253E65"/>
    <w:rsid w:val="00261886"/>
    <w:rsid w:val="00266765"/>
    <w:rsid w:val="00270D86"/>
    <w:rsid w:val="00276449"/>
    <w:rsid w:val="00284825"/>
    <w:rsid w:val="00294EA3"/>
    <w:rsid w:val="00296952"/>
    <w:rsid w:val="002B1CDA"/>
    <w:rsid w:val="002B2E6D"/>
    <w:rsid w:val="002B5364"/>
    <w:rsid w:val="002B6ED7"/>
    <w:rsid w:val="002B7673"/>
    <w:rsid w:val="002C6577"/>
    <w:rsid w:val="002C68D8"/>
    <w:rsid w:val="002D0994"/>
    <w:rsid w:val="002D1559"/>
    <w:rsid w:val="002D17A7"/>
    <w:rsid w:val="002D1876"/>
    <w:rsid w:val="002D1C67"/>
    <w:rsid w:val="002D23A9"/>
    <w:rsid w:val="002D3296"/>
    <w:rsid w:val="002E0991"/>
    <w:rsid w:val="002E17DE"/>
    <w:rsid w:val="00301639"/>
    <w:rsid w:val="00303D8E"/>
    <w:rsid w:val="00307165"/>
    <w:rsid w:val="003079CB"/>
    <w:rsid w:val="00312F7C"/>
    <w:rsid w:val="00321A92"/>
    <w:rsid w:val="00323568"/>
    <w:rsid w:val="00335EAE"/>
    <w:rsid w:val="00343EDF"/>
    <w:rsid w:val="00354EA3"/>
    <w:rsid w:val="003577A7"/>
    <w:rsid w:val="0036431F"/>
    <w:rsid w:val="003677C4"/>
    <w:rsid w:val="003731B1"/>
    <w:rsid w:val="003758D3"/>
    <w:rsid w:val="00384329"/>
    <w:rsid w:val="00391D4B"/>
    <w:rsid w:val="00393868"/>
    <w:rsid w:val="0039662D"/>
    <w:rsid w:val="003975DA"/>
    <w:rsid w:val="00397B93"/>
    <w:rsid w:val="00397D9A"/>
    <w:rsid w:val="003A2036"/>
    <w:rsid w:val="003A3874"/>
    <w:rsid w:val="003A6955"/>
    <w:rsid w:val="003B1030"/>
    <w:rsid w:val="003B3DAC"/>
    <w:rsid w:val="003B5655"/>
    <w:rsid w:val="003B7EEF"/>
    <w:rsid w:val="003C3B67"/>
    <w:rsid w:val="003C763A"/>
    <w:rsid w:val="003D17FC"/>
    <w:rsid w:val="003D3691"/>
    <w:rsid w:val="003D55CE"/>
    <w:rsid w:val="003E275E"/>
    <w:rsid w:val="003E6609"/>
    <w:rsid w:val="003E7432"/>
    <w:rsid w:val="003E7913"/>
    <w:rsid w:val="003F31A4"/>
    <w:rsid w:val="00400166"/>
    <w:rsid w:val="004009C1"/>
    <w:rsid w:val="00401214"/>
    <w:rsid w:val="00402899"/>
    <w:rsid w:val="004110FC"/>
    <w:rsid w:val="004112E2"/>
    <w:rsid w:val="004166C8"/>
    <w:rsid w:val="00421B16"/>
    <w:rsid w:val="00423200"/>
    <w:rsid w:val="004261C6"/>
    <w:rsid w:val="00427ADE"/>
    <w:rsid w:val="00430717"/>
    <w:rsid w:val="0044104F"/>
    <w:rsid w:val="00443DA8"/>
    <w:rsid w:val="00444A72"/>
    <w:rsid w:val="00452818"/>
    <w:rsid w:val="0045339F"/>
    <w:rsid w:val="00456668"/>
    <w:rsid w:val="00456E27"/>
    <w:rsid w:val="004611D4"/>
    <w:rsid w:val="00472E31"/>
    <w:rsid w:val="00473CDC"/>
    <w:rsid w:val="0047608F"/>
    <w:rsid w:val="00480AC1"/>
    <w:rsid w:val="00480E39"/>
    <w:rsid w:val="00487BC6"/>
    <w:rsid w:val="004A44D8"/>
    <w:rsid w:val="004B03FC"/>
    <w:rsid w:val="004B0D09"/>
    <w:rsid w:val="004B14BE"/>
    <w:rsid w:val="004B1D54"/>
    <w:rsid w:val="004B2023"/>
    <w:rsid w:val="004C4834"/>
    <w:rsid w:val="004D3D0A"/>
    <w:rsid w:val="004D552F"/>
    <w:rsid w:val="004D5F5E"/>
    <w:rsid w:val="004D7A60"/>
    <w:rsid w:val="004E25A7"/>
    <w:rsid w:val="004E6980"/>
    <w:rsid w:val="004E6E1A"/>
    <w:rsid w:val="004F2735"/>
    <w:rsid w:val="004F5367"/>
    <w:rsid w:val="004F602E"/>
    <w:rsid w:val="004F7771"/>
    <w:rsid w:val="00502A47"/>
    <w:rsid w:val="005041BE"/>
    <w:rsid w:val="00506CF2"/>
    <w:rsid w:val="00512D97"/>
    <w:rsid w:val="00512E99"/>
    <w:rsid w:val="005149E4"/>
    <w:rsid w:val="00514C48"/>
    <w:rsid w:val="0051757F"/>
    <w:rsid w:val="00520696"/>
    <w:rsid w:val="00522BAA"/>
    <w:rsid w:val="0052455F"/>
    <w:rsid w:val="00526EF0"/>
    <w:rsid w:val="00540E6C"/>
    <w:rsid w:val="0054240F"/>
    <w:rsid w:val="005442B5"/>
    <w:rsid w:val="00553524"/>
    <w:rsid w:val="00560B51"/>
    <w:rsid w:val="0056695D"/>
    <w:rsid w:val="00567EB5"/>
    <w:rsid w:val="00580323"/>
    <w:rsid w:val="00582D1A"/>
    <w:rsid w:val="0059229B"/>
    <w:rsid w:val="00592941"/>
    <w:rsid w:val="00596030"/>
    <w:rsid w:val="00596A40"/>
    <w:rsid w:val="00597CF1"/>
    <w:rsid w:val="005A2035"/>
    <w:rsid w:val="005B4612"/>
    <w:rsid w:val="005B6DE2"/>
    <w:rsid w:val="005C332D"/>
    <w:rsid w:val="005C3BE8"/>
    <w:rsid w:val="005C74AB"/>
    <w:rsid w:val="005D2C50"/>
    <w:rsid w:val="005D42E8"/>
    <w:rsid w:val="005D5B95"/>
    <w:rsid w:val="005D6955"/>
    <w:rsid w:val="005F084C"/>
    <w:rsid w:val="005F1754"/>
    <w:rsid w:val="005F2E7D"/>
    <w:rsid w:val="005F3030"/>
    <w:rsid w:val="005F3104"/>
    <w:rsid w:val="005F5515"/>
    <w:rsid w:val="005F56F4"/>
    <w:rsid w:val="005F5C1B"/>
    <w:rsid w:val="005F7C36"/>
    <w:rsid w:val="005F7F94"/>
    <w:rsid w:val="00601FDE"/>
    <w:rsid w:val="006045B5"/>
    <w:rsid w:val="006111D4"/>
    <w:rsid w:val="00612553"/>
    <w:rsid w:val="006134E0"/>
    <w:rsid w:val="00615642"/>
    <w:rsid w:val="006170B9"/>
    <w:rsid w:val="00617CD5"/>
    <w:rsid w:val="0063028A"/>
    <w:rsid w:val="00635A8A"/>
    <w:rsid w:val="006360DF"/>
    <w:rsid w:val="00636BBD"/>
    <w:rsid w:val="006370B4"/>
    <w:rsid w:val="0064120C"/>
    <w:rsid w:val="00643EC1"/>
    <w:rsid w:val="00645483"/>
    <w:rsid w:val="00657C20"/>
    <w:rsid w:val="006612FE"/>
    <w:rsid w:val="006755B9"/>
    <w:rsid w:val="00677C90"/>
    <w:rsid w:val="00682D89"/>
    <w:rsid w:val="00682E84"/>
    <w:rsid w:val="00685A4C"/>
    <w:rsid w:val="00686F84"/>
    <w:rsid w:val="006873BE"/>
    <w:rsid w:val="00691FDA"/>
    <w:rsid w:val="00693AFF"/>
    <w:rsid w:val="00694181"/>
    <w:rsid w:val="00696618"/>
    <w:rsid w:val="006A2F8A"/>
    <w:rsid w:val="006A3150"/>
    <w:rsid w:val="006A3E09"/>
    <w:rsid w:val="006B4E8C"/>
    <w:rsid w:val="006B5AEF"/>
    <w:rsid w:val="006B61F5"/>
    <w:rsid w:val="006B6410"/>
    <w:rsid w:val="006C3074"/>
    <w:rsid w:val="006C57F6"/>
    <w:rsid w:val="006C7AF2"/>
    <w:rsid w:val="006D0D34"/>
    <w:rsid w:val="006D28B5"/>
    <w:rsid w:val="006D4486"/>
    <w:rsid w:val="006D6316"/>
    <w:rsid w:val="006D6903"/>
    <w:rsid w:val="006F351C"/>
    <w:rsid w:val="006F583C"/>
    <w:rsid w:val="00703641"/>
    <w:rsid w:val="00712605"/>
    <w:rsid w:val="00714DD2"/>
    <w:rsid w:val="00715855"/>
    <w:rsid w:val="00720E79"/>
    <w:rsid w:val="007347F0"/>
    <w:rsid w:val="00736118"/>
    <w:rsid w:val="00752B1E"/>
    <w:rsid w:val="00754577"/>
    <w:rsid w:val="00754E7B"/>
    <w:rsid w:val="007613BC"/>
    <w:rsid w:val="00762C73"/>
    <w:rsid w:val="00763AA5"/>
    <w:rsid w:val="00770BEB"/>
    <w:rsid w:val="00786AF7"/>
    <w:rsid w:val="00792C60"/>
    <w:rsid w:val="007935E6"/>
    <w:rsid w:val="007A409A"/>
    <w:rsid w:val="007B1AF8"/>
    <w:rsid w:val="007B3E6E"/>
    <w:rsid w:val="007B46B0"/>
    <w:rsid w:val="007C2852"/>
    <w:rsid w:val="007C4B41"/>
    <w:rsid w:val="007C75AE"/>
    <w:rsid w:val="007D02A7"/>
    <w:rsid w:val="007D7D17"/>
    <w:rsid w:val="007E61D7"/>
    <w:rsid w:val="007E7A9B"/>
    <w:rsid w:val="007F4BE9"/>
    <w:rsid w:val="007F6507"/>
    <w:rsid w:val="00805C89"/>
    <w:rsid w:val="0080624C"/>
    <w:rsid w:val="008074D9"/>
    <w:rsid w:val="00827B80"/>
    <w:rsid w:val="008345A6"/>
    <w:rsid w:val="0084035B"/>
    <w:rsid w:val="00840919"/>
    <w:rsid w:val="00850205"/>
    <w:rsid w:val="0085430D"/>
    <w:rsid w:val="00855AC1"/>
    <w:rsid w:val="008564F6"/>
    <w:rsid w:val="00857B70"/>
    <w:rsid w:val="008608BF"/>
    <w:rsid w:val="008615DD"/>
    <w:rsid w:val="00861C4A"/>
    <w:rsid w:val="00862648"/>
    <w:rsid w:val="00870725"/>
    <w:rsid w:val="008744D5"/>
    <w:rsid w:val="0087646B"/>
    <w:rsid w:val="0088177B"/>
    <w:rsid w:val="008866C3"/>
    <w:rsid w:val="00887181"/>
    <w:rsid w:val="00887B96"/>
    <w:rsid w:val="00892398"/>
    <w:rsid w:val="0089466C"/>
    <w:rsid w:val="0089527F"/>
    <w:rsid w:val="008A119D"/>
    <w:rsid w:val="008A12F9"/>
    <w:rsid w:val="008A6081"/>
    <w:rsid w:val="008A63D6"/>
    <w:rsid w:val="008B2983"/>
    <w:rsid w:val="008B56DC"/>
    <w:rsid w:val="008C1398"/>
    <w:rsid w:val="008C2043"/>
    <w:rsid w:val="008C3D9A"/>
    <w:rsid w:val="008D03BA"/>
    <w:rsid w:val="008D1E01"/>
    <w:rsid w:val="008D50EB"/>
    <w:rsid w:val="008D6B17"/>
    <w:rsid w:val="008D7FDE"/>
    <w:rsid w:val="008E051E"/>
    <w:rsid w:val="008E4B24"/>
    <w:rsid w:val="008F0C14"/>
    <w:rsid w:val="008F1BF9"/>
    <w:rsid w:val="008F4274"/>
    <w:rsid w:val="0090108B"/>
    <w:rsid w:val="00902499"/>
    <w:rsid w:val="00904525"/>
    <w:rsid w:val="009129B1"/>
    <w:rsid w:val="0092247A"/>
    <w:rsid w:val="00923999"/>
    <w:rsid w:val="009355CF"/>
    <w:rsid w:val="009359DF"/>
    <w:rsid w:val="00935B8D"/>
    <w:rsid w:val="009372D5"/>
    <w:rsid w:val="009466CC"/>
    <w:rsid w:val="00950531"/>
    <w:rsid w:val="00950FB7"/>
    <w:rsid w:val="009513CA"/>
    <w:rsid w:val="00953827"/>
    <w:rsid w:val="00955226"/>
    <w:rsid w:val="009555FF"/>
    <w:rsid w:val="009607D6"/>
    <w:rsid w:val="00973366"/>
    <w:rsid w:val="0097632C"/>
    <w:rsid w:val="0098521B"/>
    <w:rsid w:val="0098739C"/>
    <w:rsid w:val="00987B13"/>
    <w:rsid w:val="00990C4E"/>
    <w:rsid w:val="009A2721"/>
    <w:rsid w:val="009A5988"/>
    <w:rsid w:val="009A7791"/>
    <w:rsid w:val="009A7CE3"/>
    <w:rsid w:val="009B1DD4"/>
    <w:rsid w:val="009B3061"/>
    <w:rsid w:val="009B35E9"/>
    <w:rsid w:val="009B7CD7"/>
    <w:rsid w:val="009C0707"/>
    <w:rsid w:val="009C1352"/>
    <w:rsid w:val="009C571D"/>
    <w:rsid w:val="009C5AA0"/>
    <w:rsid w:val="009C619D"/>
    <w:rsid w:val="009D000D"/>
    <w:rsid w:val="009D5120"/>
    <w:rsid w:val="009E19DB"/>
    <w:rsid w:val="009E2811"/>
    <w:rsid w:val="009F0A06"/>
    <w:rsid w:val="009F5A9F"/>
    <w:rsid w:val="00A001EF"/>
    <w:rsid w:val="00A012CF"/>
    <w:rsid w:val="00A03C74"/>
    <w:rsid w:val="00A10E20"/>
    <w:rsid w:val="00A1716A"/>
    <w:rsid w:val="00A209AA"/>
    <w:rsid w:val="00A211D5"/>
    <w:rsid w:val="00A2497F"/>
    <w:rsid w:val="00A249FD"/>
    <w:rsid w:val="00A24ACA"/>
    <w:rsid w:val="00A2796C"/>
    <w:rsid w:val="00A30B47"/>
    <w:rsid w:val="00A3549A"/>
    <w:rsid w:val="00A374BD"/>
    <w:rsid w:val="00A42239"/>
    <w:rsid w:val="00A4594A"/>
    <w:rsid w:val="00A50B1A"/>
    <w:rsid w:val="00A54DCB"/>
    <w:rsid w:val="00A56FE3"/>
    <w:rsid w:val="00A63C7A"/>
    <w:rsid w:val="00A76A1D"/>
    <w:rsid w:val="00A77145"/>
    <w:rsid w:val="00A801DC"/>
    <w:rsid w:val="00A8456A"/>
    <w:rsid w:val="00A91632"/>
    <w:rsid w:val="00A94BE9"/>
    <w:rsid w:val="00A96019"/>
    <w:rsid w:val="00A97C90"/>
    <w:rsid w:val="00AA48FA"/>
    <w:rsid w:val="00AB09C0"/>
    <w:rsid w:val="00AB12E3"/>
    <w:rsid w:val="00AB2929"/>
    <w:rsid w:val="00AB386C"/>
    <w:rsid w:val="00AB38E7"/>
    <w:rsid w:val="00AC70F4"/>
    <w:rsid w:val="00AD67F4"/>
    <w:rsid w:val="00AE2D81"/>
    <w:rsid w:val="00AE5838"/>
    <w:rsid w:val="00AE6BE9"/>
    <w:rsid w:val="00AF0CA9"/>
    <w:rsid w:val="00AF259B"/>
    <w:rsid w:val="00B0191C"/>
    <w:rsid w:val="00B10B68"/>
    <w:rsid w:val="00B13DA2"/>
    <w:rsid w:val="00B152D7"/>
    <w:rsid w:val="00B1631C"/>
    <w:rsid w:val="00B20B9B"/>
    <w:rsid w:val="00B23BEF"/>
    <w:rsid w:val="00B2406A"/>
    <w:rsid w:val="00B24158"/>
    <w:rsid w:val="00B26B57"/>
    <w:rsid w:val="00B30863"/>
    <w:rsid w:val="00B331FE"/>
    <w:rsid w:val="00B35709"/>
    <w:rsid w:val="00B3799C"/>
    <w:rsid w:val="00B4098D"/>
    <w:rsid w:val="00B43DBC"/>
    <w:rsid w:val="00B476E1"/>
    <w:rsid w:val="00B56FED"/>
    <w:rsid w:val="00B6577A"/>
    <w:rsid w:val="00B7344F"/>
    <w:rsid w:val="00B73C45"/>
    <w:rsid w:val="00B75677"/>
    <w:rsid w:val="00B82C35"/>
    <w:rsid w:val="00B916B1"/>
    <w:rsid w:val="00B94201"/>
    <w:rsid w:val="00B94311"/>
    <w:rsid w:val="00BA3341"/>
    <w:rsid w:val="00BA4F9D"/>
    <w:rsid w:val="00BA5069"/>
    <w:rsid w:val="00BA50B7"/>
    <w:rsid w:val="00BB52EF"/>
    <w:rsid w:val="00BC7B67"/>
    <w:rsid w:val="00BD331B"/>
    <w:rsid w:val="00BD3475"/>
    <w:rsid w:val="00BD5744"/>
    <w:rsid w:val="00BD5DD2"/>
    <w:rsid w:val="00BE0DC2"/>
    <w:rsid w:val="00BF25CC"/>
    <w:rsid w:val="00BF3575"/>
    <w:rsid w:val="00BF400C"/>
    <w:rsid w:val="00BF46B4"/>
    <w:rsid w:val="00BF49F9"/>
    <w:rsid w:val="00C038D9"/>
    <w:rsid w:val="00C0471B"/>
    <w:rsid w:val="00C04A4E"/>
    <w:rsid w:val="00C06EC3"/>
    <w:rsid w:val="00C07418"/>
    <w:rsid w:val="00C150C4"/>
    <w:rsid w:val="00C2509E"/>
    <w:rsid w:val="00C250B2"/>
    <w:rsid w:val="00C26936"/>
    <w:rsid w:val="00C3072F"/>
    <w:rsid w:val="00C34D70"/>
    <w:rsid w:val="00C355C2"/>
    <w:rsid w:val="00C40870"/>
    <w:rsid w:val="00C5084E"/>
    <w:rsid w:val="00C51C69"/>
    <w:rsid w:val="00C60CB9"/>
    <w:rsid w:val="00C62C0F"/>
    <w:rsid w:val="00C64A81"/>
    <w:rsid w:val="00C65E26"/>
    <w:rsid w:val="00C7330D"/>
    <w:rsid w:val="00C74444"/>
    <w:rsid w:val="00C74509"/>
    <w:rsid w:val="00C75BE8"/>
    <w:rsid w:val="00C772B7"/>
    <w:rsid w:val="00C80D64"/>
    <w:rsid w:val="00C83CEE"/>
    <w:rsid w:val="00C86D31"/>
    <w:rsid w:val="00C910D3"/>
    <w:rsid w:val="00C94209"/>
    <w:rsid w:val="00C9632D"/>
    <w:rsid w:val="00C96D6A"/>
    <w:rsid w:val="00CA55BE"/>
    <w:rsid w:val="00CA5BAA"/>
    <w:rsid w:val="00CA5F29"/>
    <w:rsid w:val="00CA7798"/>
    <w:rsid w:val="00CB08F9"/>
    <w:rsid w:val="00CB7576"/>
    <w:rsid w:val="00CC2E10"/>
    <w:rsid w:val="00CC46EE"/>
    <w:rsid w:val="00CC4E88"/>
    <w:rsid w:val="00CC6C6E"/>
    <w:rsid w:val="00CD5FE6"/>
    <w:rsid w:val="00CD6B3F"/>
    <w:rsid w:val="00CE07F0"/>
    <w:rsid w:val="00CE1611"/>
    <w:rsid w:val="00CE21A5"/>
    <w:rsid w:val="00CE2692"/>
    <w:rsid w:val="00CE5BFB"/>
    <w:rsid w:val="00CF16D4"/>
    <w:rsid w:val="00D00E57"/>
    <w:rsid w:val="00D03C9C"/>
    <w:rsid w:val="00D0798B"/>
    <w:rsid w:val="00D14C80"/>
    <w:rsid w:val="00D17B5C"/>
    <w:rsid w:val="00D22F2A"/>
    <w:rsid w:val="00D24D7C"/>
    <w:rsid w:val="00D25B1C"/>
    <w:rsid w:val="00D34C05"/>
    <w:rsid w:val="00D36DD7"/>
    <w:rsid w:val="00D41749"/>
    <w:rsid w:val="00D426FE"/>
    <w:rsid w:val="00D43C6A"/>
    <w:rsid w:val="00D64739"/>
    <w:rsid w:val="00D64841"/>
    <w:rsid w:val="00D67E81"/>
    <w:rsid w:val="00D727CC"/>
    <w:rsid w:val="00D759BD"/>
    <w:rsid w:val="00D823CB"/>
    <w:rsid w:val="00D8318A"/>
    <w:rsid w:val="00D84E9E"/>
    <w:rsid w:val="00D8743A"/>
    <w:rsid w:val="00D9426D"/>
    <w:rsid w:val="00DA1E01"/>
    <w:rsid w:val="00DA1E45"/>
    <w:rsid w:val="00DA6A68"/>
    <w:rsid w:val="00DB5FDA"/>
    <w:rsid w:val="00DC066C"/>
    <w:rsid w:val="00DC174E"/>
    <w:rsid w:val="00DC3B5C"/>
    <w:rsid w:val="00DD1B9B"/>
    <w:rsid w:val="00DD367F"/>
    <w:rsid w:val="00DD3AA9"/>
    <w:rsid w:val="00DE568A"/>
    <w:rsid w:val="00DE6B1E"/>
    <w:rsid w:val="00DF4DB2"/>
    <w:rsid w:val="00DF6551"/>
    <w:rsid w:val="00DF7AD1"/>
    <w:rsid w:val="00E00694"/>
    <w:rsid w:val="00E073BF"/>
    <w:rsid w:val="00E10B72"/>
    <w:rsid w:val="00E10F53"/>
    <w:rsid w:val="00E16333"/>
    <w:rsid w:val="00E2327D"/>
    <w:rsid w:val="00E25D5B"/>
    <w:rsid w:val="00E27CD7"/>
    <w:rsid w:val="00E30B23"/>
    <w:rsid w:val="00E31430"/>
    <w:rsid w:val="00E33269"/>
    <w:rsid w:val="00E3329F"/>
    <w:rsid w:val="00E34EE0"/>
    <w:rsid w:val="00E362DA"/>
    <w:rsid w:val="00E37049"/>
    <w:rsid w:val="00E40429"/>
    <w:rsid w:val="00E44EC7"/>
    <w:rsid w:val="00E45EAC"/>
    <w:rsid w:val="00E45F72"/>
    <w:rsid w:val="00E53BAA"/>
    <w:rsid w:val="00E56460"/>
    <w:rsid w:val="00E57BFC"/>
    <w:rsid w:val="00E65615"/>
    <w:rsid w:val="00E70771"/>
    <w:rsid w:val="00E74100"/>
    <w:rsid w:val="00E80903"/>
    <w:rsid w:val="00E80E9F"/>
    <w:rsid w:val="00E92E70"/>
    <w:rsid w:val="00E949C2"/>
    <w:rsid w:val="00E94A43"/>
    <w:rsid w:val="00E97DD8"/>
    <w:rsid w:val="00EA7827"/>
    <w:rsid w:val="00EB4171"/>
    <w:rsid w:val="00EC34AE"/>
    <w:rsid w:val="00EC488F"/>
    <w:rsid w:val="00EC4A0B"/>
    <w:rsid w:val="00EC6111"/>
    <w:rsid w:val="00EC6527"/>
    <w:rsid w:val="00EC6D61"/>
    <w:rsid w:val="00ED1B4A"/>
    <w:rsid w:val="00ED48FB"/>
    <w:rsid w:val="00ED5E9A"/>
    <w:rsid w:val="00EE60CA"/>
    <w:rsid w:val="00EE618B"/>
    <w:rsid w:val="00EE68BF"/>
    <w:rsid w:val="00EF4969"/>
    <w:rsid w:val="00EF6C41"/>
    <w:rsid w:val="00F03EB5"/>
    <w:rsid w:val="00F05219"/>
    <w:rsid w:val="00F06448"/>
    <w:rsid w:val="00F136ED"/>
    <w:rsid w:val="00F2108E"/>
    <w:rsid w:val="00F22266"/>
    <w:rsid w:val="00F233B2"/>
    <w:rsid w:val="00F36959"/>
    <w:rsid w:val="00F44774"/>
    <w:rsid w:val="00F45728"/>
    <w:rsid w:val="00F467F5"/>
    <w:rsid w:val="00F516DA"/>
    <w:rsid w:val="00F5342F"/>
    <w:rsid w:val="00F53C57"/>
    <w:rsid w:val="00F546FE"/>
    <w:rsid w:val="00F54990"/>
    <w:rsid w:val="00F604D9"/>
    <w:rsid w:val="00F61E81"/>
    <w:rsid w:val="00F649F7"/>
    <w:rsid w:val="00F66491"/>
    <w:rsid w:val="00F7203B"/>
    <w:rsid w:val="00F742E7"/>
    <w:rsid w:val="00F764BB"/>
    <w:rsid w:val="00F91175"/>
    <w:rsid w:val="00FA2E08"/>
    <w:rsid w:val="00FA681F"/>
    <w:rsid w:val="00FB1337"/>
    <w:rsid w:val="00FB5275"/>
    <w:rsid w:val="00FC0B67"/>
    <w:rsid w:val="00FC38C5"/>
    <w:rsid w:val="00FC6C64"/>
    <w:rsid w:val="00FD07C8"/>
    <w:rsid w:val="00FD101D"/>
    <w:rsid w:val="00FD25D9"/>
    <w:rsid w:val="00FD5602"/>
    <w:rsid w:val="00FD5EDB"/>
    <w:rsid w:val="00FE0D8E"/>
    <w:rsid w:val="00FE36B9"/>
    <w:rsid w:val="00FF4190"/>
    <w:rsid w:val="00FF4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60FB94"/>
  <w15:docId w15:val="{E1DDD2A5-1B19-4448-B627-DC203DE90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D"/>
    <w:rPr>
      <w:rFonts w:eastAsiaTheme="minorEastAsia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C5E98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val="nl-NL"/>
    </w:rPr>
  </w:style>
  <w:style w:type="character" w:customStyle="1" w:styleId="HeaderChar">
    <w:name w:val="Header Char"/>
    <w:basedOn w:val="DefaultParagraphFont"/>
    <w:link w:val="Header"/>
    <w:uiPriority w:val="99"/>
    <w:rsid w:val="001C5E98"/>
  </w:style>
  <w:style w:type="paragraph" w:styleId="Footer">
    <w:name w:val="footer"/>
    <w:basedOn w:val="Normal"/>
    <w:link w:val="FooterChar"/>
    <w:uiPriority w:val="99"/>
    <w:unhideWhenUsed/>
    <w:rsid w:val="001C5E98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val="nl-NL"/>
    </w:rPr>
  </w:style>
  <w:style w:type="character" w:customStyle="1" w:styleId="FooterChar">
    <w:name w:val="Footer Char"/>
    <w:basedOn w:val="DefaultParagraphFont"/>
    <w:link w:val="Footer"/>
    <w:uiPriority w:val="99"/>
    <w:rsid w:val="001C5E98"/>
  </w:style>
  <w:style w:type="paragraph" w:styleId="BalloonText">
    <w:name w:val="Balloon Text"/>
    <w:basedOn w:val="Normal"/>
    <w:link w:val="BalloonTextChar"/>
    <w:uiPriority w:val="99"/>
    <w:semiHidden/>
    <w:unhideWhenUsed/>
    <w:rsid w:val="001C5E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5E9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6695D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9662D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character" w:styleId="Emphasis">
    <w:name w:val="Emphasis"/>
    <w:basedOn w:val="DefaultParagraphFont"/>
    <w:uiPriority w:val="20"/>
    <w:qFormat/>
    <w:rsid w:val="00A211D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FD25D9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D25D9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D25D9"/>
    <w:rPr>
      <w:rFonts w:eastAsiaTheme="minorEastAsia"/>
      <w:sz w:val="24"/>
      <w:szCs w:val="24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25D9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25D9"/>
    <w:rPr>
      <w:rFonts w:eastAsiaTheme="minorEastAsia"/>
      <w:b/>
      <w:bCs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30E7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1585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6A3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nl-NL" w:eastAsia="nl-N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A3E09"/>
    <w:rPr>
      <w:rFonts w:ascii="Courier New" w:eastAsia="Times New Roman" w:hAnsi="Courier New" w:cs="Courier New"/>
      <w:sz w:val="20"/>
      <w:szCs w:val="20"/>
      <w:lang w:eastAsia="nl-NL"/>
    </w:rPr>
  </w:style>
  <w:style w:type="character" w:customStyle="1" w:styleId="gd15mcfceub">
    <w:name w:val="gd15mcfceub"/>
    <w:basedOn w:val="DefaultParagraphFont"/>
    <w:rsid w:val="006A3E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youtube.com/watch?v=huHYx5PD5ng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sciencebusiness.net/news/eu-needs-fix-east-west-innovation-gap" TargetMode="External"/><Relationship Id="rId17" Type="http://schemas.openxmlformats.org/officeDocument/2006/relationships/hyperlink" Target="https://www.youtube.com/watch?v=bKbTq7hCMeE" TargetMode="External"/><Relationship Id="rId2" Type="http://schemas.openxmlformats.org/officeDocument/2006/relationships/styles" Target="styles.xml"/><Relationship Id="rId16" Type="http://schemas.openxmlformats.org/officeDocument/2006/relationships/hyperlink" Target="http://blogs.lse.ac.uk/usappblog/2015/09/30/socio-economic-and-technological-flexibility-is-key-to-the-resilience-of-american-cities-in-times-of-crisis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aiworld.eu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toulouse.latribune.fr/innovation/2016-01-27/-creer-un-observatoire-de-l-innovation-pour-cartographier-les-competences-des-regions.html" TargetMode="External"/><Relationship Id="rId10" Type="http://schemas.openxmlformats.org/officeDocument/2006/relationships/hyperlink" Target="https://aiworld.eu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://chicagopolicyreview.org/2016/05/06/technology-as-an-urban-solution-to-economic-dec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084FFD9-EBEF-41D1-AFAC-B7694A943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4236</Words>
  <Characters>24146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Utrecht University</Company>
  <LinksUpToDate>false</LinksUpToDate>
  <CharactersWithSpaces>28326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Balland</dc:creator>
  <cp:lastModifiedBy>Pierre-Alexandre Balland</cp:lastModifiedBy>
  <cp:revision>186</cp:revision>
  <cp:lastPrinted>2016-09-19T17:19:00Z</cp:lastPrinted>
  <dcterms:created xsi:type="dcterms:W3CDTF">2021-08-27T16:27:00Z</dcterms:created>
  <dcterms:modified xsi:type="dcterms:W3CDTF">2026-04-06T12:17:00Z</dcterms:modified>
</cp:coreProperties>
</file>