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703" w:rsidRPr="00B7344F" w:rsidRDefault="00004703" w:rsidP="00FA2E08">
      <w:pPr>
        <w:autoSpaceDE w:val="0"/>
        <w:autoSpaceDN w:val="0"/>
        <w:adjustRightInd w:val="0"/>
        <w:spacing w:before="480" w:after="0" w:line="240" w:lineRule="auto"/>
        <w:rPr>
          <w:rFonts w:ascii="Verdana" w:eastAsiaTheme="minorHAnsi" w:hAnsi="Verdana" w:cs="TTdcr10"/>
          <w:b/>
          <w:sz w:val="19"/>
          <w:szCs w:val="19"/>
          <w:lang w:val="fr-FR"/>
        </w:rPr>
      </w:pPr>
      <w:r w:rsidRPr="00B7344F">
        <w:rPr>
          <w:rFonts w:ascii="Verdana" w:eastAsiaTheme="minorHAnsi" w:hAnsi="Verdana" w:cs="TTdcr10"/>
          <w:b/>
          <w:sz w:val="19"/>
          <w:szCs w:val="19"/>
          <w:lang w:val="fr-FR"/>
        </w:rPr>
        <w:t>Dr. Pierre-Alexandre Balland</w:t>
      </w:r>
    </w:p>
    <w:p w:rsidR="00004703" w:rsidRPr="00B7344F" w:rsidRDefault="00004703" w:rsidP="00004703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TTdcr10"/>
          <w:sz w:val="19"/>
          <w:szCs w:val="19"/>
          <w:lang w:val="fr-FR"/>
        </w:rPr>
      </w:pPr>
    </w:p>
    <w:p w:rsidR="00597CF1" w:rsidRPr="00030E78" w:rsidRDefault="00004703" w:rsidP="00A03C74">
      <w:pPr>
        <w:autoSpaceDE w:val="0"/>
        <w:autoSpaceDN w:val="0"/>
        <w:adjustRightInd w:val="0"/>
        <w:spacing w:after="40" w:line="240" w:lineRule="auto"/>
        <w:rPr>
          <w:rFonts w:ascii="Verdana" w:eastAsiaTheme="minorHAnsi" w:hAnsi="Verdana" w:cs="TTdcr10"/>
          <w:sz w:val="19"/>
          <w:szCs w:val="19"/>
          <w:lang w:val="fr-FR"/>
        </w:rPr>
      </w:pPr>
      <w:r w:rsidRPr="00030E78">
        <w:rPr>
          <w:rFonts w:ascii="Verdana" w:eastAsiaTheme="minorHAnsi" w:hAnsi="Verdana" w:cs="TTdcr10"/>
          <w:sz w:val="19"/>
          <w:szCs w:val="19"/>
          <w:lang w:val="fr-FR"/>
        </w:rPr>
        <w:t>Assistant Professor</w:t>
      </w:r>
      <w:r w:rsidR="00030E78" w:rsidRPr="00030E78">
        <w:rPr>
          <w:rFonts w:ascii="Verdana" w:eastAsiaTheme="minorHAnsi" w:hAnsi="Verdana" w:cs="TTdcr10"/>
          <w:sz w:val="19"/>
          <w:szCs w:val="19"/>
          <w:lang w:val="fr-FR"/>
        </w:rPr>
        <w:tab/>
      </w:r>
      <w:r w:rsidR="00030E78" w:rsidRPr="00030E78">
        <w:rPr>
          <w:rFonts w:ascii="Verdana" w:eastAsiaTheme="minorHAnsi" w:hAnsi="Verdana" w:cs="TTdcr10"/>
          <w:sz w:val="19"/>
          <w:szCs w:val="19"/>
          <w:lang w:val="fr-FR"/>
        </w:rPr>
        <w:tab/>
      </w:r>
      <w:r w:rsidR="00030E78" w:rsidRPr="00030E78">
        <w:rPr>
          <w:rFonts w:ascii="Verdana" w:eastAsiaTheme="minorHAnsi" w:hAnsi="Verdana" w:cs="TTdcr10"/>
          <w:sz w:val="19"/>
          <w:szCs w:val="19"/>
          <w:lang w:val="fr-FR"/>
        </w:rPr>
        <w:tab/>
      </w:r>
      <w:r w:rsidR="00030E78" w:rsidRPr="00030E78">
        <w:rPr>
          <w:rFonts w:ascii="Verdana" w:eastAsiaTheme="minorHAnsi" w:hAnsi="Verdana" w:cs="TTdcr10"/>
          <w:sz w:val="19"/>
          <w:szCs w:val="19"/>
          <w:lang w:val="fr-FR"/>
        </w:rPr>
        <w:tab/>
      </w:r>
      <w:r w:rsidR="00030E78" w:rsidRPr="00030E78">
        <w:rPr>
          <w:rFonts w:ascii="Verdana" w:eastAsiaTheme="minorHAnsi" w:hAnsi="Verdana" w:cs="TTdcr10"/>
          <w:sz w:val="19"/>
          <w:szCs w:val="19"/>
          <w:lang w:val="fr-FR"/>
        </w:rPr>
        <w:tab/>
      </w:r>
      <w:r w:rsidR="00EE618B" w:rsidRPr="00030E78">
        <w:rPr>
          <w:rFonts w:ascii="Verdana" w:eastAsiaTheme="minorHAnsi" w:hAnsi="Verdana" w:cs="TTdcr10"/>
          <w:sz w:val="19"/>
          <w:szCs w:val="19"/>
          <w:lang w:val="fr-FR"/>
        </w:rPr>
        <w:tab/>
      </w:r>
      <w:r w:rsidR="00EE618B" w:rsidRPr="00030E78">
        <w:rPr>
          <w:rFonts w:ascii="Verdana" w:eastAsiaTheme="minorHAnsi" w:hAnsi="Verdana" w:cs="TTdcr10"/>
          <w:sz w:val="19"/>
          <w:szCs w:val="19"/>
          <w:lang w:val="fr-FR"/>
        </w:rPr>
        <w:tab/>
      </w:r>
      <w:r w:rsidR="00030E78" w:rsidRPr="00030E78">
        <w:rPr>
          <w:rFonts w:ascii="Verdana" w:eastAsiaTheme="minorHAnsi" w:hAnsi="Verdana" w:cs="TTdcr10"/>
          <w:sz w:val="19"/>
          <w:szCs w:val="19"/>
          <w:lang w:val="fr-FR"/>
        </w:rPr>
        <w:t xml:space="preserve">E-mail: </w:t>
      </w:r>
      <w:hyperlink r:id="rId7" w:history="1">
        <w:r w:rsidR="00030E78" w:rsidRPr="00030E78">
          <w:rPr>
            <w:rStyle w:val="Hyperlink"/>
            <w:rFonts w:ascii="Verdana" w:eastAsiaTheme="minorHAnsi" w:hAnsi="Verdana" w:cs="TTdcr10"/>
            <w:sz w:val="19"/>
            <w:szCs w:val="19"/>
            <w:lang w:val="fr-FR"/>
          </w:rPr>
          <w:t>p.balland@uu.nl</w:t>
        </w:r>
      </w:hyperlink>
    </w:p>
    <w:p w:rsidR="00030E78" w:rsidRPr="00005CF6" w:rsidRDefault="00030E78" w:rsidP="00A03C74">
      <w:pPr>
        <w:autoSpaceDE w:val="0"/>
        <w:autoSpaceDN w:val="0"/>
        <w:adjustRightInd w:val="0"/>
        <w:spacing w:after="40" w:line="240" w:lineRule="auto"/>
        <w:rPr>
          <w:rFonts w:ascii="Verdana" w:eastAsiaTheme="minorHAnsi" w:hAnsi="Verdana" w:cs="TTdcr10"/>
          <w:sz w:val="19"/>
          <w:szCs w:val="19"/>
        </w:rPr>
      </w:pPr>
      <w:r>
        <w:rPr>
          <w:rFonts w:ascii="Verdana" w:eastAsiaTheme="minorHAnsi" w:hAnsi="Verdana" w:cs="TTdcr10"/>
          <w:sz w:val="19"/>
          <w:szCs w:val="19"/>
        </w:rPr>
        <w:t>Of Economic Geography &amp; Network Science</w:t>
      </w:r>
      <w:r>
        <w:rPr>
          <w:rFonts w:ascii="Verdana" w:eastAsiaTheme="minorHAnsi" w:hAnsi="Verdana" w:cs="TTdcr10"/>
          <w:sz w:val="19"/>
          <w:szCs w:val="19"/>
        </w:rPr>
        <w:tab/>
      </w:r>
      <w:r w:rsidRPr="00005CF6">
        <w:rPr>
          <w:rFonts w:ascii="Verdana" w:eastAsiaTheme="minorHAnsi" w:hAnsi="Verdana" w:cs="TTdcr10"/>
          <w:sz w:val="19"/>
          <w:szCs w:val="19"/>
        </w:rPr>
        <w:t xml:space="preserve"> </w:t>
      </w:r>
      <w:r w:rsidRPr="00005CF6">
        <w:rPr>
          <w:rFonts w:ascii="Verdana" w:eastAsiaTheme="minorHAnsi" w:hAnsi="Verdana" w:cs="TTdcr10"/>
          <w:sz w:val="19"/>
          <w:szCs w:val="19"/>
        </w:rPr>
        <w:tab/>
      </w:r>
      <w:r w:rsidRPr="00005CF6">
        <w:rPr>
          <w:rFonts w:ascii="Verdana" w:eastAsiaTheme="minorHAnsi" w:hAnsi="Verdana" w:cs="TTdcr10"/>
          <w:sz w:val="19"/>
          <w:szCs w:val="19"/>
        </w:rPr>
        <w:tab/>
      </w:r>
      <w:r w:rsidRPr="00005CF6">
        <w:rPr>
          <w:rFonts w:ascii="Verdana" w:eastAsiaTheme="minorHAnsi" w:hAnsi="Verdana" w:cs="TTdcr10"/>
          <w:sz w:val="19"/>
          <w:szCs w:val="19"/>
        </w:rPr>
        <w:tab/>
        <w:t>Phone: +31 (0) 30 253 24 07</w:t>
      </w:r>
    </w:p>
    <w:p w:rsidR="00004703" w:rsidRPr="00005CF6" w:rsidRDefault="00004703" w:rsidP="00A03C74">
      <w:pPr>
        <w:autoSpaceDE w:val="0"/>
        <w:autoSpaceDN w:val="0"/>
        <w:adjustRightInd w:val="0"/>
        <w:spacing w:after="40" w:line="240" w:lineRule="auto"/>
        <w:rPr>
          <w:rFonts w:ascii="Verdana" w:eastAsiaTheme="minorHAnsi" w:hAnsi="Verdana" w:cs="TTdcr10"/>
          <w:sz w:val="19"/>
          <w:szCs w:val="19"/>
        </w:rPr>
      </w:pPr>
      <w:r w:rsidRPr="00005CF6">
        <w:rPr>
          <w:rFonts w:ascii="Verdana" w:eastAsiaTheme="minorHAnsi" w:hAnsi="Verdana" w:cs="TTdcr10"/>
          <w:sz w:val="19"/>
          <w:szCs w:val="19"/>
        </w:rPr>
        <w:t xml:space="preserve">Department of Human </w:t>
      </w:r>
      <w:r w:rsidR="00EE618B" w:rsidRPr="00005CF6">
        <w:rPr>
          <w:rFonts w:ascii="Verdana" w:eastAsiaTheme="minorHAnsi" w:hAnsi="Verdana" w:cs="TTdcr10"/>
          <w:sz w:val="19"/>
          <w:szCs w:val="19"/>
        </w:rPr>
        <w:t xml:space="preserve">Geography and Planning </w:t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030E78" w:rsidRPr="00030E78">
        <w:rPr>
          <w:rFonts w:ascii="Verdana" w:eastAsiaTheme="minorHAnsi" w:hAnsi="Verdana" w:cs="TTdcr10"/>
          <w:sz w:val="19"/>
          <w:szCs w:val="19"/>
        </w:rPr>
        <w:t>Fax: +31 (0) 30 253 20 37</w:t>
      </w:r>
    </w:p>
    <w:p w:rsidR="00004703" w:rsidRPr="00B7344F" w:rsidRDefault="00004703" w:rsidP="00A03C74">
      <w:pPr>
        <w:autoSpaceDE w:val="0"/>
        <w:autoSpaceDN w:val="0"/>
        <w:adjustRightInd w:val="0"/>
        <w:spacing w:after="40" w:line="240" w:lineRule="auto"/>
        <w:rPr>
          <w:rFonts w:ascii="Verdana" w:eastAsiaTheme="minorHAnsi" w:hAnsi="Verdana" w:cs="TTdcr10"/>
          <w:sz w:val="19"/>
          <w:szCs w:val="19"/>
        </w:rPr>
      </w:pPr>
      <w:r w:rsidRPr="00B7344F">
        <w:rPr>
          <w:rFonts w:ascii="Verdana" w:eastAsiaTheme="minorHAnsi" w:hAnsi="Verdana" w:cs="TTdcr10"/>
          <w:sz w:val="19"/>
          <w:szCs w:val="19"/>
        </w:rPr>
        <w:t>Utrecht Univ</w:t>
      </w:r>
      <w:r w:rsidR="00EE618B" w:rsidRPr="00B7344F">
        <w:rPr>
          <w:rFonts w:ascii="Verdana" w:eastAsiaTheme="minorHAnsi" w:hAnsi="Verdana" w:cs="TTdcr10"/>
          <w:sz w:val="19"/>
          <w:szCs w:val="19"/>
        </w:rPr>
        <w:t xml:space="preserve">ersity </w:t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030E78" w:rsidRPr="00B7344F">
        <w:rPr>
          <w:rFonts w:ascii="Verdana" w:eastAsiaTheme="minorHAnsi" w:hAnsi="Verdana" w:cs="TTdcr10"/>
          <w:sz w:val="19"/>
          <w:szCs w:val="19"/>
        </w:rPr>
        <w:t>Office: 623</w:t>
      </w:r>
    </w:p>
    <w:p w:rsidR="00FA2E08" w:rsidRPr="00B7344F" w:rsidRDefault="00AD67F4" w:rsidP="00EE618B">
      <w:pPr>
        <w:autoSpaceDE w:val="0"/>
        <w:autoSpaceDN w:val="0"/>
        <w:adjustRightInd w:val="0"/>
        <w:spacing w:after="40" w:line="240" w:lineRule="auto"/>
        <w:rPr>
          <w:rFonts w:ascii="Verdana" w:eastAsiaTheme="minorHAnsi" w:hAnsi="Verdana" w:cs="TTdcr10"/>
          <w:sz w:val="19"/>
          <w:szCs w:val="19"/>
        </w:rPr>
      </w:pPr>
      <w:r w:rsidRPr="00AD67F4">
        <w:rPr>
          <w:rFonts w:ascii="Verdana" w:eastAsiaTheme="minorHAnsi" w:hAnsi="Verdana" w:cs="TTdcr10"/>
          <w:sz w:val="19"/>
          <w:szCs w:val="19"/>
        </w:rPr>
        <w:t>Princetonlaan 8a</w:t>
      </w:r>
      <w:r w:rsidR="00004703" w:rsidRPr="00B7344F">
        <w:rPr>
          <w:rFonts w:ascii="Verdana" w:eastAsiaTheme="minorHAnsi" w:hAnsi="Verdana" w:cs="TTdcr10"/>
          <w:sz w:val="19"/>
          <w:szCs w:val="19"/>
        </w:rPr>
        <w:t>, 358</w:t>
      </w:r>
      <w:r>
        <w:rPr>
          <w:rFonts w:ascii="Verdana" w:eastAsiaTheme="minorHAnsi" w:hAnsi="Verdana" w:cs="TTdcr10"/>
          <w:sz w:val="19"/>
          <w:szCs w:val="19"/>
        </w:rPr>
        <w:t>4CB</w:t>
      </w:r>
      <w:r w:rsidR="00004703" w:rsidRPr="00B7344F">
        <w:rPr>
          <w:rFonts w:ascii="Verdana" w:eastAsiaTheme="minorHAnsi" w:hAnsi="Verdana" w:cs="TTdcr10"/>
          <w:sz w:val="19"/>
          <w:szCs w:val="19"/>
        </w:rPr>
        <w:t xml:space="preserve"> Utrecht</w:t>
      </w:r>
      <w:r w:rsidR="00030E78" w:rsidRPr="00B7344F">
        <w:rPr>
          <w:rFonts w:ascii="Verdana" w:eastAsiaTheme="minorHAnsi" w:hAnsi="Verdana" w:cs="TTdcr10"/>
          <w:sz w:val="19"/>
          <w:szCs w:val="19"/>
        </w:rPr>
        <w:t xml:space="preserve"> (The Netherlands)</w:t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030E78" w:rsidRPr="00005CF6">
        <w:rPr>
          <w:rFonts w:ascii="Verdana" w:hAnsi="Verdana" w:cs="TTdcr10"/>
          <w:sz w:val="19"/>
          <w:szCs w:val="19"/>
        </w:rPr>
        <w:t xml:space="preserve">Webpage: www.paballand.com  </w:t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hAnsi="Verdana" w:cs="TTdcr10"/>
          <w:sz w:val="19"/>
          <w:szCs w:val="19"/>
        </w:rPr>
        <w:tab/>
      </w:r>
      <w:r w:rsidR="00C150C4" w:rsidRPr="00005CF6">
        <w:rPr>
          <w:rFonts w:ascii="Verdana" w:hAnsi="Verdana" w:cs="TTdcr10"/>
          <w:sz w:val="19"/>
          <w:szCs w:val="19"/>
        </w:rPr>
        <w:t xml:space="preserve"> </w:t>
      </w:r>
    </w:p>
    <w:p w:rsidR="00004703" w:rsidRPr="00005CF6" w:rsidRDefault="00004703" w:rsidP="00004703">
      <w:pPr>
        <w:pStyle w:val="Header"/>
        <w:tabs>
          <w:tab w:val="clear" w:pos="4536"/>
        </w:tabs>
        <w:spacing w:line="288" w:lineRule="auto"/>
        <w:rPr>
          <w:rFonts w:ascii="Verdana" w:hAnsi="Verdana"/>
          <w:noProof/>
          <w:sz w:val="19"/>
          <w:szCs w:val="19"/>
          <w:lang w:val="en-US" w:eastAsia="nl-NL"/>
        </w:rPr>
      </w:pPr>
      <w:r w:rsidRPr="00005CF6">
        <w:rPr>
          <w:rFonts w:ascii="Verdana" w:hAnsi="Verdana"/>
          <w:noProof/>
          <w:sz w:val="19"/>
          <w:szCs w:val="19"/>
          <w:lang w:val="en-US" w:eastAsia="nl-NL"/>
        </w:rPr>
        <w:tab/>
      </w:r>
    </w:p>
    <w:p w:rsidR="00004703" w:rsidRPr="00005CF6" w:rsidRDefault="00004703" w:rsidP="00BC7B6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  <w:sectPr w:rsidR="00004703" w:rsidRPr="00005CF6" w:rsidSect="00EE618B">
          <w:headerReference w:type="default" r:id="rId8"/>
          <w:footerReference w:type="default" r:id="rId9"/>
          <w:type w:val="continuous"/>
          <w:pgSz w:w="11906" w:h="16838"/>
          <w:pgMar w:top="794" w:right="1077" w:bottom="964" w:left="1077" w:header="0" w:footer="397" w:gutter="0"/>
          <w:cols w:space="708"/>
          <w:docGrid w:linePitch="360"/>
        </w:sectPr>
      </w:pPr>
    </w:p>
    <w:p w:rsidR="00714DD2" w:rsidRPr="00005CF6" w:rsidRDefault="00080B70" w:rsidP="00080B70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Academic appointments</w:t>
      </w:r>
      <w:r w:rsidR="00714DD2" w:rsidRPr="00005CF6">
        <w:rPr>
          <w:rFonts w:ascii="Verdana" w:hAnsi="Verdana" w:cs="Times New Roman"/>
          <w:b/>
          <w:bCs/>
          <w:sz w:val="19"/>
          <w:szCs w:val="19"/>
        </w:rPr>
        <w:t xml:space="preserve"> </w:t>
      </w:r>
    </w:p>
    <w:p w:rsidR="00714DD2" w:rsidRPr="00005CF6" w:rsidRDefault="00714DD2" w:rsidP="00714DD2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:rsidR="00526EF0" w:rsidRPr="00005CF6" w:rsidRDefault="00526EF0" w:rsidP="00526EF0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July 2014 - present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Assistant Professor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of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Economic Geography</w:t>
      </w:r>
      <w:r w:rsidR="00030E78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Network Scienc</w:t>
      </w:r>
      <w:r w:rsidR="003E275E">
        <w:rPr>
          <w:rFonts w:ascii="Verdana" w:eastAsia="Times New Roman" w:hAnsi="Verdana" w:cs="Times New Roman"/>
          <w:sz w:val="19"/>
          <w:szCs w:val="19"/>
          <w:lang w:eastAsia="fr-FR"/>
        </w:rPr>
        <w:t>e</w:t>
      </w:r>
      <w:bookmarkStart w:id="0" w:name="_GoBack"/>
      <w:bookmarkEnd w:id="0"/>
    </w:p>
    <w:p w:rsidR="00526EF0" w:rsidRDefault="00526EF0" w:rsidP="00C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Human Geography and Planning, Utrecht University</w:t>
      </w:r>
    </w:p>
    <w:p w:rsidR="00030E78" w:rsidRPr="00005CF6" w:rsidRDefault="00030E78" w:rsidP="00030E78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Oct.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present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8F0C14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Member of the ESIR </w:t>
      </w:r>
      <w:r w:rsidR="00786AF7">
        <w:rPr>
          <w:rFonts w:ascii="Verdana" w:eastAsia="Times New Roman" w:hAnsi="Verdana" w:cs="Times New Roman"/>
          <w:sz w:val="19"/>
          <w:szCs w:val="19"/>
          <w:lang w:eastAsia="fr-FR"/>
        </w:rPr>
        <w:t>E</w:t>
      </w:r>
      <w:r w:rsidR="008F0C14">
        <w:rPr>
          <w:rFonts w:ascii="Verdana" w:eastAsia="Times New Roman" w:hAnsi="Verdana" w:cs="Times New Roman"/>
          <w:sz w:val="19"/>
          <w:szCs w:val="19"/>
          <w:lang w:eastAsia="fr-FR"/>
        </w:rPr>
        <w:t xml:space="preserve">xpert </w:t>
      </w:r>
      <w:r w:rsidR="00786AF7">
        <w:rPr>
          <w:rFonts w:ascii="Verdana" w:eastAsia="Times New Roman" w:hAnsi="Verdana" w:cs="Times New Roman"/>
          <w:sz w:val="19"/>
          <w:szCs w:val="19"/>
          <w:lang w:eastAsia="fr-FR"/>
        </w:rPr>
        <w:t>G</w:t>
      </w:r>
      <w:r w:rsidR="008F0C14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roup </w:t>
      </w:r>
      <w:r w:rsidR="00786AF7">
        <w:rPr>
          <w:rFonts w:ascii="Verdana" w:eastAsia="Times New Roman" w:hAnsi="Verdana" w:cs="Times New Roman"/>
          <w:sz w:val="19"/>
          <w:szCs w:val="19"/>
          <w:lang w:eastAsia="fr-FR"/>
        </w:rPr>
        <w:t>on Innovation and Digital Transformation</w:t>
      </w:r>
    </w:p>
    <w:p w:rsidR="00030E78" w:rsidRDefault="00030E78" w:rsidP="00030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30E78">
        <w:rPr>
          <w:rFonts w:ascii="Verdana" w:eastAsia="Times New Roman" w:hAnsi="Verdana" w:cs="Times New Roman"/>
          <w:i/>
          <w:sz w:val="19"/>
          <w:szCs w:val="19"/>
          <w:lang w:eastAsia="fr-FR"/>
        </w:rPr>
        <w:t>Directorate-General for Research and Innovation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</w:t>
      </w:r>
    </w:p>
    <w:p w:rsidR="00786AF7" w:rsidRPr="00005CF6" w:rsidRDefault="00786AF7" w:rsidP="00786AF7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Oct.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201</w:t>
      </w:r>
      <w:r w:rsidR="00B7344F">
        <w:rPr>
          <w:rFonts w:ascii="Verdana" w:eastAsia="Times New Roman" w:hAnsi="Verdana" w:cs="Times New Roman"/>
          <w:sz w:val="19"/>
          <w:szCs w:val="19"/>
          <w:lang w:eastAsia="fr-FR"/>
        </w:rPr>
        <w:t>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present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Research </w:t>
      </w:r>
      <w:r w:rsidRPr="00786AF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Fellow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in</w:t>
      </w:r>
      <w:r w:rsidRPr="00786AF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Complex Systems </w:t>
      </w:r>
    </w:p>
    <w:p w:rsidR="00786AF7" w:rsidRDefault="00786AF7" w:rsidP="00030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786AF7">
        <w:rPr>
          <w:rFonts w:ascii="Verdana" w:eastAsia="Times New Roman" w:hAnsi="Verdana" w:cs="Times New Roman"/>
          <w:i/>
          <w:sz w:val="19"/>
          <w:szCs w:val="19"/>
          <w:lang w:eastAsia="fr-FR"/>
        </w:rPr>
        <w:t>Fellow at the Center for Complex Systems Studies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</w:p>
    <w:p w:rsidR="00526EF0" w:rsidRPr="00005CF6" w:rsidRDefault="00526EF0" w:rsidP="00526EF0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March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30E78">
        <w:rPr>
          <w:rFonts w:ascii="Verdana" w:eastAsia="Times New Roman" w:hAnsi="Verdana" w:cs="Times New Roman"/>
          <w:sz w:val="19"/>
          <w:szCs w:val="19"/>
          <w:lang w:eastAsia="fr-FR"/>
        </w:rPr>
        <w:t>–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BF25CC">
        <w:rPr>
          <w:rFonts w:ascii="Verdana" w:eastAsia="Times New Roman" w:hAnsi="Verdana" w:cs="Times New Roman"/>
          <w:sz w:val="19"/>
          <w:szCs w:val="19"/>
          <w:lang w:eastAsia="fr-FR"/>
        </w:rPr>
        <w:t>Aug</w:t>
      </w:r>
      <w:r w:rsidR="00030E78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2018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Visiting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Professor </w:t>
      </w:r>
    </w:p>
    <w:p w:rsidR="00526EF0" w:rsidRDefault="00526EF0" w:rsidP="00C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Media Lab - </w:t>
      </w:r>
      <w:r w:rsidRPr="000711B6">
        <w:rPr>
          <w:rFonts w:ascii="Verdana" w:eastAsia="Times New Roman" w:hAnsi="Verdana" w:cs="Times New Roman"/>
          <w:i/>
          <w:sz w:val="19"/>
          <w:szCs w:val="19"/>
          <w:lang w:eastAsia="fr-FR"/>
        </w:rPr>
        <w:t>Massachusetts Institute of Technology</w:t>
      </w:r>
    </w:p>
    <w:p w:rsidR="00B10B68" w:rsidRPr="00005CF6" w:rsidRDefault="00080B70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Oct. 2013 - present </w:t>
      </w:r>
      <w:r w:rsidR="00E25D5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</w:t>
      </w:r>
      <w:r w:rsidR="00E25D5B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472E3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Deputy-Head of the R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es</w:t>
      </w:r>
      <w:r w:rsidR="00472E3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earch P</w:t>
      </w:r>
      <w:r w:rsidR="00E25D5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rogramme in 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</w:t>
      </w:r>
    </w:p>
    <w:p w:rsidR="00E80903" w:rsidRDefault="00B10B68" w:rsidP="00C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E8090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Human Geography and Planning, Utrecht University</w:t>
      </w:r>
    </w:p>
    <w:p w:rsidR="00472E31" w:rsidRPr="00005CF6" w:rsidRDefault="00234692" w:rsidP="00472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March</w:t>
      </w:r>
      <w:r w:rsidR="00472E3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2016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–</w:t>
      </w:r>
      <w:r w:rsidR="00472E3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Sept.</w:t>
      </w:r>
      <w:r w:rsidR="00472E3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2016 </w:t>
      </w:r>
      <w:r w:rsidR="00472E31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Visiting Professor </w:t>
      </w:r>
    </w:p>
    <w:p w:rsidR="00472E31" w:rsidRPr="00005CF6" w:rsidRDefault="00472E31" w:rsidP="00C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Geography, University of California, Los Angeles</w:t>
      </w:r>
    </w:p>
    <w:p w:rsidR="00B10B68" w:rsidRPr="00005CF6" w:rsidRDefault="00080B70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Apr. 2014 - Apr. 2016 </w:t>
      </w:r>
      <w:r w:rsidR="0036431F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Research </w:t>
      </w:r>
      <w:r w:rsidR="00472E3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Associate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</w:t>
      </w:r>
      <w:r w:rsidR="00786AF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Data Science for 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 Studies</w:t>
      </w:r>
    </w:p>
    <w:p w:rsidR="00080B70" w:rsidRPr="00005CF6" w:rsidRDefault="00B10B68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080B7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CIRCLE, Lund University</w:t>
      </w:r>
    </w:p>
    <w:p w:rsidR="00B10B68" w:rsidRPr="00005CF6" w:rsidRDefault="00080B70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Oct. 2010 - July 2014 </w:t>
      </w:r>
      <w:r w:rsidR="0036431F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Post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-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doctoral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re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searcher in Economic Geography</w:t>
      </w:r>
    </w:p>
    <w:p w:rsidR="00080B70" w:rsidRPr="00005CF6" w:rsidRDefault="00B10B68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E8090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Human Geography and Planning, Utrecht University</w:t>
      </w:r>
    </w:p>
    <w:p w:rsidR="00B10B68" w:rsidRPr="00005CF6" w:rsidRDefault="00080B70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Feb</w:t>
      </w:r>
      <w:r w:rsidR="00A50B1A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2013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-</w:t>
      </w:r>
      <w:r w:rsidR="00A50B1A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Apr. 2013 </w:t>
      </w:r>
      <w:r w:rsidR="00A50B1A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Visiting 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Scholar</w:t>
      </w:r>
    </w:p>
    <w:p w:rsidR="00080B70" w:rsidRPr="00005CF6" w:rsidRDefault="00B10B68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E8090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Geography, University of California, Los Angeles</w:t>
      </w:r>
    </w:p>
    <w:p w:rsidR="00B10B68" w:rsidRPr="00005CF6" w:rsidRDefault="00080B70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Oct. 2010 - Oct. 2013 </w:t>
      </w:r>
      <w:r w:rsidR="00ED5E9A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Research </w:t>
      </w:r>
      <w:r w:rsidR="00E809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Associate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Innovation Studies</w:t>
      </w:r>
    </w:p>
    <w:p w:rsidR="00080B70" w:rsidRPr="00005CF6" w:rsidRDefault="00B10B68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080B7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Eindhoven University of Technology</w:t>
      </w:r>
    </w:p>
    <w:p w:rsidR="00B10B68" w:rsidRPr="00005CF6" w:rsidRDefault="00080B70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Sept. 2007 - Oct. 2010 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E809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Research and 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</w:t>
      </w:r>
      <w:r w:rsidR="00E809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aching A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ssistant</w:t>
      </w:r>
    </w:p>
    <w:p w:rsidR="00BC7B67" w:rsidRPr="00005CF6" w:rsidRDefault="00B10B68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080B7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University of Toulouse</w:t>
      </w:r>
    </w:p>
    <w:p w:rsidR="00E80E9F" w:rsidRPr="00005CF6" w:rsidRDefault="00E80E9F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E80E9F" w:rsidRPr="00005CF6" w:rsidRDefault="00E80E9F" w:rsidP="00E80E9F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Education</w:t>
      </w:r>
      <w:r w:rsidRPr="00005CF6">
        <w:rPr>
          <w:rFonts w:ascii="Verdana" w:hAnsi="Verdana" w:cs="Times New Roman"/>
          <w:b/>
          <w:bCs/>
          <w:sz w:val="19"/>
          <w:szCs w:val="19"/>
        </w:rPr>
        <w:t xml:space="preserve"> </w:t>
      </w:r>
    </w:p>
    <w:p w:rsidR="00E80E9F" w:rsidRPr="00005CF6" w:rsidRDefault="00E80E9F" w:rsidP="00E80E9F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:rsidR="00E80E9F" w:rsidRPr="00C51C69" w:rsidRDefault="00E80E9F" w:rsidP="00C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2010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D6473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D6473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Economics, University of Toulouse</w:t>
      </w:r>
    </w:p>
    <w:p w:rsidR="00116C4B" w:rsidRPr="00C51C69" w:rsidRDefault="00E80E9F" w:rsidP="00C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2007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M.Sc.</w:t>
      </w:r>
      <w:r w:rsidR="00AC70F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</w:t>
      </w:r>
      <w:r w:rsidR="003A695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Development</w:t>
      </w:r>
      <w:r w:rsidR="004E6E1A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D6473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Economics</w:t>
      </w:r>
      <w:r w:rsidR="00116C4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University of Toulouse</w:t>
      </w:r>
    </w:p>
    <w:p w:rsidR="00E80E9F" w:rsidRDefault="00E80E9F" w:rsidP="00E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2005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B.Sc.</w:t>
      </w:r>
      <w:r w:rsidR="00116C4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Economics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University of Toulouse</w:t>
      </w:r>
    </w:p>
    <w:p w:rsidR="00C51C69" w:rsidRPr="00005CF6" w:rsidRDefault="00C51C69" w:rsidP="00E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762C73" w:rsidRPr="00005CF6" w:rsidRDefault="00BD331B" w:rsidP="00762C73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Grants, </w:t>
      </w:r>
      <w:r w:rsidR="005F7C36" w:rsidRPr="00005CF6">
        <w:rPr>
          <w:rFonts w:ascii="Verdana" w:hAnsi="Verdana" w:cs="Times New Roman"/>
          <w:b/>
          <w:sz w:val="19"/>
          <w:szCs w:val="19"/>
        </w:rPr>
        <w:t>Honor and Awards</w:t>
      </w:r>
    </w:p>
    <w:p w:rsidR="00762C73" w:rsidRPr="00005CF6" w:rsidRDefault="00762C73" w:rsidP="00762C73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:rsidR="00CA55BE" w:rsidRPr="00F742E7" w:rsidRDefault="00DF655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F742E7">
        <w:rPr>
          <w:rFonts w:ascii="Verdana" w:eastAsia="Times New Roman" w:hAnsi="Verdana" w:cs="Times New Roman"/>
          <w:sz w:val="19"/>
          <w:szCs w:val="19"/>
          <w:lang w:eastAsia="fr-FR"/>
        </w:rPr>
        <w:t>201</w:t>
      </w:r>
      <w:r w:rsidR="00786AF7" w:rsidRPr="00F742E7">
        <w:rPr>
          <w:rFonts w:ascii="Verdana" w:eastAsia="Times New Roman" w:hAnsi="Verdana" w:cs="Times New Roman"/>
          <w:sz w:val="19"/>
          <w:szCs w:val="19"/>
          <w:lang w:eastAsia="fr-FR"/>
        </w:rPr>
        <w:t>9 - 20</w:t>
      </w:r>
      <w:r w:rsidR="00F742E7" w:rsidRPr="00F742E7">
        <w:rPr>
          <w:rFonts w:ascii="Verdana" w:eastAsia="Times New Roman" w:hAnsi="Verdana" w:cs="Times New Roman"/>
          <w:sz w:val="19"/>
          <w:szCs w:val="19"/>
          <w:lang w:eastAsia="fr-FR"/>
        </w:rPr>
        <w:t>23</w:t>
      </w:r>
      <w:r w:rsidR="00CA55BE" w:rsidRPr="00F742E7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CA55BE" w:rsidRPr="00F742E7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F742E7" w:rsidRPr="00F742E7">
        <w:rPr>
          <w:rFonts w:ascii="Verdana" w:eastAsia="Times New Roman" w:hAnsi="Verdana" w:cs="Times New Roman"/>
          <w:sz w:val="19"/>
          <w:szCs w:val="19"/>
          <w:lang w:eastAsia="fr-FR"/>
        </w:rPr>
        <w:t>Marie Skłodowska-Curie fellow</w:t>
      </w:r>
      <w:r w:rsidR="00296952" w:rsidRPr="00F742E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F742E7" w:rsidRPr="00F742E7">
        <w:rPr>
          <w:rFonts w:ascii="Verdana" w:eastAsia="Times New Roman" w:hAnsi="Verdana" w:cs="Times New Roman"/>
          <w:i/>
          <w:sz w:val="19"/>
          <w:szCs w:val="19"/>
          <w:lang w:eastAsia="fr-FR"/>
        </w:rPr>
        <w:t>TREND Pro</w:t>
      </w:r>
      <w:r w:rsidR="00F742E7">
        <w:rPr>
          <w:rFonts w:ascii="Verdana" w:eastAsia="Times New Roman" w:hAnsi="Verdana" w:cs="Times New Roman"/>
          <w:i/>
          <w:sz w:val="19"/>
          <w:szCs w:val="19"/>
          <w:lang w:eastAsia="fr-FR"/>
        </w:rPr>
        <w:t>ject, Horizon 2020</w:t>
      </w:r>
    </w:p>
    <w:p w:rsidR="00786AF7" w:rsidRDefault="00786AF7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Big Data Grant,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</w:p>
    <w:p w:rsidR="00786AF7" w:rsidRPr="00005CF6" w:rsidRDefault="00786AF7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Big Data Grant,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</w:p>
    <w:p w:rsidR="00D25B1C" w:rsidRPr="00005CF6" w:rsidRDefault="00D25B1C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Smart Specialization Project,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</w:t>
      </w:r>
    </w:p>
    <w:p w:rsidR="00DF6551" w:rsidRPr="00005CF6" w:rsidRDefault="00DF655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2016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8608BF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Strategic Collaboration Programme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  <w:r w:rsidR="008608BF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&amp; UCLA</w:t>
      </w:r>
    </w:p>
    <w:p w:rsidR="00B30863" w:rsidRPr="00005CF6" w:rsidRDefault="00B30863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2015</w:t>
      </w:r>
      <w:r w:rsidR="00762C73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62C7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762C7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762C7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6134E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Early Career </w:t>
      </w:r>
      <w:r w:rsidR="00DF655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Award</w:t>
      </w:r>
      <w:r w:rsidR="006134E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 Association</w:t>
      </w:r>
    </w:p>
    <w:p w:rsidR="003731B1" w:rsidRPr="00005CF6" w:rsidRDefault="003731B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DC066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Grant</w:t>
      </w:r>
      <w:r w:rsidR="006134E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Complex Systems </w:t>
      </w:r>
      <w:r w:rsidR="006134E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Focus Area</w:t>
      </w:r>
      <w:r w:rsidR="002D1876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D1876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</w:p>
    <w:p w:rsidR="003731B1" w:rsidRPr="00005CF6" w:rsidRDefault="003731B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8608BF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Strategic Collaboration Programme, </w:t>
      </w:r>
      <w:r w:rsidR="008608BF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 &amp; UCLA</w:t>
      </w:r>
    </w:p>
    <w:p w:rsidR="00321A92" w:rsidRPr="00005CF6" w:rsidRDefault="00321A92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2014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JPI Urban Europe (co-app),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</w:t>
      </w:r>
    </w:p>
    <w:p w:rsidR="004F7771" w:rsidRPr="00005CF6" w:rsidRDefault="004F777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2014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Seed Money Program,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Faculty of Geosciences, Utrecht University</w:t>
      </w:r>
    </w:p>
    <w:p w:rsidR="00B30863" w:rsidRPr="00005CF6" w:rsidRDefault="00B30863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2007 - 2010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1E2CE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Full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Doctoral Fellowship,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French Ministry of Higher Education and Research</w:t>
      </w:r>
    </w:p>
    <w:p w:rsidR="005F7C36" w:rsidRPr="00005CF6" w:rsidRDefault="00B30863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2005 - 2007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>Master Scholarship</w:t>
      </w:r>
      <w:r w:rsidR="00164A9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C150C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Midi-Pyrénées Centre for Higher Education</w:t>
      </w:r>
    </w:p>
    <w:p w:rsidR="00C9632D" w:rsidRPr="00005CF6" w:rsidRDefault="00C9632D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:rsidR="00657C20" w:rsidRPr="00005CF6" w:rsidRDefault="005F7C36" w:rsidP="00657C20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Research A</w:t>
      </w:r>
      <w:r w:rsidR="00657C20" w:rsidRPr="00005CF6">
        <w:rPr>
          <w:rFonts w:ascii="Verdana" w:hAnsi="Verdana" w:cs="Times New Roman"/>
          <w:b/>
          <w:sz w:val="19"/>
          <w:szCs w:val="19"/>
        </w:rPr>
        <w:t>reas</w:t>
      </w:r>
      <w:r w:rsidR="00657C20" w:rsidRPr="00005CF6">
        <w:rPr>
          <w:rFonts w:ascii="Verdana" w:hAnsi="Verdana" w:cs="Times New Roman"/>
          <w:b/>
          <w:bCs/>
          <w:sz w:val="19"/>
          <w:szCs w:val="19"/>
        </w:rPr>
        <w:t xml:space="preserve"> </w:t>
      </w:r>
    </w:p>
    <w:p w:rsidR="00657C20" w:rsidRPr="00005CF6" w:rsidRDefault="00657C20" w:rsidP="00657C20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:rsidR="00850205" w:rsidRPr="00005CF6" w:rsidRDefault="00850205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</w:t>
      </w:r>
      <w:r w:rsidR="00682D8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3843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 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tudies </w:t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      </w:t>
      </w:r>
      <w:r w:rsidR="001C090F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Science and Innovation P</w:t>
      </w:r>
      <w:r w:rsidR="00682D8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olicy</w:t>
      </w:r>
    </w:p>
    <w:p w:rsidR="00BF3575" w:rsidRPr="00005CF6" w:rsidRDefault="008D50EB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Complex Systems</w:t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2E17D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Sustainable Cities</w:t>
      </w:r>
      <w:r w:rsidR="002E17DE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      </w:t>
      </w:r>
      <w:r w:rsidR="00682D8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Structural and Dynamic Network Analysis</w:t>
      </w:r>
    </w:p>
    <w:p w:rsidR="002D0994" w:rsidRPr="00005CF6" w:rsidRDefault="002D0994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E40429" w:rsidRPr="00005CF6" w:rsidRDefault="00E40429" w:rsidP="00E40429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Keynotes </w:t>
      </w:r>
    </w:p>
    <w:p w:rsidR="00E40429" w:rsidRPr="00005CF6" w:rsidRDefault="00E40429" w:rsidP="00E40429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:rsidR="009F0A06" w:rsidRDefault="009F0A06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Research and Innovation Days of the European Commission (Online, 3000 people)</w:t>
      </w:r>
    </w:p>
    <w:p w:rsidR="00F91175" w:rsidRDefault="00F91175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European Regional Science Association Annual Conference – ERSA (Online)</w:t>
      </w:r>
    </w:p>
    <w:p w:rsidR="00FF4190" w:rsidRDefault="00FF4190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Research and Innovation Days of the European Commission (Brussels, 3000 people)</w:t>
      </w:r>
    </w:p>
    <w:p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Asian Real Estate Society International Conference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>Shenzhen, 2019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600 people)</w:t>
      </w:r>
    </w:p>
    <w:p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>MIT China Future City Lab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(Hangzhou, 2019, 200 people)</w:t>
      </w:r>
    </w:p>
    <w:p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Future city innovation (Tianjin, 2019, 200 people)</w:t>
      </w:r>
    </w:p>
    <w:p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Geography of Innovation and Complexity (Utrecht, 2019, 200 people)</w:t>
      </w:r>
    </w:p>
    <w:p w:rsidR="00A56FE3" w:rsidRDefault="00A56FE3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Institute for New Economic Thinking (</w:t>
      </w:r>
      <w:r w:rsidRPr="00FD5602">
        <w:rPr>
          <w:rFonts w:ascii="Verdana" w:eastAsia="Times New Roman" w:hAnsi="Verdana" w:cs="Times New Roman"/>
          <w:sz w:val="19"/>
          <w:szCs w:val="19"/>
          <w:lang w:eastAsia="fr-FR"/>
        </w:rPr>
        <w:t>Urban and Regional Economics Webinar Series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2019)</w:t>
      </w:r>
    </w:p>
    <w:p w:rsidR="008A12F9" w:rsidRDefault="008A12F9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World Real Estate Forum (Boston, 2018 – </w:t>
      </w:r>
      <w:r w:rsidR="0011252C"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00 people)</w:t>
      </w:r>
    </w:p>
    <w:p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MIT Workshop on Economic Complexity (Boston, 2018 – 200 people)</w:t>
      </w:r>
    </w:p>
    <w:p w:rsidR="00FD5602" w:rsidRDefault="00FD5602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Institute for New Economic Thinking (</w:t>
      </w:r>
      <w:r w:rsidRPr="00FD5602">
        <w:rPr>
          <w:rFonts w:ascii="Verdana" w:eastAsia="Times New Roman" w:hAnsi="Verdana" w:cs="Times New Roman"/>
          <w:sz w:val="19"/>
          <w:szCs w:val="19"/>
          <w:lang w:eastAsia="fr-FR"/>
        </w:rPr>
        <w:t>Urban and Regional Economics Webinar Series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2017)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Regional Studies Association Annual Conference (Dublin, 2017 – 600 people)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TED Talk - TEDx University of Bordeaux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Bordeaux, 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2015 – 100 people; &gt; </w:t>
      </w:r>
      <w:r w:rsidR="00F742E7"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000 views)</w:t>
      </w:r>
    </w:p>
    <w:p w:rsid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Cluster and Networks Annual Conference (Castelló de la Plana, 2013 – 80 people)</w:t>
      </w:r>
    </w:p>
    <w:p w:rsid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4E25A7" w:rsidRPr="00B7344F" w:rsidRDefault="004E25A7" w:rsidP="004E25A7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B7344F">
        <w:rPr>
          <w:rFonts w:ascii="Verdana" w:hAnsi="Verdana" w:cs="Times New Roman"/>
          <w:b/>
          <w:sz w:val="19"/>
          <w:szCs w:val="19"/>
        </w:rPr>
        <w:t>Invited Talks</w:t>
      </w:r>
    </w:p>
    <w:p w:rsidR="004E25A7" w:rsidRPr="00B7344F" w:rsidRDefault="004E25A7" w:rsidP="004E25A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 xml:space="preserve">World Bank conference of </w:t>
      </w:r>
      <w:r w:rsidRPr="00307165">
        <w:rPr>
          <w:rFonts w:ascii="Verdana" w:hAnsi="Verdana" w:cs="Times New Roman"/>
          <w:sz w:val="19"/>
          <w:szCs w:val="19"/>
        </w:rPr>
        <w:t>The Promise of Digital Transformation</w:t>
      </w:r>
      <w:r>
        <w:rPr>
          <w:rFonts w:ascii="Verdana" w:hAnsi="Verdana" w:cs="Times New Roman"/>
          <w:sz w:val="19"/>
          <w:szCs w:val="19"/>
        </w:rPr>
        <w:t xml:space="preserve"> (Vienna, 2019)</w:t>
      </w:r>
    </w:p>
    <w:p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Directorate General for R</w:t>
      </w:r>
      <w:r w:rsidRPr="00307165">
        <w:rPr>
          <w:rFonts w:ascii="Verdana" w:hAnsi="Verdana" w:cs="Times New Roman"/>
          <w:sz w:val="19"/>
          <w:szCs w:val="19"/>
        </w:rPr>
        <w:t xml:space="preserve">egional and </w:t>
      </w:r>
      <w:r>
        <w:rPr>
          <w:rFonts w:ascii="Verdana" w:hAnsi="Verdana" w:cs="Times New Roman"/>
          <w:sz w:val="19"/>
          <w:szCs w:val="19"/>
        </w:rPr>
        <w:t>U</w:t>
      </w:r>
      <w:r w:rsidRPr="00307165">
        <w:rPr>
          <w:rFonts w:ascii="Verdana" w:hAnsi="Verdana" w:cs="Times New Roman"/>
          <w:sz w:val="19"/>
          <w:szCs w:val="19"/>
        </w:rPr>
        <w:t xml:space="preserve">rban </w:t>
      </w:r>
      <w:r>
        <w:rPr>
          <w:rFonts w:ascii="Verdana" w:hAnsi="Verdana" w:cs="Times New Roman"/>
          <w:sz w:val="19"/>
          <w:szCs w:val="19"/>
        </w:rPr>
        <w:t>P</w:t>
      </w:r>
      <w:r w:rsidRPr="00307165">
        <w:rPr>
          <w:rFonts w:ascii="Verdana" w:hAnsi="Verdana" w:cs="Times New Roman"/>
          <w:sz w:val="19"/>
          <w:szCs w:val="19"/>
        </w:rPr>
        <w:t xml:space="preserve">olicy (DG REGIO) </w:t>
      </w:r>
      <w:r w:rsidRPr="00D24D7C">
        <w:rPr>
          <w:rFonts w:ascii="Verdana" w:hAnsi="Verdana" w:cs="Times New Roman"/>
          <w:sz w:val="19"/>
          <w:szCs w:val="19"/>
        </w:rPr>
        <w:t>(</w:t>
      </w:r>
      <w:r>
        <w:rPr>
          <w:rFonts w:ascii="Verdana" w:hAnsi="Verdana" w:cs="Times New Roman"/>
          <w:sz w:val="19"/>
          <w:szCs w:val="19"/>
        </w:rPr>
        <w:t>Brussels</w:t>
      </w:r>
      <w:r w:rsidRPr="00D24D7C">
        <w:rPr>
          <w:rFonts w:ascii="Verdana" w:hAnsi="Verdana" w:cs="Times New Roman"/>
          <w:sz w:val="19"/>
          <w:szCs w:val="19"/>
        </w:rPr>
        <w:t>, 2019)</w:t>
      </w:r>
    </w:p>
    <w:p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307165">
        <w:rPr>
          <w:rFonts w:ascii="Verdana" w:hAnsi="Verdana" w:cs="Times New Roman"/>
          <w:sz w:val="19"/>
          <w:szCs w:val="19"/>
        </w:rPr>
        <w:t xml:space="preserve">Evaluation Conference of EU Cohesion Policy </w:t>
      </w:r>
      <w:r>
        <w:rPr>
          <w:rFonts w:ascii="Verdana" w:hAnsi="Verdana" w:cs="Times New Roman"/>
          <w:sz w:val="19"/>
          <w:szCs w:val="19"/>
        </w:rPr>
        <w:t xml:space="preserve">(Bucharest, </w:t>
      </w:r>
      <w:r w:rsidRPr="00307165">
        <w:rPr>
          <w:rFonts w:ascii="Verdana" w:hAnsi="Verdana" w:cs="Times New Roman"/>
          <w:sz w:val="19"/>
          <w:szCs w:val="19"/>
        </w:rPr>
        <w:t>2019</w:t>
      </w:r>
      <w:r>
        <w:rPr>
          <w:rFonts w:ascii="Verdana" w:hAnsi="Verdana" w:cs="Times New Roman"/>
          <w:sz w:val="19"/>
          <w:szCs w:val="19"/>
        </w:rPr>
        <w:t>)</w:t>
      </w:r>
    </w:p>
    <w:p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World Bank show and tell seminar (Washington, DC, 2019)</w:t>
      </w:r>
    </w:p>
    <w:p w:rsidR="00D24D7C" w:rsidRDefault="00D24D7C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D24D7C">
        <w:rPr>
          <w:rFonts w:ascii="Verdana" w:hAnsi="Verdana" w:cs="Times New Roman"/>
          <w:sz w:val="19"/>
          <w:szCs w:val="19"/>
        </w:rPr>
        <w:t>Chinese Academy of Science (Beijing, 2019)</w:t>
      </w:r>
    </w:p>
    <w:p w:rsidR="00D24D7C" w:rsidRDefault="008D03BA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8D03BA">
        <w:rPr>
          <w:rFonts w:ascii="Verdana" w:hAnsi="Verdana" w:cs="Times New Roman"/>
          <w:sz w:val="19"/>
          <w:szCs w:val="19"/>
        </w:rPr>
        <w:t xml:space="preserve">Peking University </w:t>
      </w:r>
      <w:r w:rsidR="00D24D7C" w:rsidRPr="00D24D7C">
        <w:rPr>
          <w:rFonts w:ascii="Verdana" w:hAnsi="Verdana" w:cs="Times New Roman"/>
          <w:sz w:val="19"/>
          <w:szCs w:val="19"/>
        </w:rPr>
        <w:t>(Beijing, 2019)</w:t>
      </w:r>
    </w:p>
    <w:p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Directorate General for Research and Innovation</w:t>
      </w:r>
      <w:r w:rsidRPr="00307165">
        <w:rPr>
          <w:rFonts w:ascii="Verdana" w:hAnsi="Verdana" w:cs="Times New Roman"/>
          <w:sz w:val="19"/>
          <w:szCs w:val="19"/>
        </w:rPr>
        <w:t xml:space="preserve"> </w:t>
      </w:r>
      <w:r>
        <w:rPr>
          <w:rFonts w:ascii="Verdana" w:hAnsi="Verdana" w:cs="Times New Roman"/>
          <w:sz w:val="19"/>
          <w:szCs w:val="19"/>
        </w:rPr>
        <w:t>P</w:t>
      </w:r>
      <w:r w:rsidRPr="00307165">
        <w:rPr>
          <w:rFonts w:ascii="Verdana" w:hAnsi="Verdana" w:cs="Times New Roman"/>
          <w:sz w:val="19"/>
          <w:szCs w:val="19"/>
        </w:rPr>
        <w:t>olicy (DG R</w:t>
      </w:r>
      <w:r>
        <w:rPr>
          <w:rFonts w:ascii="Verdana" w:hAnsi="Verdana" w:cs="Times New Roman"/>
          <w:sz w:val="19"/>
          <w:szCs w:val="19"/>
        </w:rPr>
        <w:t>TD</w:t>
      </w:r>
      <w:r w:rsidRPr="00307165">
        <w:rPr>
          <w:rFonts w:ascii="Verdana" w:hAnsi="Verdana" w:cs="Times New Roman"/>
          <w:sz w:val="19"/>
          <w:szCs w:val="19"/>
        </w:rPr>
        <w:t xml:space="preserve">) </w:t>
      </w:r>
      <w:r w:rsidRPr="00D24D7C">
        <w:rPr>
          <w:rFonts w:ascii="Verdana" w:hAnsi="Verdana" w:cs="Times New Roman"/>
          <w:sz w:val="19"/>
          <w:szCs w:val="19"/>
        </w:rPr>
        <w:t>(</w:t>
      </w:r>
      <w:r>
        <w:rPr>
          <w:rFonts w:ascii="Verdana" w:hAnsi="Verdana" w:cs="Times New Roman"/>
          <w:sz w:val="19"/>
          <w:szCs w:val="19"/>
        </w:rPr>
        <w:t>Brussels</w:t>
      </w:r>
      <w:r w:rsidRPr="00D24D7C">
        <w:rPr>
          <w:rFonts w:ascii="Verdana" w:hAnsi="Verdana" w:cs="Times New Roman"/>
          <w:sz w:val="19"/>
          <w:szCs w:val="19"/>
        </w:rPr>
        <w:t>, 2019)</w:t>
      </w:r>
    </w:p>
    <w:p w:rsidR="008D1E01" w:rsidRPr="008D1E01" w:rsidRDefault="008D1E01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  <w:lang w:val="es-ES"/>
        </w:rPr>
      </w:pPr>
      <w:r w:rsidRPr="008D1E01">
        <w:rPr>
          <w:rFonts w:ascii="Verdana" w:hAnsi="Verdana" w:cs="Times New Roman"/>
          <w:sz w:val="19"/>
          <w:szCs w:val="19"/>
          <w:lang w:val="es-ES"/>
        </w:rPr>
        <w:t>INGENIO, University of Valencia (Valencia, 2019)</w:t>
      </w:r>
    </w:p>
    <w:p w:rsidR="008D1E01" w:rsidRPr="008D1E01" w:rsidRDefault="008D1E01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8D1E01">
        <w:rPr>
          <w:rFonts w:ascii="Verdana" w:hAnsi="Verdana" w:cs="Times New Roman"/>
          <w:sz w:val="19"/>
          <w:szCs w:val="19"/>
        </w:rPr>
        <w:t xml:space="preserve">Joint Research Centre (JRC) </w:t>
      </w:r>
      <w:r>
        <w:rPr>
          <w:rFonts w:ascii="Verdana" w:hAnsi="Verdana" w:cs="Times New Roman"/>
          <w:sz w:val="19"/>
          <w:szCs w:val="19"/>
        </w:rPr>
        <w:t xml:space="preserve">of </w:t>
      </w:r>
      <w:r w:rsidRPr="008D1E01">
        <w:rPr>
          <w:rFonts w:ascii="Verdana" w:hAnsi="Verdana" w:cs="Times New Roman"/>
          <w:sz w:val="19"/>
          <w:szCs w:val="19"/>
        </w:rPr>
        <w:t>the European Commissio</w:t>
      </w:r>
      <w:r>
        <w:rPr>
          <w:rFonts w:ascii="Verdana" w:hAnsi="Verdana" w:cs="Times New Roman"/>
          <w:sz w:val="19"/>
          <w:szCs w:val="19"/>
        </w:rPr>
        <w:t>n (Sevilla, 2019)</w:t>
      </w:r>
    </w:p>
    <w:p w:rsidR="000A0F6C" w:rsidRDefault="000A0F6C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Ministry of Economy and Finance</w:t>
      </w:r>
      <w:r>
        <w:rPr>
          <w:rFonts w:ascii="Verdana" w:hAnsi="Verdana" w:cs="Times New Roman"/>
          <w:sz w:val="19"/>
          <w:szCs w:val="19"/>
        </w:rPr>
        <w:t xml:space="preserve"> of Morocco (Rabat, 2019)</w:t>
      </w:r>
    </w:p>
    <w:p w:rsidR="00307165" w:rsidRDefault="000F444E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Uni</w:t>
      </w:r>
      <w:r w:rsidR="000A0F6C">
        <w:rPr>
          <w:rFonts w:ascii="Verdana" w:hAnsi="Verdana" w:cs="Times New Roman"/>
          <w:sz w:val="19"/>
          <w:szCs w:val="19"/>
        </w:rPr>
        <w:t>versity Sidi Mohamed Ben Abdellah (Fès, 2019)</w:t>
      </w:r>
    </w:p>
    <w:p w:rsidR="00307165" w:rsidRPr="000A0F6C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lastRenderedPageBreak/>
        <w:t>Stavanger Business School (Stavanger, 2018)</w:t>
      </w:r>
    </w:p>
    <w:p w:rsidR="008F4274" w:rsidRPr="000A0F6C" w:rsidRDefault="005F1754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HEC Montréal (Montréal, 2018)</w:t>
      </w:r>
    </w:p>
    <w:p w:rsidR="005F1754" w:rsidRDefault="005F1754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tute of Technology (Boston,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:rsidR="007A409A" w:rsidRDefault="007A409A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Pisa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Pisa,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:rsidR="00AE5838" w:rsidRDefault="00AE5838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California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Los Angeles (Los Angeles,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Florence (Florence, 2017)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Institute of Technology (Boston, 2017)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John F. Kennedy School of Government, Harvard University (Boston, 2017)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Pisa (Pisa, 2017)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Organisation for Economic Co-operation and Development - OECD (Paris, 2017)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California, Los Angeles (Los Angeles, 2017)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Barcelona Workshop on Regional and Urban Economics (Barcelona, 2016)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Toulouse (Toulouse, 2016)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Pisa (Pisa, 2016)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Growth Lab Seminar - John F. Kennedy School of Government, Harvard University (2015)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Institutskolloquium - Karlsruhe Institute of Technology (2015)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ISEG Lecture - University of Hanover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Research Seminar - University of Pisa (2015)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Research Seminar - University of Bordeaux (2015)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Visiting Scholars Seminar - Swinburne University of Technology, Melbourne (2014)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Cluster and Networks Seminar - Universitat Jaume I de Castelló, Spain (2013)</w:t>
      </w:r>
    </w:p>
    <w:p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Workshop on Regional Development - INRA Paris (2011) </w:t>
      </w:r>
    </w:p>
    <w:p w:rsidR="003E7913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Regional Innovation and Growth - University of Pécs, Hungary (2011)</w:t>
      </w:r>
    </w:p>
    <w:p w:rsidR="00234692" w:rsidRDefault="00234692" w:rsidP="00443DA8">
      <w:pPr>
        <w:pBdr>
          <w:bottom w:val="single" w:sz="4" w:space="1" w:color="auto"/>
        </w:pBd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234692" w:rsidRPr="00005CF6" w:rsidRDefault="00234692" w:rsidP="00234692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>
        <w:rPr>
          <w:rFonts w:ascii="Verdana" w:hAnsi="Verdana" w:cs="Times New Roman"/>
          <w:b/>
          <w:sz w:val="19"/>
          <w:szCs w:val="19"/>
        </w:rPr>
        <w:t xml:space="preserve">Short-term visits </w:t>
      </w:r>
    </w:p>
    <w:p w:rsidR="00234692" w:rsidRPr="00005CF6" w:rsidRDefault="00234692" w:rsidP="00234692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:rsidR="008D03BA" w:rsidRDefault="008D03BA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Chinese Academy of Science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:rsidR="00307165" w:rsidRDefault="00307165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Paris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June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:rsidR="00C51C69" w:rsidRDefault="00C51C69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University of Pécs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:rsidR="00234692" w:rsidRDefault="00234692" w:rsidP="00234692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34692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Institute of Technology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April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-May 2017)</w:t>
      </w:r>
    </w:p>
    <w:p w:rsidR="00C51C69" w:rsidRDefault="00C51C69" w:rsidP="00234692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Florence (Feb. 2017)</w:t>
      </w:r>
    </w:p>
    <w:p w:rsidR="00234692" w:rsidRDefault="00234692" w:rsidP="00234692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Toulouse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Nov. 2016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:rsidR="00C51C69" w:rsidRDefault="00C51C69" w:rsidP="00234692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Pisa (Feb. 2016)</w:t>
      </w:r>
    </w:p>
    <w:p w:rsidR="00B94311" w:rsidRDefault="00234692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34692">
        <w:rPr>
          <w:rFonts w:ascii="Verdana" w:eastAsia="Times New Roman" w:hAnsi="Verdana" w:cs="Times New Roman"/>
          <w:sz w:val="19"/>
          <w:szCs w:val="19"/>
          <w:lang w:eastAsia="fr-FR"/>
        </w:rPr>
        <w:t>John F. Kennedy School of Government, Harvard University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(May 2015)</w:t>
      </w:r>
    </w:p>
    <w:p w:rsidR="00786AF7" w:rsidRDefault="00786AF7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Swinburne University of Technology in Melbourne (Dec. 2014 – Jan. 2015)</w:t>
      </w:r>
    </w:p>
    <w:p w:rsidR="00B94311" w:rsidRPr="00005CF6" w:rsidRDefault="00B94311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7B46B0" w:rsidRPr="00005CF6" w:rsidRDefault="007B46B0" w:rsidP="007B46B0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Articles </w:t>
      </w:r>
      <w:r w:rsidR="002C68D8">
        <w:rPr>
          <w:rFonts w:ascii="Verdana" w:hAnsi="Verdana" w:cs="Times New Roman"/>
          <w:b/>
          <w:sz w:val="19"/>
          <w:szCs w:val="19"/>
        </w:rPr>
        <w:t xml:space="preserve">published </w:t>
      </w:r>
      <w:r w:rsidRPr="00005CF6">
        <w:rPr>
          <w:rFonts w:ascii="Verdana" w:hAnsi="Verdana" w:cs="Times New Roman"/>
          <w:b/>
          <w:sz w:val="19"/>
          <w:szCs w:val="19"/>
        </w:rPr>
        <w:t>in Peer-Reviewed Journals</w:t>
      </w:r>
      <w:r w:rsidR="00A97C90">
        <w:rPr>
          <w:rFonts w:ascii="Verdana" w:hAnsi="Verdana" w:cs="Times New Roman"/>
          <w:b/>
          <w:sz w:val="19"/>
          <w:szCs w:val="19"/>
        </w:rPr>
        <w:t xml:space="preserve"> </w:t>
      </w:r>
    </w:p>
    <w:p w:rsidR="007B46B0" w:rsidRPr="00005CF6" w:rsidRDefault="007B46B0" w:rsidP="007B46B0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:rsidR="00522BAA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522BAA" w:rsidRPr="00522BAA">
        <w:rPr>
          <w:rFonts w:ascii="Verdana" w:eastAsia="Times New Roman" w:hAnsi="Verdana" w:cs="Times New Roman"/>
          <w:sz w:val="19"/>
          <w:szCs w:val="19"/>
          <w:lang w:eastAsia="fr-FR"/>
        </w:rPr>
        <w:t>Balland, P.A., Jara-Figueroa, C., Petralia, S., Steijn, M., Rigby, D., and Hidalgo, C. (20</w:t>
      </w:r>
      <w:r w:rsidR="005F3104">
        <w:rPr>
          <w:rFonts w:ascii="Verdana" w:eastAsia="Times New Roman" w:hAnsi="Verdana" w:cs="Times New Roman"/>
          <w:sz w:val="19"/>
          <w:szCs w:val="19"/>
          <w:lang w:eastAsia="fr-FR"/>
        </w:rPr>
        <w:t>20</w:t>
      </w:r>
      <w:r w:rsidR="00522BAA" w:rsidRPr="00522BA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) Complex Economic Activities Concentrate in Large Cities, </w:t>
      </w:r>
      <w:r w:rsidR="00522BAA" w:rsidRPr="00522BAA">
        <w:rPr>
          <w:rFonts w:ascii="Verdana" w:eastAsia="Times New Roman" w:hAnsi="Verdana" w:cs="Times New Roman"/>
          <w:i/>
          <w:sz w:val="19"/>
          <w:szCs w:val="19"/>
          <w:lang w:eastAsia="fr-FR"/>
        </w:rPr>
        <w:t>Nature Human Behavio</w:t>
      </w:r>
      <w:r w:rsidR="00F467F5" w:rsidRPr="00F467F5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r, </w:t>
      </w:r>
      <w:r w:rsidR="00F467F5" w:rsidRPr="00F467F5"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>4</w:t>
      </w:r>
      <w:r w:rsidR="00F467F5" w:rsidRPr="00F467F5">
        <w:rPr>
          <w:rFonts w:ascii="Verdana" w:eastAsia="Times New Roman" w:hAnsi="Verdana" w:cs="Times New Roman"/>
          <w:iCs/>
          <w:sz w:val="19"/>
          <w:szCs w:val="19"/>
          <w:lang w:eastAsia="fr-FR"/>
        </w:rPr>
        <w:t>: 248–254.</w:t>
      </w:r>
    </w:p>
    <w:p w:rsidR="009E2811" w:rsidRPr="009E2811" w:rsidRDefault="009E2811" w:rsidP="009E2811">
      <w:pPr>
        <w:spacing w:after="140"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2</w:t>
      </w:r>
      <w:r w:rsidR="006F583C">
        <w:rPr>
          <w:rFonts w:ascii="Verdana" w:eastAsia="Times New Roman" w:hAnsi="Verdana" w:cs="Times New Roman"/>
          <w:iCs/>
          <w:sz w:val="19"/>
          <w:szCs w:val="19"/>
          <w:lang w:eastAsia="fr-FR"/>
        </w:rPr>
        <w:t>4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. Ascani, A., Bettarelli, L., Resmini, L., and Balland, P. A. (2020) Global networks, local specialisation and regional patterns of innovation, </w:t>
      </w:r>
      <w:r w:rsidRPr="009E2811">
        <w:rPr>
          <w:rFonts w:ascii="Verdana" w:eastAsia="Times New Roman" w:hAnsi="Verdana" w:cs="Times New Roman"/>
          <w:i/>
          <w:sz w:val="19"/>
          <w:szCs w:val="19"/>
          <w:lang w:eastAsia="fr-FR"/>
        </w:rPr>
        <w:t>Research Policy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, 49 </w:t>
      </w:r>
      <w:r w:rsidRPr="009E2811"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>(8)</w:t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. </w:t>
      </w:r>
    </w:p>
    <w:p w:rsidR="009E2811" w:rsidRPr="009E2811" w:rsidRDefault="009E2811" w:rsidP="009E2811">
      <w:pPr>
        <w:spacing w:after="14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:rsidR="009E2811" w:rsidRPr="009E2811" w:rsidRDefault="009E2811" w:rsidP="009E2811">
      <w:pPr>
        <w:spacing w:after="14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9E2811">
        <w:rPr>
          <w:rFonts w:ascii="Arial" w:eastAsia="Times New Roman" w:hAnsi="Arial" w:cs="Arial"/>
          <w:i/>
          <w:sz w:val="19"/>
          <w:szCs w:val="19"/>
          <w:lang w:eastAsia="fr-FR"/>
        </w:rPr>
        <w:t>​</w:t>
      </w:r>
    </w:p>
    <w:p w:rsidR="009E2811" w:rsidRPr="009E2811" w:rsidRDefault="009E2811" w:rsidP="009E2811">
      <w:pPr>
        <w:spacing w:after="14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:rsidR="009E2811" w:rsidRPr="009E2811" w:rsidRDefault="009E2811" w:rsidP="009E2811">
      <w:pPr>
        <w:spacing w:after="140"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2</w:t>
      </w:r>
      <w:r w:rsidR="006F583C">
        <w:rPr>
          <w:rFonts w:ascii="Verdana" w:eastAsia="Times New Roman" w:hAnsi="Verdana" w:cs="Times New Roman"/>
          <w:iCs/>
          <w:sz w:val="19"/>
          <w:szCs w:val="19"/>
          <w:lang w:eastAsia="fr-FR"/>
        </w:rPr>
        <w:t>3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. Ascani, A., Balland, P.A., and Morrison, A. (2020) Heterogeneous foreign direct investment and local innovation in Italian Provinces,</w:t>
      </w:r>
      <w:r w:rsidRPr="009E2811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Structural Change and Economic Dynamics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, </w:t>
      </w:r>
      <w:r w:rsidRPr="009E2811"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>53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: 388-401. </w:t>
      </w:r>
    </w:p>
    <w:p w:rsidR="00522BAA" w:rsidRPr="002D17A7" w:rsidRDefault="00522BAA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Boschma, R., Crespo, J. and Rigby, D. (2019) Smart Specialization policy in the EU: Relatedness, Knowledge Complexity and Regional Diversification, </w:t>
      </w:r>
      <w:r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</w:t>
      </w:r>
      <w:r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9D5120">
        <w:rPr>
          <w:rFonts w:ascii="Verdana" w:eastAsia="Times New Roman" w:hAnsi="Verdana" w:cs="Times New Roman"/>
          <w:b/>
          <w:sz w:val="19"/>
          <w:szCs w:val="19"/>
          <w:lang w:eastAsia="fr-FR"/>
        </w:rPr>
        <w:t>53</w:t>
      </w:r>
      <w:r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(9): 1252-126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8. </w:t>
      </w:r>
    </w:p>
    <w:p w:rsidR="002D17A7" w:rsidRPr="002D17A7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Boschma, R., and Ravet, J. (2019) Network dynamics in collaborative research in the EU, 2003–2017,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Planning Studies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D17A7" w:rsidRPr="009D5120">
        <w:rPr>
          <w:rFonts w:ascii="Verdana" w:eastAsia="Times New Roman" w:hAnsi="Verdana" w:cs="Times New Roman"/>
          <w:b/>
          <w:sz w:val="19"/>
          <w:szCs w:val="19"/>
          <w:lang w:eastAsia="fr-FR"/>
        </w:rPr>
        <w:t>27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(9): 1811-1837. </w:t>
      </w:r>
    </w:p>
    <w:p w:rsidR="002D17A7" w:rsidRPr="002D17A7" w:rsidRDefault="006F583C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20</w:t>
      </w:r>
      <w:r w:rsidR="009D512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Ascani, A., Balland, P.A., and Morrison, A. (2019) Heterogeneous foreign direct investment and local innovation in Italian Provinces,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Structural Change and Economic Dynamics, forthcoming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:rsidR="002D17A7" w:rsidRPr="002D17A7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Fernandes, T., Balland, P.A., Morrison, A., and Boschma, R. (2019) What drives the geography of jobs in the US? Unpacking relatedness,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Industry and Innovation, forthcoming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:rsidR="002D17A7" w:rsidRPr="002D17A7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8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Giuliani, E., Balland, P.A., and Matta, A. (2019) Straining but not thriving: Understanding network dynamics in underperforming industrial clusters,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Journal of Economic Geography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D17A7" w:rsidRPr="009D5120">
        <w:rPr>
          <w:rFonts w:ascii="Verdana" w:eastAsia="Times New Roman" w:hAnsi="Verdana" w:cs="Times New Roman"/>
          <w:b/>
          <w:sz w:val="19"/>
          <w:szCs w:val="19"/>
          <w:lang w:eastAsia="fr-FR"/>
        </w:rPr>
        <w:t>19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(1): 147–172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:rsidR="002D17A7" w:rsidRPr="009D5120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7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Hidalgo, C., Balland, P.A., Boschma, R., Delgado, M., Feldman, M., Frenken, K., Glaeser, E., He, C., Kogler, D., Morrison, A.,  Neffke, F., Rigby, D., Stern, S., Zheng, S., and Zhu, S. (2018)  The Principle of Relatedness,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Unifying Themes in Complex Systems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="002D17A7" w:rsidRPr="009D5120">
        <w:rPr>
          <w:rFonts w:ascii="Verdana" w:eastAsia="Times New Roman" w:hAnsi="Verdana" w:cs="Times New Roman"/>
          <w:b/>
          <w:sz w:val="19"/>
          <w:szCs w:val="19"/>
          <w:lang w:eastAsia="fr-FR"/>
        </w:rPr>
        <w:t>IX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>): 451-457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:rsidR="009D5120" w:rsidRPr="00B7344F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val="fr-FR"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val="fr-FR" w:eastAsia="fr-FR"/>
        </w:rPr>
        <w:t>6</w:t>
      </w:r>
      <w:r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Vicente, J., Balland, P.A., and Crespo, J. (2018) Les fondements micro du changement structurel régional: Que nous enseignent 25 ans de proximités?,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Revue d'Économie Régionale &amp; Urbaine</w:t>
      </w:r>
      <w:r w:rsidR="002D17A7" w:rsidRPr="002D17A7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</w:t>
      </w:r>
      <w:r w:rsidR="002D17A7" w:rsidRPr="009D5120">
        <w:rPr>
          <w:rFonts w:ascii="Verdana" w:eastAsia="Times New Roman" w:hAnsi="Verdana" w:cs="Times New Roman"/>
          <w:b/>
          <w:sz w:val="19"/>
          <w:szCs w:val="19"/>
          <w:lang w:val="fr-FR" w:eastAsia="fr-FR"/>
        </w:rPr>
        <w:t>5</w:t>
      </w:r>
      <w:r w:rsidR="002D17A7" w:rsidRPr="002D17A7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(6): 1013-1041. </w:t>
      </w:r>
      <w:r w:rsidR="002D17A7" w:rsidRPr="00B7344F">
        <w:rPr>
          <w:rFonts w:ascii="Verdana" w:eastAsia="Times New Roman" w:hAnsi="Verdana" w:cs="Times New Roman"/>
          <w:sz w:val="19"/>
          <w:szCs w:val="19"/>
          <w:lang w:eastAsia="fr-FR"/>
        </w:rPr>
        <w:t>[Abstract] [PDF]</w:t>
      </w:r>
    </w:p>
    <w:p w:rsidR="007F4BE9" w:rsidRPr="00005CF6" w:rsidRDefault="00284825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="007F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Petralia, S., Balland, P.A., </w:t>
      </w:r>
      <w:r w:rsidR="007F4BE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="007F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Morrison, A. (2017) Climbing the Ladder of Technological Development, </w:t>
      </w:r>
      <w:r w:rsidR="007F4BE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Research Policy, </w:t>
      </w:r>
      <w:r w:rsidR="007F4BE9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46</w:t>
      </w:r>
      <w:r w:rsidR="007F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(5): 956–969.</w:t>
      </w:r>
    </w:p>
    <w:p w:rsidR="00F604D9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  <w:r w:rsidR="00F604D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P.A., </w:t>
      </w:r>
      <w:r w:rsidR="00F604D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="00F604D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Rigby, D. (2017) The Geography of Complex Knowledge, </w:t>
      </w:r>
      <w:r w:rsidR="00F604D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Economic Geography, </w:t>
      </w:r>
      <w:r w:rsidR="00F604D9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93 </w:t>
      </w:r>
      <w:r w:rsidR="00F604D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(1): 1-23.</w:t>
      </w:r>
    </w:p>
    <w:p w:rsidR="006F583C" w:rsidRPr="006F583C" w:rsidRDefault="006F583C" w:rsidP="006F583C">
      <w:pP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13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 (2017) A review of Why Information Grows? The Evolution of Order, from Atoms to Economies by César Hidalgo,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Journal of Economic and Social Geography (TESG), </w:t>
      </w:r>
      <w:r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108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(2): 258–260.</w:t>
      </w:r>
    </w:p>
    <w:p w:rsidR="00A94BE9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12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 Heimeriks, G.</w:t>
      </w:r>
      <w:r w:rsidR="005D42E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A94BE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Balland, P.A. (2016) How Smart is Specialisation? An Analysis of Specialisation Patterns in Knowledge Production, </w:t>
      </w:r>
      <w:r w:rsidR="00A94BE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Science and Public Policy, </w:t>
      </w:r>
      <w:r w:rsidR="00D41749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43</w:t>
      </w:r>
      <w:r w:rsidR="00D4174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(4): 562-574.</w:t>
      </w:r>
    </w:p>
    <w:p w:rsidR="003C3B67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11</w:t>
      </w:r>
      <w:r w:rsidR="003C3B6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P.A., Belso-Martinez, J.A., and Morrison, A. (2016) The Dynamics of Technical and Business Knowledge Networks in Industrial Clusters: Embeddedness, status or proximity?, </w:t>
      </w:r>
      <w:r w:rsidR="003C3B67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Economic Geography</w:t>
      </w:r>
      <w:r w:rsidR="003C3B6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3C3B67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92 </w:t>
      </w:r>
      <w:r w:rsidR="003C3B6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(1): 35-60. </w:t>
      </w:r>
    </w:p>
    <w:p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10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Petralia, S., Balland, P.A., and Rigby, D. (2016) Unveiling the geography of historical patents in the United States from 1836 to 1975,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Scientific Data</w:t>
      </w:r>
      <w:r w:rsidR="00A94BE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,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A94BE9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3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(160074): 1-14. </w:t>
      </w:r>
    </w:p>
    <w:p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Rigby, D., and Boschma, R. (2015) The Technological Resilience of U.S. Cities,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Cambridge Journal of Regions, </w:t>
      </w:r>
      <w:r w:rsidR="007B46B0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Economy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and Society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8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(2): 167-184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:rsidR="007B46B0" w:rsidRPr="00005CF6" w:rsidRDefault="007F4BE9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8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Boschma, R. and Frenken, K. (2015) Proximity and Innovation: From Statics to Dynamics,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49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(6): 907-920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7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Boschma, R., Balland, P.A. and Kogler, D. (2015) Relatedness and Technological Change in Cities: The rise and fall of technological knowledge in U.S. metropolitan areas from 1981 to 2010,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Industrial and Corporate Change,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24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(1): 223-250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6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Broekel, T., </w:t>
      </w:r>
      <w:r w:rsidR="007B46B0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Balland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P.A., Burger, M. and van Oort, F. (2014) Modeling Knowledge Networks in Economic Geography: A Discussion of Four Empirical Strategies,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The Annals of Regional Science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53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(2): 423-452. </w:t>
      </w:r>
    </w:p>
    <w:p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5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Boschma, R., Heimeriks, G. and Balland, P.A. (2014) Scientific Knowledge Dynamics and Relatedness in Bio-Tech Cities,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Research Policy,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43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(1): 107-114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Balland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P.A., de Vaan, M. and Boschma, R. (2013) The Dynamics of Interfirm Networks along the Industry Life Cycle: The Case of the Global Video Games Industry 1987-2007,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Journal of Economic Geography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13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(5): 741-765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:rsidR="00A94BE9" w:rsidRPr="00005CF6" w:rsidRDefault="007F4BE9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3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Suire, R. and Vicente, J. (2013) Structural and Geographical Patterns of Knowledge Networks in Emerging Technological Standards: Evidence from the European GNSS Industry,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Economics of Innovation and New Technology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22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(1): 47-72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:rsidR="007B46B0" w:rsidRPr="00005CF6" w:rsidRDefault="00284825" w:rsidP="007F4B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 (2012) Proximity and the Evolution of Collaboration Networks: Evidence from Research and Development Projects within the Global Navigation Satellite System (GNSS) Industry,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46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(6): 741-756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:rsidR="003C3B67" w:rsidRDefault="00A94BE9" w:rsidP="007F4B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Vicente, J., Balland, P.A. and Brossard, O. (2011) Getting into Networks and Clusters: Evidence from the Midi-Pyrenean Global Navigation Satellite Systems (GNSS) Collaboration Network,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45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(8): 1059-1078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:rsidR="002C68D8" w:rsidRPr="00005CF6" w:rsidRDefault="002C68D8" w:rsidP="002C68D8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>
        <w:rPr>
          <w:rFonts w:ascii="Verdana" w:hAnsi="Verdana" w:cs="Times New Roman"/>
          <w:b/>
          <w:sz w:val="19"/>
          <w:szCs w:val="19"/>
        </w:rPr>
        <w:t xml:space="preserve">Articles under review </w:t>
      </w:r>
      <w:r w:rsidRPr="00005CF6">
        <w:rPr>
          <w:rFonts w:ascii="Verdana" w:hAnsi="Verdana" w:cs="Times New Roman"/>
          <w:b/>
          <w:sz w:val="19"/>
          <w:szCs w:val="19"/>
        </w:rPr>
        <w:t>in Peer-Reviewed Journals</w:t>
      </w:r>
      <w:r>
        <w:rPr>
          <w:rFonts w:ascii="Verdana" w:hAnsi="Verdana" w:cs="Times New Roman"/>
          <w:b/>
          <w:sz w:val="19"/>
          <w:szCs w:val="19"/>
        </w:rPr>
        <w:t xml:space="preserve"> </w:t>
      </w:r>
    </w:p>
    <w:p w:rsidR="002C68D8" w:rsidRPr="00005CF6" w:rsidRDefault="002C68D8" w:rsidP="002C68D8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:rsidR="00715855" w:rsidRDefault="00715855" w:rsidP="0071585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4. </w:t>
      </w:r>
      <w:r w:rsidRPr="007158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and Boschma, R. (2019) Mapping the potential of EU regions to contribute to Industry 4.0, Industry and Innovation (minor revision)  </w:t>
      </w:r>
    </w:p>
    <w:p w:rsidR="00715855" w:rsidRDefault="00715855" w:rsidP="0071585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3. </w:t>
      </w:r>
      <w:r w:rsidRPr="007158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Dong, Z., Li, Y., Balland, P.A., and Zheng, S. (2019) Industrial Land Policy and Economic Complexity of Chinese Cities,  Land Use Policy (minor revision) </w:t>
      </w:r>
    </w:p>
    <w:p w:rsidR="00715855" w:rsidRDefault="00715855" w:rsidP="0071585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2. </w:t>
      </w:r>
      <w:r w:rsidRPr="007158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Uhlbach, W.H., Balland, P.A., and Scherngell, T. (2019) R&amp;D Policy and Technological Trajectories of Regions: Evidence from the EU Framework Programmes, Industrial and Corporate Change (major revision) </w:t>
      </w:r>
    </w:p>
    <w:p w:rsidR="00FD5EDB" w:rsidRDefault="00715855" w:rsidP="006F583C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1. </w:t>
      </w:r>
      <w:r w:rsidRPr="00715855">
        <w:rPr>
          <w:rFonts w:ascii="Verdana" w:eastAsia="Times New Roman" w:hAnsi="Verdana" w:cs="Times New Roman"/>
          <w:sz w:val="19"/>
          <w:szCs w:val="19"/>
          <w:lang w:eastAsia="fr-FR"/>
        </w:rPr>
        <w:t>Steijn, M., Balland, P.A., Boschma, R., Rigby, David (2019) Technological Diversification of U.S. Cities during the Great Historical Crises, Industrial and Corporate Change (revise and re-submit)</w:t>
      </w:r>
    </w:p>
    <w:p w:rsidR="006F583C" w:rsidRPr="00005CF6" w:rsidRDefault="006F583C" w:rsidP="006F583C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FD5EDB" w:rsidRPr="00005CF6" w:rsidRDefault="00FD5EDB" w:rsidP="00FD5EDB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Book Chapters</w:t>
      </w:r>
      <w:r w:rsidR="00284825">
        <w:rPr>
          <w:rFonts w:ascii="Verdana" w:hAnsi="Verdana" w:cs="Times New Roman"/>
          <w:b/>
          <w:sz w:val="19"/>
          <w:szCs w:val="19"/>
        </w:rPr>
        <w:t xml:space="preserve"> </w:t>
      </w:r>
    </w:p>
    <w:p w:rsidR="00FD5EDB" w:rsidRPr="00005CF6" w:rsidRDefault="00FD5EDB" w:rsidP="00FD5EDB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:rsidR="00FD5EDB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6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 (2016) Relatedness and the Geography of Innovation,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in: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R.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Shearmur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C. Carrincazeaux and D. Doloreux (eds)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Handbook on the Geography of Innovation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 Northampton, MA: Edward Elgar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. </w:t>
      </w:r>
    </w:p>
    <w:p w:rsidR="00FD5EDB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Crespo, P.A.., R. Boschma and P.A. Balland (2016) Resilience, networks and competitiveness: a conceptual framework,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in: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R. Huggins and P. Thompson (eds.)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Handbook of Regions and Competitiveness.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Cheltenham: Edward Elgar, forthcoming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:rsidR="00FD5EDB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Boschma, R., P.A. Balland and D. Kogler (2015) The geography of interfirm knowledge spillovers in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bio-tech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in: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F. Crespi and F. Quatraro (eds)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The Economics of Knowledge, </w:t>
      </w:r>
      <w:r w:rsidR="00FD5EDB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Innovation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and Systemic Technology Policy.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London/New York: Routledge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:rsidR="00FD5EDB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3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Vicente, J., Balland, P.A. and Suire, R. (2013) The structure and geography of collaboration networks in the European GNSS industry: a 1-mode and 2-mode network analysis, in T. Scherngell (ed.) The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geography of networks and R&amp;D collaborations.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New York, NY: Advances in Spatial Science Springer Series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:rsidR="00FD5EDB" w:rsidRPr="00005CF6" w:rsidRDefault="007F4BE9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2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Boschma, R., Balland, P.A. and de Vaan, M. (2014) The Formation of Economic Networks: A Proximity Approach, in A. Torre and F. Wallet (eds.)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Development and Proximity Relations.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Northampton, MA: Edward Elgar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:rsidR="00805C89" w:rsidRPr="00005CF6" w:rsidRDefault="00284825" w:rsidP="005442B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P.A., Boschma, R. and Frenken, K. (2013) Proximity and Innovation Networks: An Evolutionary Approach,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in: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P. Cooke (ed.)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Re-framing Regional Development: Evolution, </w:t>
      </w:r>
      <w:r w:rsidR="00FD5EDB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Innovation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and Transition.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New York, NY: Routledge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:rsidR="00D8318A" w:rsidRPr="00005CF6" w:rsidRDefault="00D8318A" w:rsidP="005442B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CB08F9" w:rsidRPr="00005CF6" w:rsidRDefault="00CB08F9" w:rsidP="00CB08F9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b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Policy Reports</w:t>
      </w:r>
      <w:r w:rsidR="0040016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 </w:t>
      </w:r>
    </w:p>
    <w:p w:rsidR="006A3E09" w:rsidRPr="006A3E09" w:rsidRDefault="000B2085" w:rsidP="006A3E0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3E275E">
        <w:rPr>
          <w:rFonts w:ascii="Verdana" w:eastAsia="Times New Roman" w:hAnsi="Verdana" w:cs="Times New Roman"/>
          <w:sz w:val="19"/>
          <w:szCs w:val="19"/>
          <w:lang w:eastAsia="fr-FR"/>
        </w:rPr>
        <w:t xml:space="preserve">4. </w:t>
      </w:r>
      <w:r w:rsidR="006A3E09" w:rsidRPr="003E275E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Dixson-Declève, S., Balland, P.A. et al. </w:t>
      </w:r>
      <w:r w:rsidR="006A3E09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(2020) </w:t>
      </w:r>
      <w:r w:rsidR="006A3E09" w:rsidRPr="006A3E09">
        <w:rPr>
          <w:rFonts w:ascii="Verdana" w:eastAsia="Times New Roman" w:hAnsi="Verdana" w:cs="Times New Roman"/>
          <w:sz w:val="19"/>
          <w:szCs w:val="19"/>
          <w:lang w:eastAsia="fr-FR"/>
        </w:rPr>
        <w:t>Protect, prepare and transform Europe - Recovery and resilience post COVID-19</w:t>
      </w:r>
      <w:r w:rsidR="006A3E09" w:rsidRPr="006A3E09">
        <w:rPr>
          <w:rFonts w:ascii="Verdana" w:hAnsi="Verdana" w:cs="Times New Roman"/>
          <w:sz w:val="19"/>
          <w:szCs w:val="19"/>
          <w:lang w:eastAsia="fr-FR"/>
        </w:rPr>
        <w:t xml:space="preserve">, </w:t>
      </w:r>
      <w:r w:rsidR="006A3E09"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6A3E09"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:rsidR="006A3E09" w:rsidRPr="006A3E09" w:rsidRDefault="006A3E09" w:rsidP="006A3E0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</w:p>
    <w:p w:rsidR="00CB08F9" w:rsidRDefault="00A3549A" w:rsidP="00805C8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3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>Balland, P.A., and Ravet, J. (2018) Dynamic Network Analysis of the EU R&amp;I Framework Programme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Monitoring Flash for the </w:t>
      </w:r>
      <w:r w:rsidR="00CB08F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:rsidR="00A3549A" w:rsidRPr="00005CF6" w:rsidRDefault="00A3549A" w:rsidP="00805C8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Boschma, R., Balland, P.A., Crespo, J., and Rigby, D. (2017) Linking impacts to open innovation: increasing local impact using the related variety and knowledge complexity concepts: empirical findings of regions patent data,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Report for the RISE group, European Commission's Directorate-General for Research and Innovation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:rsidR="00152311" w:rsidRDefault="00400166" w:rsidP="00B94311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Levy, R., Massard, N., and Balland, P.A. (2010) Quelles collaborations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entre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acteurs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du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processus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d’innovation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?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scienti</w:t>
      </w:r>
      <w:r w:rsidR="00CB08F9" w:rsidRPr="00005CF6">
        <w:rPr>
          <w:rFonts w:ascii="Verdana" w:eastAsia="Times New Roman" w:hAnsi="Verdana" w:cs="Verdana"/>
          <w:sz w:val="19"/>
          <w:szCs w:val="19"/>
          <w:lang w:eastAsia="fr-FR"/>
        </w:rPr>
        <w:t xml:space="preserve">fic report on the French cluster policy 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for the French Ministry of Economy,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Finance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Industry (Direction générale de la compétitivité, de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l</w:t>
      </w:r>
      <w:r w:rsidR="00CB08F9" w:rsidRPr="00005CF6">
        <w:rPr>
          <w:rFonts w:ascii="Verdana" w:eastAsia="Times New Roman" w:hAnsi="Verdana" w:cs="Verdana"/>
          <w:noProof/>
          <w:sz w:val="19"/>
          <w:szCs w:val="19"/>
          <w:lang w:eastAsia="fr-FR"/>
        </w:rPr>
        <w:t>'industrie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et des services).</w:t>
      </w:r>
    </w:p>
    <w:p w:rsidR="00C038D9" w:rsidRPr="00005CF6" w:rsidRDefault="00C038D9" w:rsidP="00B94311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152311" w:rsidRPr="00005CF6" w:rsidRDefault="007B3E6E" w:rsidP="00152311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Data and Softwares</w:t>
      </w:r>
      <w:r w:rsidR="00400166">
        <w:rPr>
          <w:rFonts w:ascii="Verdana" w:hAnsi="Verdana" w:cs="Times New Roman"/>
          <w:b/>
          <w:sz w:val="19"/>
          <w:szCs w:val="19"/>
        </w:rPr>
        <w:t xml:space="preserve"> </w:t>
      </w:r>
    </w:p>
    <w:p w:rsidR="00152311" w:rsidRPr="00005CF6" w:rsidRDefault="00152311" w:rsidP="00152311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:rsidR="00DA1E01" w:rsidRPr="00005CF6" w:rsidRDefault="00400166" w:rsidP="00805C8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 (2016) EconGeo: Computing Key Indicators of the Spatial Distribution of Economic Activities, </w:t>
      </w:r>
      <w:r w:rsidR="00DA1E01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 package</w:t>
      </w:r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: https://github.com/PABalland/EconGeo</w:t>
      </w:r>
    </w:p>
    <w:p w:rsidR="00DA1E01" w:rsidRPr="00005CF6" w:rsidRDefault="006873BE" w:rsidP="00805C8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Petralia, S., Balland, P.A., and Rigby, D. (2016) HistPat Dataset, </w:t>
      </w:r>
      <w:r w:rsidR="00DA1E01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Harvard Dataverse</w:t>
      </w:r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doi: 10.7910/DVN/BPC15W</w:t>
      </w:r>
    </w:p>
    <w:p w:rsidR="00D03C9C" w:rsidRPr="00005CF6" w:rsidRDefault="00D03C9C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5C332D" w:rsidRPr="00005CF6" w:rsidRDefault="00CB7576" w:rsidP="000B337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Times New Roman" w:hAnsi="Verdana" w:cs="Times New Roman"/>
          <w:b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PhD Thesis</w:t>
      </w:r>
    </w:p>
    <w:p w:rsidR="000B3372" w:rsidRPr="00005CF6" w:rsidRDefault="000B3372" w:rsidP="000B3372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CB7576" w:rsidRPr="00005CF6" w:rsidRDefault="00CB7576" w:rsidP="000B3372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 (2010)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Proximity and the Structure of Knowledge Networks: Evidence from the GNSS industry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5442B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Thesis, University of Toulouse.</w:t>
      </w:r>
    </w:p>
    <w:p w:rsidR="00005CF6" w:rsidRPr="00005CF6" w:rsidRDefault="00005CF6" w:rsidP="000B3372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005CF6" w:rsidRPr="00005CF6" w:rsidRDefault="00005CF6" w:rsidP="00005CF6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Supervision of </w:t>
      </w:r>
      <w:r w:rsidRPr="00005CF6">
        <w:rPr>
          <w:rFonts w:ascii="Verdana" w:hAnsi="Verdana" w:cs="Times New Roman"/>
          <w:b/>
          <w:noProof/>
          <w:sz w:val="19"/>
          <w:szCs w:val="19"/>
        </w:rPr>
        <w:t>Ph.D.</w:t>
      </w:r>
      <w:r w:rsidRPr="00005CF6">
        <w:rPr>
          <w:rFonts w:ascii="Verdana" w:hAnsi="Verdana" w:cs="Times New Roman"/>
          <w:b/>
          <w:sz w:val="19"/>
          <w:szCs w:val="19"/>
        </w:rPr>
        <w:t xml:space="preserve"> students</w:t>
      </w:r>
    </w:p>
    <w:p w:rsidR="00005CF6" w:rsidRPr="00005CF6" w:rsidRDefault="00005CF6" w:rsidP="00005CF6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:rsidR="00BF400C" w:rsidRDefault="00BF400C" w:rsidP="0000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Arnault Morisson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– 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) – </w:t>
      </w:r>
      <w:r w:rsidR="00DD1B9B">
        <w:rPr>
          <w:rFonts w:ascii="Verdana" w:eastAsia="Times New Roman" w:hAnsi="Verdana" w:cs="Times New Roman"/>
          <w:sz w:val="19"/>
          <w:szCs w:val="19"/>
          <w:lang w:eastAsia="fr-FR"/>
        </w:rPr>
        <w:t>Policy Analyst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D1B9B" w:rsidRPr="00DD1B9B">
        <w:rPr>
          <w:rFonts w:ascii="Verdana" w:eastAsia="Times New Roman" w:hAnsi="Verdana" w:cs="Times New Roman"/>
          <w:i/>
          <w:sz w:val="19"/>
          <w:szCs w:val="19"/>
          <w:lang w:eastAsia="fr-FR"/>
        </w:rPr>
        <w:t>Interreg Europe Policy</w:t>
      </w:r>
      <w:r w:rsidR="00DD1B9B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Program</w:t>
      </w:r>
    </w:p>
    <w:p w:rsidR="00005CF6" w:rsidRPr="00005CF6" w:rsidRDefault="00005CF6" w:rsidP="0000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Sergio Petralia (2013 – 2017) – </w:t>
      </w:r>
      <w:r w:rsidR="007347F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Post-Doc, </w:t>
      </w:r>
      <w:r w:rsidRPr="007347F0">
        <w:rPr>
          <w:rFonts w:ascii="Verdana" w:eastAsia="Times New Roman" w:hAnsi="Verdana" w:cs="Times New Roman"/>
          <w:i/>
          <w:sz w:val="19"/>
          <w:szCs w:val="19"/>
          <w:lang w:eastAsia="fr-FR"/>
        </w:rPr>
        <w:t>London School of Economics &amp; Harvard University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:rsidR="00005CF6" w:rsidRDefault="00005CF6" w:rsidP="0000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Matthias Brachert (2012-2016) </w:t>
      </w:r>
      <w:r w:rsidR="007347F0">
        <w:rPr>
          <w:rFonts w:ascii="Verdana" w:eastAsia="Times New Roman" w:hAnsi="Verdana" w:cs="Times New Roman"/>
          <w:sz w:val="19"/>
          <w:szCs w:val="19"/>
          <w:lang w:eastAsia="fr-FR"/>
        </w:rPr>
        <w:t>–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347F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Post-Doc, </w:t>
      </w:r>
      <w:r w:rsidRPr="007347F0">
        <w:rPr>
          <w:rFonts w:ascii="Verdana" w:eastAsia="Times New Roman" w:hAnsi="Verdana" w:cs="Times New Roman"/>
          <w:i/>
          <w:sz w:val="19"/>
          <w:szCs w:val="19"/>
          <w:lang w:eastAsia="fr-FR"/>
        </w:rPr>
        <w:t>Halle University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:rsidR="00005CF6" w:rsidRPr="00005CF6" w:rsidRDefault="00005CF6" w:rsidP="0000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Teresa Farinha Fernandes - Utrecht University (since 2014) </w:t>
      </w:r>
    </w:p>
    <w:p w:rsidR="00005CF6" w:rsidRDefault="00005CF6" w:rsidP="00196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Mathieu Steijn - Utrecht University (since 2014) </w:t>
      </w:r>
    </w:p>
    <w:p w:rsidR="0090108B" w:rsidRDefault="0090108B" w:rsidP="00196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76449">
        <w:rPr>
          <w:rFonts w:ascii="Verdana" w:eastAsia="Times New Roman" w:hAnsi="Verdana" w:cs="Times New Roman"/>
          <w:sz w:val="19"/>
          <w:szCs w:val="19"/>
          <w:lang w:eastAsia="fr-FR"/>
        </w:rPr>
        <w:t>Alje van Dam – Utrecht University (since 2017)</w:t>
      </w:r>
    </w:p>
    <w:p w:rsidR="00400166" w:rsidRDefault="00400166" w:rsidP="00196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00166">
        <w:rPr>
          <w:rFonts w:ascii="Verdana" w:eastAsia="Times New Roman" w:hAnsi="Verdana" w:cs="Times New Roman"/>
          <w:sz w:val="19"/>
          <w:szCs w:val="19"/>
          <w:lang w:eastAsia="fr-FR"/>
        </w:rPr>
        <w:t>Lars Mewes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University &amp; University of Hanover (since 2016)</w:t>
      </w:r>
    </w:p>
    <w:p w:rsidR="00DD1B9B" w:rsidRDefault="00DD1B9B" w:rsidP="00DD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Sándor Juhász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University &amp; Hungarian Academy of Sciences (since 2016)</w:t>
      </w:r>
    </w:p>
    <w:p w:rsidR="00DD1B9B" w:rsidRPr="00B7344F" w:rsidRDefault="00DD1B9B" w:rsidP="00196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7344F">
        <w:rPr>
          <w:rFonts w:ascii="Verdana" w:eastAsia="Times New Roman" w:hAnsi="Verdana" w:cs="Times New Roman"/>
          <w:sz w:val="19"/>
          <w:szCs w:val="19"/>
          <w:lang w:eastAsia="fr-FR"/>
        </w:rPr>
        <w:t>Diego Osorio - Utrecht University &amp; Wageningen University (since 2016)</w:t>
      </w:r>
    </w:p>
    <w:p w:rsidR="000B3372" w:rsidRPr="00B7344F" w:rsidRDefault="000B3372" w:rsidP="007B3E6E">
      <w:pP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3577A7" w:rsidRPr="000711B6" w:rsidRDefault="003577A7" w:rsidP="000B337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Times New Roman" w:hAnsi="Verdana" w:cs="Times New Roman"/>
          <w:b/>
          <w:sz w:val="19"/>
          <w:szCs w:val="19"/>
          <w:lang w:eastAsia="fr-FR"/>
        </w:rPr>
      </w:pPr>
      <w:r w:rsidRPr="000711B6">
        <w:rPr>
          <w:rFonts w:ascii="Verdana" w:eastAsia="Times New Roman" w:hAnsi="Verdana" w:cs="Times New Roman"/>
          <w:b/>
          <w:sz w:val="19"/>
          <w:szCs w:val="19"/>
          <w:lang w:eastAsia="fr-FR"/>
        </w:rPr>
        <w:t>Media</w:t>
      </w:r>
    </w:p>
    <w:p w:rsidR="00CB7576" w:rsidRPr="000711B6" w:rsidRDefault="00CB7576" w:rsidP="000B3372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"The EU needs to fix the east – west innovation gap", by Florin Zubașcu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Science Business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Retrieved from </w:t>
      </w:r>
      <w:hyperlink r:id="rId10" w:history="1">
        <w:r w:rsidRPr="00152821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https://sciencebusiness.net/news/eu-needs-fix-east-west-innovation-gap</w:t>
        </w:r>
      </w:hyperlink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Sept. 26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, 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How Regions Can Re-invent Themselves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Institute for New Economic Thinking Webinar by Pierre-Alexandre Balland.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r w:rsidRPr="00DD1B9B">
        <w:rPr>
          <w:rStyle w:val="Hyperlink"/>
          <w:rFonts w:ascii="Verdana" w:eastAsia="Times New Roman" w:hAnsi="Verdana" w:cs="Times New Roman"/>
          <w:sz w:val="19"/>
          <w:szCs w:val="19"/>
          <w:lang w:eastAsia="fr-FR"/>
        </w:rPr>
        <w:t xml:space="preserve">https://www.youtube.com/watch?v=BmMTvj6IWRk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 2, 2019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:rsidR="0059229B" w:rsidRDefault="005922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Knowledge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complexity and spatial inequality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I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nstitute for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N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ew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E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conomic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>hinking W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ebinar by Pierre-Alexandre Balland.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1" w:history="1">
        <w:r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https://www.youtube.com/watch?v=huHYx5PD5ng</w:t>
        </w:r>
      </w:hyperlink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Sept.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2017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:rsidR="00423200" w:rsidRPr="0059229B" w:rsidRDefault="00423200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23200">
        <w:rPr>
          <w:rFonts w:ascii="Verdana" w:eastAsia="Times New Roman" w:hAnsi="Verdana" w:cs="Times New Roman"/>
          <w:sz w:val="19"/>
          <w:szCs w:val="19"/>
          <w:lang w:eastAsia="fr-FR"/>
        </w:rPr>
        <w:t>"T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echnology as an urban solution to economic decline</w:t>
      </w:r>
      <w:r w:rsidRPr="00423200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by Rachel Gordon in the </w:t>
      </w:r>
      <w:r w:rsidRPr="00423200">
        <w:rPr>
          <w:rFonts w:ascii="Verdana" w:eastAsia="Times New Roman" w:hAnsi="Verdana" w:cs="Times New Roman"/>
          <w:i/>
          <w:sz w:val="19"/>
          <w:szCs w:val="19"/>
          <w:lang w:eastAsia="fr-FR"/>
        </w:rPr>
        <w:t>Chicago Policy Review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2" w:history="1">
        <w:r w:rsidRPr="005156BB">
          <w:rPr>
            <w:rStyle w:val="Hyperlink"/>
          </w:rPr>
          <w:t>http://chicagopolicyreview.org/2016/05/06/technology-as-an-urban-solution-to-economic-decline</w:t>
        </w:r>
      </w:hyperlink>
      <w:r>
        <w:t xml:space="preserve">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May 6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, 2016).</w:t>
      </w:r>
    </w:p>
    <w:p w:rsidR="00CE07F0" w:rsidRDefault="00D22F2A" w:rsidP="0059229B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"Créer un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observatoire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de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l'innovation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pour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cartographier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les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compétences des régions"</w:t>
      </w:r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Interview of Pierre-Alexandre Balland by Paul Périé in </w:t>
      </w:r>
      <w:r w:rsidR="00C40870" w:rsidRPr="00FD5602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La Tribune</w:t>
      </w:r>
      <w:r w:rsidR="0059229B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.</w:t>
      </w:r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</w:t>
      </w:r>
      <w:r w:rsidR="0059229B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3" w:history="1">
        <w:r w:rsidR="0059229B" w:rsidRPr="0059229B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http://toulouse.latribune.fr/innovation/2016-01-27/-creer-un-observatoire-de-l-innovation-pour-cartographier-les-competences-des-regions.html</w:t>
        </w:r>
      </w:hyperlink>
      <w:r w:rsidR="0059229B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</w:t>
      </w:r>
      <w:r w:rsidR="00C40870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(January 27, 2016). </w:t>
      </w:r>
    </w:p>
    <w:p w:rsidR="00C40870" w:rsidRDefault="00C40870" w:rsidP="00C40870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"Socio-economic and technological flexibility is key to the resilience of American cities in times of crisis", by Pierre-Alexandre Balland, David Rigby, and Ron Boschma in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United States American Politics and Policy,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London School of Economics United States Centre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Retrieved from </w:t>
      </w:r>
      <w:hyperlink r:id="rId14" w:history="1">
        <w:r w:rsidR="0059229B"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http://blogs.lse.ac.uk/usappblog/2015/09/30/socio-economic-and-technological-flexibility-is-key-to-the-resilience-of-american-cities-in-times-of-crisis/</w:t>
        </w:r>
      </w:hyperlink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7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(September 30, 2015).</w:t>
      </w:r>
    </w:p>
    <w:p w:rsidR="0090108B" w:rsidRPr="00005CF6" w:rsidRDefault="0090108B" w:rsidP="00C40870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>Knowledge and the city: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>the digital age paradox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TEDx Talk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by Pierre-Alexandre Balland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59229B"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Retrieved from </w:t>
      </w:r>
      <w:hyperlink r:id="rId15" w:history="1">
        <w:r w:rsidR="0059229B"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https://www.youtube.com/watch?v=bKbTq7hCMeE</w:t>
        </w:r>
      </w:hyperlink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59229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>March 21</w:t>
      </w:r>
      <w:r w:rsidR="0059229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2015).</w:t>
      </w:r>
    </w:p>
    <w:p w:rsidR="00E40429" w:rsidRPr="00005CF6" w:rsidRDefault="00E40429" w:rsidP="007B3E6E">
      <w:pPr>
        <w:spacing w:after="0" w:line="300" w:lineRule="auto"/>
        <w:jc w:val="both"/>
        <w:rPr>
          <w:rFonts w:ascii="Verdana" w:hAnsi="Verdana" w:cs="Times New Roman"/>
          <w:b/>
          <w:sz w:val="19"/>
          <w:szCs w:val="19"/>
        </w:rPr>
      </w:pPr>
    </w:p>
    <w:p w:rsidR="00B35709" w:rsidRPr="00005CF6" w:rsidRDefault="00B35709" w:rsidP="00AB386C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Contribution to Discipline</w:t>
      </w:r>
    </w:p>
    <w:p w:rsidR="00B35709" w:rsidRPr="00005CF6" w:rsidRDefault="00B35709" w:rsidP="00B35709">
      <w:pPr>
        <w:spacing w:after="0" w:line="300" w:lineRule="auto"/>
        <w:jc w:val="both"/>
        <w:rPr>
          <w:rFonts w:ascii="Verdana" w:hAnsi="Verdana" w:cs="Times New Roman"/>
          <w:i/>
          <w:sz w:val="19"/>
          <w:szCs w:val="19"/>
        </w:rPr>
      </w:pPr>
    </w:p>
    <w:p w:rsidR="0019589D" w:rsidRPr="00005CF6" w:rsidRDefault="0019589D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Member of the research committee of the Regional Studies Association</w:t>
      </w:r>
    </w:p>
    <w:p w:rsidR="00CA5BAA" w:rsidRPr="00005CF6" w:rsidRDefault="001B61D5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Main Organizer</w:t>
      </w:r>
      <w:r w:rsidR="009C5AA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of Academic Events</w:t>
      </w:r>
    </w:p>
    <w:p w:rsidR="00FD07C8" w:rsidRDefault="00FD07C8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Geography of Innovation and Complexity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Utrecht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200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 (201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:rsidR="00A54DCB" w:rsidRPr="00005CF6" w:rsidRDefault="00A54DCB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Boston, 15 participants (2017)</w:t>
      </w:r>
    </w:p>
    <w:p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Analysis</w:t>
      </w:r>
      <w:r w:rsidR="00EF4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Innovation Studies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Lund, 30 participants (2016)</w:t>
      </w:r>
    </w:p>
    <w:p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Economic Geography Research Seminars - Utrecht, 40 participants (</w:t>
      </w:r>
      <w:r w:rsidR="00335E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2013 -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monthly</w:t>
      </w:r>
      <w:r w:rsidR="00335EAE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seminars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Chicago, 25 participants (2015)</w:t>
      </w:r>
    </w:p>
    <w:p w:rsidR="00935B8D" w:rsidRPr="00005CF6" w:rsidRDefault="00935B8D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Complexity Science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1F23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Utrecht,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70 participants (2015)</w:t>
      </w:r>
    </w:p>
    <w:p w:rsidR="00887181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Introduction to Network Analysis</w:t>
      </w:r>
      <w:r w:rsidR="0088718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Los Angeles, 10 participants (2015)</w:t>
      </w:r>
    </w:p>
    <w:p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Second Geography of Innovation Conference - Utrecht, 400 participants (2014)</w:t>
      </w:r>
    </w:p>
    <w:p w:rsidR="001F2303" w:rsidRPr="00005CF6" w:rsidRDefault="001F2303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 40 participants (2014)</w:t>
      </w:r>
    </w:p>
    <w:p w:rsidR="001F2303" w:rsidRPr="00005CF6" w:rsidRDefault="001F2303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Resilience 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 40 participants (2014)</w:t>
      </w:r>
    </w:p>
    <w:p w:rsidR="009C5AA0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Analysis and Innovation Studies</w:t>
      </w:r>
      <w:r w:rsidR="009C5AA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Lund, 30 participants (2014)</w:t>
      </w:r>
    </w:p>
    <w:p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Tampa, 15 participants (2014)</w:t>
      </w:r>
    </w:p>
    <w:p w:rsidR="00DC3B5C" w:rsidRPr="00005CF6" w:rsidRDefault="00DC3B5C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Utrecht, 40 participants (2013)</w:t>
      </w:r>
    </w:p>
    <w:p w:rsidR="00DC3B5C" w:rsidRPr="00005CF6" w:rsidRDefault="006A315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 -</w:t>
      </w:r>
      <w:r w:rsidR="00DC3B5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Utrecht, 40 participants (2013)</w:t>
      </w:r>
    </w:p>
    <w:p w:rsidR="00EF4969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 and Economic Geography - Utrecht, 30 participants (2013)</w:t>
      </w:r>
    </w:p>
    <w:p w:rsidR="006A3150" w:rsidRPr="00005CF6" w:rsidRDefault="00DA1E45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</w:t>
      </w:r>
      <w:r w:rsidR="00EF4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esilience Workshop - Utrecht, 25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 (2012)</w:t>
      </w:r>
    </w:p>
    <w:p w:rsidR="009C5AA0" w:rsidRPr="00FD5602" w:rsidRDefault="006A315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fr-FR"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>Social Network Analysis Seminar -</w:t>
      </w:r>
      <w:r w:rsidR="009C5AA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Toulouse, 50 participants (2009)</w:t>
      </w:r>
    </w:p>
    <w:p w:rsidR="00B916B1" w:rsidRPr="00FD5602" w:rsidRDefault="00B916B1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fr-FR" w:eastAsia="fr-FR"/>
        </w:rPr>
      </w:pPr>
    </w:p>
    <w:p w:rsidR="00B916B1" w:rsidRPr="00005CF6" w:rsidRDefault="00B916B1" w:rsidP="00B9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Member of Organizing Committees </w:t>
      </w:r>
      <w:r w:rsidR="00A249FD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of Major Academic Events</w:t>
      </w:r>
    </w:p>
    <w:p w:rsidR="00752B1E" w:rsidRPr="00005CF6" w:rsidRDefault="0019589D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Fourth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Geography of Innovation Conference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Barcelona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350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2018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:rsidR="0019589D" w:rsidRPr="00005CF6" w:rsidRDefault="0019589D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Third Geography of Innovation Conference, Toulouse, 350 participants (2016)</w:t>
      </w:r>
    </w:p>
    <w:p w:rsidR="00752B1E" w:rsidRPr="00005CF6" w:rsidRDefault="00696618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10th 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Innovation Policies Conference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Karlsruhe, 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100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:rsidR="00752B1E" w:rsidRPr="00005CF6" w:rsidRDefault="00FB5275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="00FB1337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45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(2016) </w:t>
      </w:r>
    </w:p>
    <w:p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Geography, Utrecht, 40 participants (2014) </w:t>
      </w:r>
    </w:p>
    <w:p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and Innovation Policy workshop, Toulouse, 50 participants (2014)</w:t>
      </w:r>
    </w:p>
    <w:p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Geography, Utrecht, 35 participants (2012) </w:t>
      </w:r>
    </w:p>
    <w:p w:rsidR="00752B1E" w:rsidRPr="00005CF6" w:rsidRDefault="007935E6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Economists in the City Conference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Toulouse, 50 participants 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2010)</w:t>
      </w:r>
    </w:p>
    <w:p w:rsidR="007935E6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French 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>Cluster Policy Conference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Toulouse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100 participants (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2009)</w:t>
      </w:r>
    </w:p>
    <w:p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Referee Activities</w:t>
      </w:r>
    </w:p>
    <w:p w:rsidR="00202E54" w:rsidRPr="00005CF6" w:rsidRDefault="00F61E81" w:rsidP="00F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Journal Referee for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African Journal of Business Management, </w:t>
      </w:r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Computers and Geosciences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Ecological Economics, Economic Geography, Economics of Innovation and New Technology, Environmental Innovation and Societal Transitions, European Planning Studies,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Geoforum, Growth and Change, Industrial and Corporate Change, Journal of Economic and Social Geography,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Journal of Economic Geography, Journal of Informetrics, Journal of Regional and Urban Economics, Letters in Spatial and Resource Sciences, Nature Climate Change Review, </w:t>
      </w:r>
      <w:r w:rsidR="0059229B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Nature Communications,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Papers in Regional Science, </w:t>
      </w:r>
      <w:r w:rsidR="00202E54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P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LoS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One, Regional Studies, Industry and Innovation, Research Policy</w:t>
      </w:r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, L'Actualité Économique,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Scientometrics, The Annals of Regional Science, </w:t>
      </w:r>
      <w:r w:rsidR="00C34D70" w:rsidRPr="00C34D70">
        <w:rPr>
          <w:rFonts w:ascii="Verdana" w:eastAsia="Times New Roman" w:hAnsi="Verdana" w:cs="Times New Roman"/>
          <w:i/>
          <w:sz w:val="19"/>
          <w:szCs w:val="19"/>
          <w:lang w:eastAsia="fr-FR"/>
        </w:rPr>
        <w:t>Technological and Economic Development of Economy</w:t>
      </w:r>
      <w:r w:rsidR="00C34D70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Technological Forecasting and Social Change, and Urban Geography</w:t>
      </w:r>
      <w:r w:rsidR="0059229B">
        <w:rPr>
          <w:rFonts w:ascii="Verdana" w:eastAsia="Times New Roman" w:hAnsi="Verdana" w:cs="Times New Roman"/>
          <w:i/>
          <w:sz w:val="19"/>
          <w:szCs w:val="19"/>
          <w:lang w:eastAsia="fr-FR"/>
        </w:rPr>
        <w:t>.</w:t>
      </w:r>
    </w:p>
    <w:p w:rsidR="00696618" w:rsidRPr="00005CF6" w:rsidRDefault="00696618" w:rsidP="00F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Manuscript reviewer: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Routledge (Taylor &amp; Francis Group)</w:t>
      </w:r>
    </w:p>
    <w:p w:rsidR="00696618" w:rsidRPr="00005CF6" w:rsidRDefault="00696618" w:rsidP="0069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Conference reviewer: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DRUID Summer Conference, Geography of Innovation Conference, Regional Innovation Policies Conference</w:t>
      </w:r>
    </w:p>
    <w:p w:rsidR="00D759BD" w:rsidRPr="00005CF6" w:rsidRDefault="00D759BD" w:rsidP="0069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:rsidR="00F03EB5" w:rsidRPr="00005CF6" w:rsidRDefault="00F03EB5" w:rsidP="00F03EB5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Participation </w:t>
      </w:r>
      <w:r w:rsidR="005D42E8" w:rsidRPr="00005CF6">
        <w:rPr>
          <w:rFonts w:ascii="Verdana" w:hAnsi="Verdana" w:cs="Times New Roman"/>
          <w:b/>
          <w:noProof/>
          <w:sz w:val="19"/>
          <w:szCs w:val="19"/>
        </w:rPr>
        <w:t>in</w:t>
      </w:r>
      <w:r w:rsidRPr="00005CF6">
        <w:rPr>
          <w:rFonts w:ascii="Verdana" w:hAnsi="Verdana" w:cs="Times New Roman"/>
          <w:b/>
          <w:sz w:val="19"/>
          <w:szCs w:val="19"/>
        </w:rPr>
        <w:t xml:space="preserve"> International Collaboration Projects</w:t>
      </w:r>
    </w:p>
    <w:p w:rsidR="00F03EB5" w:rsidRPr="00005CF6" w:rsidRDefault="00F03EB5" w:rsidP="00F03EB5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:rsidR="00CE21A5" w:rsidRDefault="00CE21A5" w:rsidP="00A0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TREND project (</w:t>
      </w:r>
      <w:r w:rsidRPr="00CE21A5">
        <w:rPr>
          <w:rFonts w:ascii="Verdana" w:eastAsia="Times New Roman" w:hAnsi="Verdana" w:cs="Times New Roman"/>
          <w:sz w:val="19"/>
          <w:szCs w:val="19"/>
          <w:lang w:eastAsia="fr-FR"/>
        </w:rPr>
        <w:t>Transition with Resilience for Evolutionary Development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), Horizon 2020 (2019-2023)</w:t>
      </w:r>
    </w:p>
    <w:p w:rsidR="00AF259B" w:rsidRPr="00005CF6" w:rsidRDefault="00AF259B" w:rsidP="00A0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Relatedness, knowledge complexity and technological opportunities of regions: A framework for smart specialisation,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 Association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(2016-2017)</w:t>
      </w:r>
    </w:p>
    <w:p w:rsidR="00A012CF" w:rsidRPr="00005CF6" w:rsidRDefault="00A012CF" w:rsidP="00A0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Resilient Cities Project: Industrial Network and Institutional perspectives on Economic Growth and Well-Being,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JPI Urban Europe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(2014-2017)</w:t>
      </w:r>
    </w:p>
    <w:p w:rsidR="00F03EB5" w:rsidRPr="00005CF6" w:rsidRDefault="00A012CF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T-RES P</w:t>
      </w:r>
      <w:r w:rsidR="0098739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roject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</w:t>
      </w:r>
      <w:r w:rsidR="0098739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Territories and technologies in an unstable knowledge economy: An evolutionary framework of regional resilience, </w:t>
      </w:r>
      <w:r w:rsidR="0098739C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Open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Research Area funding programme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(2011-2014)</w:t>
      </w:r>
    </w:p>
    <w:p w:rsidR="00A012CF" w:rsidRPr="00005CF6" w:rsidRDefault="00A012CF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EURODITE Project: Regional Trajectories to the Knowledge Economy: A Dynamic Model,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Sixth Framework Program</w:t>
      </w:r>
      <w:r w:rsidR="0023724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of the European </w:t>
      </w:r>
      <w:r w:rsidR="00E10F5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Union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(2007-2010)</w:t>
      </w:r>
    </w:p>
    <w:p w:rsidR="00393868" w:rsidRPr="00005CF6" w:rsidRDefault="00393868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393868" w:rsidRPr="00005CF6" w:rsidRDefault="00393868" w:rsidP="006C7AF2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b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Presentations at International Conferences</w:t>
      </w:r>
    </w:p>
    <w:p w:rsidR="00393868" w:rsidRPr="00005CF6" w:rsidRDefault="00393868" w:rsidP="000B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C038D9" w:rsidRDefault="00C038D9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C038D9">
        <w:rPr>
          <w:rFonts w:ascii="Verdana" w:eastAsia="Times New Roman" w:hAnsi="Verdana" w:cs="Times New Roman"/>
          <w:sz w:val="19"/>
          <w:szCs w:val="19"/>
          <w:lang w:eastAsia="fr-FR"/>
        </w:rPr>
        <w:t>European Policy for Intellectual Property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– Bordeaux (2017)</w:t>
      </w:r>
    </w:p>
    <w:p w:rsidR="003E6609" w:rsidRPr="00005CF6" w:rsidRDefault="003E6609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Association of American Geographers - Boston (2017)</w:t>
      </w:r>
    </w:p>
    <w:p w:rsidR="00F546FE" w:rsidRPr="00005CF6" w:rsidRDefault="00F546FE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First Regional Economic Development and Innovation Workshop - Los Angeles (2016)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Geography of Innovation conference 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Toulouse (2016)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Chicago (2015)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 Policies Conference - Stavanger, Norway (2015)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ssociation European Conference - Izmir, Turkey (2015)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AE2D8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Tampa (2014)</w:t>
      </w:r>
    </w:p>
    <w:p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 - Toulouse (2014)</w:t>
      </w:r>
    </w:p>
    <w:p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I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nnovati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on Conference - Utrecht (2014)</w:t>
      </w:r>
    </w:p>
    <w:p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Association Conference - Los Angeles (2013)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OECD conferenc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 on patents for policy makers - Rio de Janeiro (2013)</w:t>
      </w:r>
    </w:p>
    <w:p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Industrial Relatedness and Economic Growth - 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Utre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cht (2013)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Los Angeles (2013)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search and Innovation workshop - Eindhoven (2012)</w:t>
      </w:r>
    </w:p>
    <w:p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</w:t>
      </w:r>
      <w:r w:rsidR="002D155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(2012)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Dynamics a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nd the Geography of Innovation - Utrecht (2012)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Interdisciplinary Workshop on Networks 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(2012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ssociation European Conference - Delft (2012)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New-York (2012)</w:t>
      </w:r>
    </w:p>
    <w:p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First 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raphy of Innovation conference - Saint-Etienne (2012)</w:t>
      </w:r>
    </w:p>
    <w:p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Formalization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dynamics of complete networks - Toulouse (2011)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Atlanta Conference on Science, Tec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hnology, and Innovation Policy - Atlanta (2011)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on Inno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vation, </w:t>
      </w:r>
      <w:r w:rsidR="005D2C50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Evolution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Networks - Eindhoven (2011)</w:t>
      </w:r>
    </w:p>
    <w:p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Dynamics and Multiplexity of Networks - Toulouse (2010)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Sunbelt Conference of the International Network for Social Network Analysis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Riva Del Garda (2010)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lastRenderedPageBreak/>
        <w:t>E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UROLIO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on L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ocalized Innovation Indicators - Toulouse (2010)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Social Network Conference of the F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rench Association of Sociology - Toulouse (2010)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Proximity and Inn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ovation: Empirical Issues - Toulouse (2010)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hop on Social Network Analysis - Toulouse (2010)</w:t>
      </w:r>
    </w:p>
    <w:p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Sixth Proximity Congress - Poitiers (2009)</w:t>
      </w:r>
    </w:p>
    <w:p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French 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ompetitiveness clusters policy - Toulouse (2009)</w:t>
      </w:r>
    </w:p>
    <w:p w:rsidR="000A27CE" w:rsidRPr="00005CF6" w:rsidRDefault="0085430D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Studies Association 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International Conference (2008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:rsidR="00CC6C6E" w:rsidRPr="00005CF6" w:rsidRDefault="00CC6C6E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:rsidR="000A27CE" w:rsidRPr="00005CF6" w:rsidRDefault="000A27CE" w:rsidP="000A27CE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Teaching</w:t>
      </w:r>
    </w:p>
    <w:p w:rsidR="000A27CE" w:rsidRPr="00005CF6" w:rsidRDefault="000A27CE" w:rsidP="000A27CE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:rsidR="001123A1" w:rsidRPr="00005CF6" w:rsidRDefault="001123A1" w:rsidP="0011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Teaching qualifications</w:t>
      </w:r>
    </w:p>
    <w:p w:rsidR="001123A1" w:rsidRPr="00005CF6" w:rsidRDefault="001123A1" w:rsidP="0011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Teaching certificate from the French ministry of higher education (2010)</w:t>
      </w:r>
    </w:p>
    <w:p w:rsidR="001123A1" w:rsidRPr="00005CF6" w:rsidRDefault="001123A1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Teaching certificate from Utrecht University (Basiskwalificatie Onderwijs - 2014)</w:t>
      </w:r>
    </w:p>
    <w:p w:rsidR="001123A1" w:rsidRPr="00005CF6" w:rsidRDefault="001123A1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:rsidR="00EC34AE" w:rsidRPr="00005CF6" w:rsidRDefault="006C7AF2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.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</w:t>
      </w:r>
      <w:r w:rsidR="005D42E8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.</w:t>
      </w:r>
      <w:r w:rsidR="00EC34AE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Level</w:t>
      </w:r>
    </w:p>
    <w:p w:rsidR="00B13DA2" w:rsidRPr="00005CF6" w:rsidRDefault="00B13DA2" w:rsidP="00B1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in R - Utrecht University (since 2016)</w:t>
      </w:r>
    </w:p>
    <w:p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Networks and Economic Geography 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University (since 2012)</w:t>
      </w:r>
    </w:p>
    <w:p w:rsidR="00EC6D61" w:rsidRPr="00005CF6" w:rsidRDefault="00091300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Networ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ks - Norwegian Business School (since 2014)</w:t>
      </w:r>
    </w:p>
    <w:p w:rsidR="00EC6D61" w:rsidRPr="00005CF6" w:rsidRDefault="00F5342F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 Analysis and Innovation Studies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>Lu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nd University (since 2014)</w:t>
      </w:r>
    </w:p>
    <w:p w:rsidR="00EC6D61" w:rsidRPr="00005CF6" w:rsidRDefault="00F5342F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Introduction to 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 Analysis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Universid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ad Miguel Hernández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de Elche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2016)</w:t>
      </w:r>
    </w:p>
    <w:p w:rsidR="00B13DA2" w:rsidRPr="00005CF6" w:rsidRDefault="00091300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 xml:space="preserve"> and Economic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</w:t>
      </w:r>
      <w:r w:rsidR="00EC6D61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 xml:space="preserve">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Utrecht University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2012)</w:t>
      </w:r>
    </w:p>
    <w:p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M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.S</w:t>
      </w:r>
      <w:r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c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.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Level</w:t>
      </w:r>
    </w:p>
    <w:p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The New Science of Cities - Utrecht University (since 2016)</w:t>
      </w:r>
    </w:p>
    <w:p w:rsidR="00DE568A" w:rsidRPr="00005CF6" w:rsidRDefault="00DE568A" w:rsidP="00DE568A">
      <w:pPr>
        <w:rPr>
          <w:rFonts w:ascii="Verdana" w:hAnsi="Verdana"/>
          <w:sz w:val="19"/>
          <w:szCs w:val="19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Urban Resilience - Utrecht University (since 2015)</w:t>
      </w:r>
    </w:p>
    <w:p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Field Trip (1 week abroad) - Utrecht University (since 2015)</w:t>
      </w:r>
    </w:p>
    <w:p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Quantitative Urban &amp; Economic Analytics - Utrecht University (since 2014)</w:t>
      </w:r>
    </w:p>
    <w:p w:rsidR="006D6316" w:rsidRPr="00005CF6" w:rsidRDefault="006D6316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The Geography of Innovation, Networks, and Technological Change - University of Hannover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(2015 - 2016)</w:t>
      </w:r>
    </w:p>
    <w:p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B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.S</w:t>
      </w:r>
      <w:r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c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.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Level</w:t>
      </w:r>
    </w:p>
    <w:p w:rsidR="000A27CE" w:rsidRPr="00005CF6" w:rsidRDefault="005149E4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Network Science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303D8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Utrecht University </w:t>
      </w:r>
      <w:r w:rsidR="00303D8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(since 2010)</w:t>
      </w:r>
    </w:p>
    <w:p w:rsidR="000A27CE" w:rsidRPr="00005CF6" w:rsidRDefault="003B3DAC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Evolution of Cities and R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egions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Utrecht University 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2013)</w:t>
      </w:r>
    </w:p>
    <w:p w:rsidR="000A27CE" w:rsidRPr="00005CF6" w:rsidRDefault="000A27CE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Applied Economics Research Course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3B3DA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University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2015)</w:t>
      </w:r>
    </w:p>
    <w:p w:rsidR="000A27CE" w:rsidRPr="00005CF6" w:rsidRDefault="003B3DAC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Geography of Networks, University of California, Los Angeles 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(2015-2016)</w:t>
      </w:r>
    </w:p>
    <w:p w:rsidR="00A012CF" w:rsidRPr="00005CF6" w:rsidRDefault="00E70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Organizational Theory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University of Toulouse (2007-2010)</w:t>
      </w:r>
    </w:p>
    <w:sectPr w:rsidR="00A012CF" w:rsidRPr="00005CF6" w:rsidSect="00135C3B">
      <w:headerReference w:type="default" r:id="rId16"/>
      <w:type w:val="continuous"/>
      <w:pgSz w:w="11906" w:h="16838"/>
      <w:pgMar w:top="1008" w:right="864" w:bottom="720" w:left="1008" w:header="28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462" w:rsidRDefault="000B2462" w:rsidP="001C5E98">
      <w:pPr>
        <w:spacing w:after="0" w:line="240" w:lineRule="auto"/>
      </w:pPr>
      <w:r>
        <w:separator/>
      </w:r>
    </w:p>
  </w:endnote>
  <w:endnote w:type="continuationSeparator" w:id="0">
    <w:p w:rsidR="000B2462" w:rsidRDefault="000B2462" w:rsidP="001C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Tdc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733763"/>
      <w:docPartObj>
        <w:docPartGallery w:val="Page Numbers (Bottom of Page)"/>
        <w:docPartUnique/>
      </w:docPartObj>
    </w:sdtPr>
    <w:sdtEndPr/>
    <w:sdtContent>
      <w:p w:rsidR="00FA2E08" w:rsidRDefault="00FA2E08">
        <w:pPr>
          <w:pStyle w:val="Footer"/>
          <w:jc w:val="center"/>
        </w:pPr>
      </w:p>
      <w:p w:rsidR="00B13DA2" w:rsidRDefault="0022177A">
        <w:pPr>
          <w:pStyle w:val="Footer"/>
          <w:jc w:val="center"/>
        </w:pPr>
        <w:r>
          <w:fldChar w:fldCharType="begin"/>
        </w:r>
        <w:r w:rsidR="009607D6">
          <w:instrText xml:space="preserve"> PAGE   \* MERGEFORMAT </w:instrText>
        </w:r>
        <w:r>
          <w:fldChar w:fldCharType="separate"/>
        </w:r>
        <w:r w:rsidR="00A97C9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13DA2" w:rsidRDefault="00B13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462" w:rsidRDefault="000B2462" w:rsidP="001C5E98">
      <w:pPr>
        <w:spacing w:after="0" w:line="240" w:lineRule="auto"/>
      </w:pPr>
      <w:r>
        <w:separator/>
      </w:r>
    </w:p>
  </w:footnote>
  <w:footnote w:type="continuationSeparator" w:id="0">
    <w:p w:rsidR="000B2462" w:rsidRDefault="000B2462" w:rsidP="001C5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DA2" w:rsidRDefault="00B13DA2" w:rsidP="00FA2E08">
    <w:pPr>
      <w:pStyle w:val="Header"/>
      <w:tabs>
        <w:tab w:val="clear" w:pos="453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DA2" w:rsidRPr="004F2735" w:rsidRDefault="00B13DA2" w:rsidP="00EC6111">
    <w:pPr>
      <w:pStyle w:val="Header"/>
      <w:tabs>
        <w:tab w:val="clear" w:pos="4536"/>
      </w:tabs>
      <w:rPr>
        <w:rFonts w:ascii="Verdana" w:hAnsi="Verdana"/>
        <w:noProof/>
        <w:sz w:val="20"/>
        <w:szCs w:val="20"/>
        <w:lang w:eastAsia="nl-NL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6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2NDc1MzA1sDA1NDZR0lEKTi0uzszPAykwNq0FADSMcK8tAAAA"/>
  </w:docVars>
  <w:rsids>
    <w:rsidRoot w:val="001C5E98"/>
    <w:rsid w:val="00000B7C"/>
    <w:rsid w:val="00004703"/>
    <w:rsid w:val="00005CF6"/>
    <w:rsid w:val="00014E99"/>
    <w:rsid w:val="0002363E"/>
    <w:rsid w:val="000264C6"/>
    <w:rsid w:val="00030980"/>
    <w:rsid w:val="00030E78"/>
    <w:rsid w:val="000322B1"/>
    <w:rsid w:val="00033782"/>
    <w:rsid w:val="00050EA8"/>
    <w:rsid w:val="0005471A"/>
    <w:rsid w:val="000711B6"/>
    <w:rsid w:val="00077AFD"/>
    <w:rsid w:val="00080B70"/>
    <w:rsid w:val="00084206"/>
    <w:rsid w:val="00085FA1"/>
    <w:rsid w:val="00091300"/>
    <w:rsid w:val="000A0F6C"/>
    <w:rsid w:val="000A24D0"/>
    <w:rsid w:val="000A27CE"/>
    <w:rsid w:val="000B2085"/>
    <w:rsid w:val="000B2462"/>
    <w:rsid w:val="000B3372"/>
    <w:rsid w:val="000B7DA7"/>
    <w:rsid w:val="000D4CA0"/>
    <w:rsid w:val="000F444E"/>
    <w:rsid w:val="000F6D4A"/>
    <w:rsid w:val="00102DF9"/>
    <w:rsid w:val="00110236"/>
    <w:rsid w:val="001123A1"/>
    <w:rsid w:val="0011252C"/>
    <w:rsid w:val="001146A6"/>
    <w:rsid w:val="0011507A"/>
    <w:rsid w:val="00116C4B"/>
    <w:rsid w:val="00135477"/>
    <w:rsid w:val="00135C3B"/>
    <w:rsid w:val="00152311"/>
    <w:rsid w:val="00156A5C"/>
    <w:rsid w:val="00164A9C"/>
    <w:rsid w:val="00184753"/>
    <w:rsid w:val="001864E6"/>
    <w:rsid w:val="001869AF"/>
    <w:rsid w:val="001932F6"/>
    <w:rsid w:val="00193F6F"/>
    <w:rsid w:val="0019589D"/>
    <w:rsid w:val="00196564"/>
    <w:rsid w:val="001B4387"/>
    <w:rsid w:val="001B61D5"/>
    <w:rsid w:val="001C090F"/>
    <w:rsid w:val="001C5E98"/>
    <w:rsid w:val="001E1E8E"/>
    <w:rsid w:val="001E2CEC"/>
    <w:rsid w:val="001E32D3"/>
    <w:rsid w:val="001F2303"/>
    <w:rsid w:val="00202D97"/>
    <w:rsid w:val="00202E54"/>
    <w:rsid w:val="00207969"/>
    <w:rsid w:val="002121A5"/>
    <w:rsid w:val="002173E2"/>
    <w:rsid w:val="002174D7"/>
    <w:rsid w:val="0022177A"/>
    <w:rsid w:val="00234692"/>
    <w:rsid w:val="00237243"/>
    <w:rsid w:val="00253E65"/>
    <w:rsid w:val="00261886"/>
    <w:rsid w:val="00270D86"/>
    <w:rsid w:val="00276449"/>
    <w:rsid w:val="00284825"/>
    <w:rsid w:val="00296952"/>
    <w:rsid w:val="002B1CDA"/>
    <w:rsid w:val="002B2E6D"/>
    <w:rsid w:val="002B5364"/>
    <w:rsid w:val="002B7673"/>
    <w:rsid w:val="002C6577"/>
    <w:rsid w:val="002C68D8"/>
    <w:rsid w:val="002D0994"/>
    <w:rsid w:val="002D1559"/>
    <w:rsid w:val="002D17A7"/>
    <w:rsid w:val="002D1876"/>
    <w:rsid w:val="002D1C67"/>
    <w:rsid w:val="002D23A9"/>
    <w:rsid w:val="002D3296"/>
    <w:rsid w:val="002E0991"/>
    <w:rsid w:val="002E17DE"/>
    <w:rsid w:val="00303D8E"/>
    <w:rsid w:val="00307165"/>
    <w:rsid w:val="003079CB"/>
    <w:rsid w:val="00312F7C"/>
    <w:rsid w:val="00321A92"/>
    <w:rsid w:val="00335EAE"/>
    <w:rsid w:val="00354EA3"/>
    <w:rsid w:val="003577A7"/>
    <w:rsid w:val="0036431F"/>
    <w:rsid w:val="003677C4"/>
    <w:rsid w:val="003731B1"/>
    <w:rsid w:val="003758D3"/>
    <w:rsid w:val="00384329"/>
    <w:rsid w:val="00393868"/>
    <w:rsid w:val="0039662D"/>
    <w:rsid w:val="00397B93"/>
    <w:rsid w:val="00397D9A"/>
    <w:rsid w:val="003A6955"/>
    <w:rsid w:val="003B1030"/>
    <w:rsid w:val="003B3DAC"/>
    <w:rsid w:val="003B5655"/>
    <w:rsid w:val="003B7EEF"/>
    <w:rsid w:val="003C3B67"/>
    <w:rsid w:val="003C763A"/>
    <w:rsid w:val="003D3691"/>
    <w:rsid w:val="003E275E"/>
    <w:rsid w:val="003E6609"/>
    <w:rsid w:val="003E7913"/>
    <w:rsid w:val="00400166"/>
    <w:rsid w:val="00402899"/>
    <w:rsid w:val="004110FC"/>
    <w:rsid w:val="004112E2"/>
    <w:rsid w:val="004166C8"/>
    <w:rsid w:val="00421B16"/>
    <w:rsid w:val="00423200"/>
    <w:rsid w:val="004261C6"/>
    <w:rsid w:val="00427ADE"/>
    <w:rsid w:val="00430717"/>
    <w:rsid w:val="00443DA8"/>
    <w:rsid w:val="00452818"/>
    <w:rsid w:val="0045339F"/>
    <w:rsid w:val="00456E27"/>
    <w:rsid w:val="004611D4"/>
    <w:rsid w:val="00472E31"/>
    <w:rsid w:val="00473CDC"/>
    <w:rsid w:val="0047608F"/>
    <w:rsid w:val="00487BC6"/>
    <w:rsid w:val="004B14BE"/>
    <w:rsid w:val="004B1D54"/>
    <w:rsid w:val="004B2023"/>
    <w:rsid w:val="004C4834"/>
    <w:rsid w:val="004D5F5E"/>
    <w:rsid w:val="004E25A7"/>
    <w:rsid w:val="004E6980"/>
    <w:rsid w:val="004E6E1A"/>
    <w:rsid w:val="004F2735"/>
    <w:rsid w:val="004F5367"/>
    <w:rsid w:val="004F7771"/>
    <w:rsid w:val="00506CF2"/>
    <w:rsid w:val="00512D97"/>
    <w:rsid w:val="005149E4"/>
    <w:rsid w:val="00514C48"/>
    <w:rsid w:val="00520696"/>
    <w:rsid w:val="00522BAA"/>
    <w:rsid w:val="0052455F"/>
    <w:rsid w:val="00526EF0"/>
    <w:rsid w:val="005442B5"/>
    <w:rsid w:val="00553524"/>
    <w:rsid w:val="0056695D"/>
    <w:rsid w:val="00580323"/>
    <w:rsid w:val="0059229B"/>
    <w:rsid w:val="00596A40"/>
    <w:rsid w:val="00597CF1"/>
    <w:rsid w:val="005A2035"/>
    <w:rsid w:val="005B4612"/>
    <w:rsid w:val="005B6DE2"/>
    <w:rsid w:val="005C332D"/>
    <w:rsid w:val="005C74AB"/>
    <w:rsid w:val="005D2C50"/>
    <w:rsid w:val="005D42E8"/>
    <w:rsid w:val="005D5B95"/>
    <w:rsid w:val="005F1754"/>
    <w:rsid w:val="005F2E7D"/>
    <w:rsid w:val="005F3104"/>
    <w:rsid w:val="005F56F4"/>
    <w:rsid w:val="005F5C1B"/>
    <w:rsid w:val="005F7C36"/>
    <w:rsid w:val="005F7F94"/>
    <w:rsid w:val="006045B5"/>
    <w:rsid w:val="006134E0"/>
    <w:rsid w:val="00615642"/>
    <w:rsid w:val="00617CD5"/>
    <w:rsid w:val="0063028A"/>
    <w:rsid w:val="00635A8A"/>
    <w:rsid w:val="006360DF"/>
    <w:rsid w:val="00636BBD"/>
    <w:rsid w:val="006370B4"/>
    <w:rsid w:val="0064120C"/>
    <w:rsid w:val="00645483"/>
    <w:rsid w:val="00657C20"/>
    <w:rsid w:val="006612FE"/>
    <w:rsid w:val="006755B9"/>
    <w:rsid w:val="00677C90"/>
    <w:rsid w:val="00682D89"/>
    <w:rsid w:val="00682E84"/>
    <w:rsid w:val="00685A4C"/>
    <w:rsid w:val="00686F84"/>
    <w:rsid w:val="006873BE"/>
    <w:rsid w:val="00691FDA"/>
    <w:rsid w:val="00694181"/>
    <w:rsid w:val="00696618"/>
    <w:rsid w:val="006A3150"/>
    <w:rsid w:val="006A3E09"/>
    <w:rsid w:val="006B5AEF"/>
    <w:rsid w:val="006C3074"/>
    <w:rsid w:val="006C7AF2"/>
    <w:rsid w:val="006D28B5"/>
    <w:rsid w:val="006D6316"/>
    <w:rsid w:val="006D6903"/>
    <w:rsid w:val="006F583C"/>
    <w:rsid w:val="00703641"/>
    <w:rsid w:val="00712605"/>
    <w:rsid w:val="00714DD2"/>
    <w:rsid w:val="00715855"/>
    <w:rsid w:val="007347F0"/>
    <w:rsid w:val="00736118"/>
    <w:rsid w:val="00752B1E"/>
    <w:rsid w:val="00754577"/>
    <w:rsid w:val="00754E7B"/>
    <w:rsid w:val="007613BC"/>
    <w:rsid w:val="00762C73"/>
    <w:rsid w:val="00763AA5"/>
    <w:rsid w:val="00770BEB"/>
    <w:rsid w:val="00786AF7"/>
    <w:rsid w:val="00792C60"/>
    <w:rsid w:val="007935E6"/>
    <w:rsid w:val="007A409A"/>
    <w:rsid w:val="007B1AF8"/>
    <w:rsid w:val="007B3E6E"/>
    <w:rsid w:val="007B46B0"/>
    <w:rsid w:val="007C2852"/>
    <w:rsid w:val="007D02A7"/>
    <w:rsid w:val="007E61D7"/>
    <w:rsid w:val="007F4BE9"/>
    <w:rsid w:val="007F6507"/>
    <w:rsid w:val="00805C89"/>
    <w:rsid w:val="00827B80"/>
    <w:rsid w:val="00850205"/>
    <w:rsid w:val="0085430D"/>
    <w:rsid w:val="00855AC1"/>
    <w:rsid w:val="008608BF"/>
    <w:rsid w:val="008615DD"/>
    <w:rsid w:val="00861C4A"/>
    <w:rsid w:val="008744D5"/>
    <w:rsid w:val="0088177B"/>
    <w:rsid w:val="00887181"/>
    <w:rsid w:val="00887B96"/>
    <w:rsid w:val="0089527F"/>
    <w:rsid w:val="008A119D"/>
    <w:rsid w:val="008A12F9"/>
    <w:rsid w:val="008A6081"/>
    <w:rsid w:val="008A63D6"/>
    <w:rsid w:val="008B2983"/>
    <w:rsid w:val="008B56DC"/>
    <w:rsid w:val="008C1398"/>
    <w:rsid w:val="008C2043"/>
    <w:rsid w:val="008C3D9A"/>
    <w:rsid w:val="008D03BA"/>
    <w:rsid w:val="008D1E01"/>
    <w:rsid w:val="008D50EB"/>
    <w:rsid w:val="008D6B17"/>
    <w:rsid w:val="008D7FDE"/>
    <w:rsid w:val="008F0C14"/>
    <w:rsid w:val="008F1BF9"/>
    <w:rsid w:val="008F4274"/>
    <w:rsid w:val="0090108B"/>
    <w:rsid w:val="00902499"/>
    <w:rsid w:val="00904525"/>
    <w:rsid w:val="0092247A"/>
    <w:rsid w:val="00923999"/>
    <w:rsid w:val="009355CF"/>
    <w:rsid w:val="00935B8D"/>
    <w:rsid w:val="009372D5"/>
    <w:rsid w:val="009466CC"/>
    <w:rsid w:val="00950531"/>
    <w:rsid w:val="009513CA"/>
    <w:rsid w:val="009555FF"/>
    <w:rsid w:val="009607D6"/>
    <w:rsid w:val="00973366"/>
    <w:rsid w:val="0097632C"/>
    <w:rsid w:val="0098521B"/>
    <w:rsid w:val="0098739C"/>
    <w:rsid w:val="00990C4E"/>
    <w:rsid w:val="009A2721"/>
    <w:rsid w:val="009A5988"/>
    <w:rsid w:val="009B3061"/>
    <w:rsid w:val="009B7CD7"/>
    <w:rsid w:val="009C1352"/>
    <w:rsid w:val="009C5AA0"/>
    <w:rsid w:val="009C619D"/>
    <w:rsid w:val="009D000D"/>
    <w:rsid w:val="009D5120"/>
    <w:rsid w:val="009E2811"/>
    <w:rsid w:val="009F0A06"/>
    <w:rsid w:val="00A001EF"/>
    <w:rsid w:val="00A012CF"/>
    <w:rsid w:val="00A03C74"/>
    <w:rsid w:val="00A209AA"/>
    <w:rsid w:val="00A211D5"/>
    <w:rsid w:val="00A249FD"/>
    <w:rsid w:val="00A2796C"/>
    <w:rsid w:val="00A3549A"/>
    <w:rsid w:val="00A42239"/>
    <w:rsid w:val="00A4594A"/>
    <w:rsid w:val="00A50B1A"/>
    <w:rsid w:val="00A54DCB"/>
    <w:rsid w:val="00A56FE3"/>
    <w:rsid w:val="00A63C7A"/>
    <w:rsid w:val="00A76A1D"/>
    <w:rsid w:val="00A77145"/>
    <w:rsid w:val="00A801DC"/>
    <w:rsid w:val="00A94BE9"/>
    <w:rsid w:val="00A96019"/>
    <w:rsid w:val="00A97C90"/>
    <w:rsid w:val="00AB09C0"/>
    <w:rsid w:val="00AB12E3"/>
    <w:rsid w:val="00AB386C"/>
    <w:rsid w:val="00AC70F4"/>
    <w:rsid w:val="00AD67F4"/>
    <w:rsid w:val="00AE2D81"/>
    <w:rsid w:val="00AE5838"/>
    <w:rsid w:val="00AE6BE9"/>
    <w:rsid w:val="00AF259B"/>
    <w:rsid w:val="00B10B68"/>
    <w:rsid w:val="00B13DA2"/>
    <w:rsid w:val="00B1631C"/>
    <w:rsid w:val="00B23BEF"/>
    <w:rsid w:val="00B24158"/>
    <w:rsid w:val="00B30863"/>
    <w:rsid w:val="00B331FE"/>
    <w:rsid w:val="00B35709"/>
    <w:rsid w:val="00B3799C"/>
    <w:rsid w:val="00B4098D"/>
    <w:rsid w:val="00B43DBC"/>
    <w:rsid w:val="00B476E1"/>
    <w:rsid w:val="00B56FED"/>
    <w:rsid w:val="00B6577A"/>
    <w:rsid w:val="00B7344F"/>
    <w:rsid w:val="00B73C45"/>
    <w:rsid w:val="00B916B1"/>
    <w:rsid w:val="00B94311"/>
    <w:rsid w:val="00BA4F9D"/>
    <w:rsid w:val="00BA5069"/>
    <w:rsid w:val="00BA50B7"/>
    <w:rsid w:val="00BC7B67"/>
    <w:rsid w:val="00BD331B"/>
    <w:rsid w:val="00BD3475"/>
    <w:rsid w:val="00BD5DD2"/>
    <w:rsid w:val="00BE0DC2"/>
    <w:rsid w:val="00BF25CC"/>
    <w:rsid w:val="00BF3575"/>
    <w:rsid w:val="00BF400C"/>
    <w:rsid w:val="00BF46B4"/>
    <w:rsid w:val="00C038D9"/>
    <w:rsid w:val="00C04A4E"/>
    <w:rsid w:val="00C07418"/>
    <w:rsid w:val="00C150C4"/>
    <w:rsid w:val="00C3072F"/>
    <w:rsid w:val="00C34D70"/>
    <w:rsid w:val="00C40870"/>
    <w:rsid w:val="00C51C69"/>
    <w:rsid w:val="00C60CB9"/>
    <w:rsid w:val="00C64A81"/>
    <w:rsid w:val="00C74444"/>
    <w:rsid w:val="00C75BE8"/>
    <w:rsid w:val="00C772B7"/>
    <w:rsid w:val="00C80D64"/>
    <w:rsid w:val="00C83CEE"/>
    <w:rsid w:val="00C94209"/>
    <w:rsid w:val="00C9632D"/>
    <w:rsid w:val="00C96D6A"/>
    <w:rsid w:val="00CA55BE"/>
    <w:rsid w:val="00CA5BAA"/>
    <w:rsid w:val="00CA5F29"/>
    <w:rsid w:val="00CB08F9"/>
    <w:rsid w:val="00CB7576"/>
    <w:rsid w:val="00CC2E10"/>
    <w:rsid w:val="00CC46EE"/>
    <w:rsid w:val="00CC4E88"/>
    <w:rsid w:val="00CC6C6E"/>
    <w:rsid w:val="00CD5FE6"/>
    <w:rsid w:val="00CD6B3F"/>
    <w:rsid w:val="00CE07F0"/>
    <w:rsid w:val="00CE1611"/>
    <w:rsid w:val="00CE21A5"/>
    <w:rsid w:val="00CE2692"/>
    <w:rsid w:val="00CF16D4"/>
    <w:rsid w:val="00D03C9C"/>
    <w:rsid w:val="00D0798B"/>
    <w:rsid w:val="00D14C80"/>
    <w:rsid w:val="00D17B5C"/>
    <w:rsid w:val="00D22F2A"/>
    <w:rsid w:val="00D24D7C"/>
    <w:rsid w:val="00D25B1C"/>
    <w:rsid w:val="00D36DD7"/>
    <w:rsid w:val="00D41749"/>
    <w:rsid w:val="00D64739"/>
    <w:rsid w:val="00D727CC"/>
    <w:rsid w:val="00D759BD"/>
    <w:rsid w:val="00D8318A"/>
    <w:rsid w:val="00D84E9E"/>
    <w:rsid w:val="00D8743A"/>
    <w:rsid w:val="00DA1E01"/>
    <w:rsid w:val="00DA1E45"/>
    <w:rsid w:val="00DA6A68"/>
    <w:rsid w:val="00DB5FDA"/>
    <w:rsid w:val="00DC066C"/>
    <w:rsid w:val="00DC174E"/>
    <w:rsid w:val="00DC3B5C"/>
    <w:rsid w:val="00DD1B9B"/>
    <w:rsid w:val="00DD367F"/>
    <w:rsid w:val="00DD3AA9"/>
    <w:rsid w:val="00DE568A"/>
    <w:rsid w:val="00DE6B1E"/>
    <w:rsid w:val="00DF6551"/>
    <w:rsid w:val="00DF7AD1"/>
    <w:rsid w:val="00E10F53"/>
    <w:rsid w:val="00E16333"/>
    <w:rsid w:val="00E2327D"/>
    <w:rsid w:val="00E25D5B"/>
    <w:rsid w:val="00E30B23"/>
    <w:rsid w:val="00E33269"/>
    <w:rsid w:val="00E3329F"/>
    <w:rsid w:val="00E34EE0"/>
    <w:rsid w:val="00E37049"/>
    <w:rsid w:val="00E40429"/>
    <w:rsid w:val="00E45F72"/>
    <w:rsid w:val="00E53BAA"/>
    <w:rsid w:val="00E65615"/>
    <w:rsid w:val="00E70771"/>
    <w:rsid w:val="00E74100"/>
    <w:rsid w:val="00E80903"/>
    <w:rsid w:val="00E80E9F"/>
    <w:rsid w:val="00E92E70"/>
    <w:rsid w:val="00E949C2"/>
    <w:rsid w:val="00E97DD8"/>
    <w:rsid w:val="00EA7827"/>
    <w:rsid w:val="00EB4171"/>
    <w:rsid w:val="00EC34AE"/>
    <w:rsid w:val="00EC6111"/>
    <w:rsid w:val="00EC6527"/>
    <w:rsid w:val="00EC6D61"/>
    <w:rsid w:val="00ED1B4A"/>
    <w:rsid w:val="00ED5E9A"/>
    <w:rsid w:val="00EE618B"/>
    <w:rsid w:val="00EE68BF"/>
    <w:rsid w:val="00EF4969"/>
    <w:rsid w:val="00EF6C41"/>
    <w:rsid w:val="00F03EB5"/>
    <w:rsid w:val="00F05219"/>
    <w:rsid w:val="00F136ED"/>
    <w:rsid w:val="00F22266"/>
    <w:rsid w:val="00F44774"/>
    <w:rsid w:val="00F45728"/>
    <w:rsid w:val="00F467F5"/>
    <w:rsid w:val="00F516DA"/>
    <w:rsid w:val="00F5342F"/>
    <w:rsid w:val="00F546FE"/>
    <w:rsid w:val="00F54990"/>
    <w:rsid w:val="00F604D9"/>
    <w:rsid w:val="00F61E81"/>
    <w:rsid w:val="00F649F7"/>
    <w:rsid w:val="00F7203B"/>
    <w:rsid w:val="00F742E7"/>
    <w:rsid w:val="00F91175"/>
    <w:rsid w:val="00FA2E08"/>
    <w:rsid w:val="00FA681F"/>
    <w:rsid w:val="00FB1337"/>
    <w:rsid w:val="00FB5275"/>
    <w:rsid w:val="00FC38C5"/>
    <w:rsid w:val="00FD07C8"/>
    <w:rsid w:val="00FD101D"/>
    <w:rsid w:val="00FD25D9"/>
    <w:rsid w:val="00FD5602"/>
    <w:rsid w:val="00FD5EDB"/>
    <w:rsid w:val="00FF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A38AA8"/>
  <w15:docId w15:val="{E1DDD2A5-1B19-4448-B627-DC203DE9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D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6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HeaderChar">
    <w:name w:val="Header Char"/>
    <w:basedOn w:val="DefaultParagraphFont"/>
    <w:link w:val="Header"/>
    <w:uiPriority w:val="99"/>
    <w:rsid w:val="001C5E98"/>
  </w:style>
  <w:style w:type="paragraph" w:styleId="Footer">
    <w:name w:val="footer"/>
    <w:basedOn w:val="Normal"/>
    <w:link w:val="Foot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FooterChar">
    <w:name w:val="Footer Char"/>
    <w:basedOn w:val="DefaultParagraphFont"/>
    <w:link w:val="Footer"/>
    <w:uiPriority w:val="99"/>
    <w:rsid w:val="001C5E98"/>
  </w:style>
  <w:style w:type="paragraph" w:styleId="BalloonText">
    <w:name w:val="Balloon Text"/>
    <w:basedOn w:val="Normal"/>
    <w:link w:val="BalloonTextChar"/>
    <w:uiPriority w:val="99"/>
    <w:semiHidden/>
    <w:unhideWhenUsed/>
    <w:rsid w:val="001C5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E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695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662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Emphasis">
    <w:name w:val="Emphasis"/>
    <w:basedOn w:val="DefaultParagraphFont"/>
    <w:uiPriority w:val="20"/>
    <w:qFormat/>
    <w:rsid w:val="00A211D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D25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5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5D9"/>
    <w:rPr>
      <w:rFonts w:eastAsiaTheme="minorEastAsia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5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5D9"/>
    <w:rPr>
      <w:rFonts w:eastAsiaTheme="minorEastAsia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30E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58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3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E09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d15mcfceub">
    <w:name w:val="gd15mcfceub"/>
    <w:basedOn w:val="DefaultParagraphFont"/>
    <w:rsid w:val="006A3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toulouse.latribune.fr/innovation/2016-01-27/-creer-un-observatoire-de-l-innovation-pour-cartographier-les-competences-des-region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.balland@uu.nl" TargetMode="External"/><Relationship Id="rId12" Type="http://schemas.openxmlformats.org/officeDocument/2006/relationships/hyperlink" Target="http://chicagopolicyreview.org/2016/05/06/technology-as-an-urban-solution-to-economic-declin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huHYx5PD5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bKbTq7hCMeE" TargetMode="External"/><Relationship Id="rId10" Type="http://schemas.openxmlformats.org/officeDocument/2006/relationships/hyperlink" Target="https://sciencebusiness.net/news/eu-needs-fix-east-west-innovation-ga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blogs.lse.ac.uk/usappblog/2015/09/30/socio-economic-and-technological-flexibility-is-key-to-the-resilience-of-american-cities-in-times-of-cri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47E1D2-524D-40F2-BE68-A096A1039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3930</Words>
  <Characters>21615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25495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Balland</dc:creator>
  <cp:lastModifiedBy>Balland, P.M.A. (Pierre-Alexandre)</cp:lastModifiedBy>
  <cp:revision>48</cp:revision>
  <cp:lastPrinted>2016-09-19T17:19:00Z</cp:lastPrinted>
  <dcterms:created xsi:type="dcterms:W3CDTF">2017-09-23T03:33:00Z</dcterms:created>
  <dcterms:modified xsi:type="dcterms:W3CDTF">2020-10-23T13:08:00Z</dcterms:modified>
</cp:coreProperties>
</file>