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</w:t>
      </w:r>
      <w:r>
        <w:t xml:space="preserve"> </w:t>
      </w:r>
      <w:r>
        <w:t xml:space="preserve">Capstone</w:t>
      </w:r>
      <w:r>
        <w:t xml:space="preserve"> </w:t>
      </w:r>
      <w:r>
        <w:t xml:space="preserve">Project</w:t>
      </w:r>
      <w:r>
        <w:t xml:space="preserve"> </w:t>
      </w:r>
      <w:r>
        <w:t xml:space="preserve">with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&amp;</w:t>
      </w:r>
      <w:r>
        <w:t xml:space="preserve"> </w:t>
      </w:r>
      <w:r>
        <w:t xml:space="preserve">Generative</w:t>
      </w:r>
      <w:r>
        <w:t xml:space="preserve"> </w:t>
      </w:r>
      <w:r>
        <w:t xml:space="preserve">AI</w:t>
      </w:r>
    </w:p>
    <w:p>
      <w:pPr>
        <w:pStyle w:val="Author"/>
      </w:pPr>
      <w:hyperlink r:id="rId20">
        <w:r>
          <w:rPr>
            <w:rStyle w:val="Hyperlink"/>
          </w:rPr>
          <w:t xml:space="preserve">Prof. Pierre-Alexandre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Balland</w:t>
        </w:r>
      </w:hyperlink>
    </w:p>
    <w:bookmarkStart w:id="25" w:name="course-schedule"/>
    <w:p>
      <w:pPr>
        <w:pStyle w:val="Heading3"/>
      </w:pPr>
      <w:r>
        <w:t xml:space="preserve">Course Schedule</w:t>
      </w:r>
    </w:p>
    <w:bookmarkStart w:id="24" w:name="week-1-710-mon---716-sun"/>
    <w:p>
      <w:pPr>
        <w:pStyle w:val="Heading4"/>
      </w:pPr>
      <w:r>
        <w:t xml:space="preserve">Week 1: 7/10 (Mon) - 7/16 (Sun)</w:t>
      </w:r>
    </w:p>
    <w:p>
      <w:pPr>
        <w:numPr>
          <w:ilvl w:val="0"/>
          <w:numId w:val="1001"/>
        </w:numPr>
        <w:pStyle w:val="Compact"/>
      </w:pPr>
      <w:r>
        <w:t xml:space="preserve">Orientation(2 hours) - Project Coordinator Grace &amp; Erin</w:t>
      </w:r>
    </w:p>
    <w:p>
      <w:pPr>
        <w:numPr>
          <w:ilvl w:val="0"/>
          <w:numId w:val="1001"/>
        </w:numPr>
        <w:pStyle w:val="Compact"/>
      </w:pPr>
      <w:r>
        <w:t xml:space="preserve">Pre-coding Course (6 hours) -Dr. Brian’s session</w:t>
      </w:r>
    </w:p>
    <w:p>
      <w:pPr>
        <w:numPr>
          <w:ilvl w:val="0"/>
          <w:numId w:val="1001"/>
        </w:numPr>
        <w:pStyle w:val="Compact"/>
      </w:pPr>
      <w:r>
        <w:t xml:space="preserve">Pre-reading List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54"/>
        <w:gridCol w:w="1042"/>
        <w:gridCol w:w="937"/>
        <w:gridCol w:w="1667"/>
        <w:gridCol w:w="1042"/>
        <w:gridCol w:w="1875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Activity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Lecturer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Lecture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Thursday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June 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10:30-11:30 (AM)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Prof. Balland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Lecture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Thursday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June 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10:30-11:30 (AM)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Prof. Balland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Tutorial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Thursday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July 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10:30-11:30 (AM)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Prof. Balland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Presentations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Thursday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July 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10:30-11:30 (AM)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Prof. Balland</w:t>
            </w:r>
          </w:p>
        </w:tc>
      </w:tr>
    </w:tbl>
    <w:bookmarkStart w:id="21" w:name="X85c8682954d02f8abe4f9b87d270ba6b571b033"/>
    <w:p>
      <w:pPr>
        <w:pStyle w:val="Heading5"/>
      </w:pPr>
      <w:r>
        <w:rPr>
          <w:bCs/>
          <w:b/>
        </w:rPr>
        <w:t xml:space="preserve">Lecture 1: ChatGPT, Artificial intelligence and human society</w:t>
      </w:r>
    </w:p>
    <w:p>
      <w:pPr>
        <w:pStyle w:val="FirstParagraph"/>
      </w:pPr>
      <w:r>
        <w:rPr>
          <w:iCs/>
          <w:i/>
        </w:rPr>
        <w:t xml:space="preserve">Topics covered</w:t>
      </w:r>
      <w:r>
        <w:br/>
      </w:r>
      <w:r>
        <w:t xml:space="preserve">- Overview of class</w:t>
      </w:r>
      <w:r>
        <w:br/>
      </w:r>
      <w:r>
        <w:t xml:space="preserve">- Scope and limits of the AI revolution</w:t>
      </w:r>
      <w:r>
        <w:br/>
      </w:r>
      <w:r>
        <w:t xml:space="preserve">- What is ChatGPT and is it a tipping point for AI?</w:t>
      </w:r>
      <w:r>
        <w:t xml:space="preserve"> </w:t>
      </w:r>
      <w:r>
        <w:t xml:space="preserve">- Key applications of AI for business and society</w:t>
      </w:r>
      <w:r>
        <w:br/>
      </w:r>
      <w:r>
        <w:t xml:space="preserve">- Predicting in a complex world</w:t>
      </w:r>
      <w:r>
        <w:br/>
      </w:r>
      <w:r>
        <w:t xml:space="preserve">- Winners and losers of the AI revolution</w:t>
      </w:r>
    </w:p>
    <w:p>
      <w:pPr>
        <w:pStyle w:val="BodyText"/>
      </w:pPr>
      <w:r>
        <w:rPr>
          <w:iCs/>
          <w:i/>
        </w:rPr>
        <w:t xml:space="preserve">Homework</w:t>
      </w:r>
      <w:r>
        <w:br/>
      </w:r>
      <w:r>
        <w:t xml:space="preserve">This lecture is coupled with 1 hour of TA office hours. Students will have to write a 1000-word essay on a macro-level impact of AI on society or a specific use case of AI. This essay will be written in pair with ChatGPT and students will be evaluated based on their prompts, iterations &amp; critical assessment of the AI input.</w:t>
      </w:r>
    </w:p>
    <w:bookmarkEnd w:id="21"/>
    <w:bookmarkStart w:id="22" w:name="X26786d5e9693f4c5238ddfa0b77d15078f9c74d"/>
    <w:p>
      <w:pPr>
        <w:pStyle w:val="Heading5"/>
      </w:pPr>
      <w:r>
        <w:rPr>
          <w:bCs/>
          <w:b/>
        </w:rPr>
        <w:t xml:space="preserve">Lecture 2: Artificial intelligence tools and principles</w:t>
      </w:r>
    </w:p>
    <w:p>
      <w:pPr>
        <w:pStyle w:val="FirstParagraph"/>
      </w:pPr>
      <w:r>
        <w:rPr>
          <w:iCs/>
          <w:i/>
        </w:rPr>
        <w:t xml:space="preserve">Topics covered</w:t>
      </w:r>
      <w:r>
        <w:br/>
      </w:r>
      <w:r>
        <w:t xml:space="preserve">- What AI is and what AI is not</w:t>
      </w:r>
      <w:r>
        <w:br/>
      </w:r>
      <w:r>
        <w:t xml:space="preserve">- AI, network science, ML and DL</w:t>
      </w:r>
      <w:r>
        <w:br/>
      </w:r>
      <w:r>
        <w:t xml:space="preserve">- The data matrix behind key AI applications</w:t>
      </w:r>
      <w:r>
        <w:br/>
      </w:r>
      <w:r>
        <w:t xml:space="preserve">- Talking to your computer: demystifying programming language</w:t>
      </w:r>
      <w:r>
        <w:br/>
      </w:r>
      <w:r>
        <w:t xml:space="preserve">- Working principles of recommendation systems</w:t>
      </w:r>
    </w:p>
    <w:p>
      <w:pPr>
        <w:pStyle w:val="BodyText"/>
      </w:pPr>
      <w:r>
        <w:rPr>
          <w:iCs/>
          <w:i/>
        </w:rPr>
        <w:t xml:space="preserve">Homework</w:t>
      </w:r>
      <w:r>
        <w:br/>
      </w:r>
      <w:r>
        <w:t xml:space="preserve">This lecture is coupled with 2 hours of TA office hours. Students will have to do a computer lab assignment in R/Python that will help them to understand the working principles of a simple ML recommendation system. ChatGPT can be used for pair-programming.</w:t>
      </w:r>
    </w:p>
    <w:bookmarkEnd w:id="22"/>
    <w:bookmarkStart w:id="23" w:name="Xa5d2fdf821f3f37d065b9c17eee350d31d84ae1"/>
    <w:p>
      <w:pPr>
        <w:pStyle w:val="Heading5"/>
      </w:pPr>
      <w:r>
        <w:rPr>
          <w:bCs/>
          <w:b/>
        </w:rPr>
        <w:t xml:space="preserve">Tutorial: Using ChatGPT to sharpen &amp; pitch your big idea</w:t>
      </w:r>
    </w:p>
    <w:p>
      <w:pPr>
        <w:pStyle w:val="FirstParagraph"/>
      </w:pPr>
      <w:r>
        <w:rPr>
          <w:iCs/>
          <w:i/>
        </w:rPr>
        <w:t xml:space="preserve">Topics covered</w:t>
      </w:r>
      <w:r>
        <w:br/>
      </w:r>
      <w:r>
        <w:t xml:space="preserve">- Introduction to the VC/start-up world</w:t>
      </w:r>
      <w:r>
        <w:br/>
      </w:r>
      <w:r>
        <w:t xml:space="preserve">- How can ChatGPT help</w:t>
      </w:r>
      <w:r>
        <w:br/>
      </w:r>
      <w:r>
        <w:t xml:space="preserve">- How to design your AI solution</w:t>
      </w:r>
      <w:r>
        <w:br/>
      </w:r>
      <w:r>
        <w:t xml:space="preserve">- Key elements of a pitch deck</w:t>
      </w:r>
      <w:r>
        <w:br/>
      </w:r>
      <w:r>
        <w:t xml:space="preserve">- Tips on communication &amp; delivery</w:t>
      </w:r>
      <w:r>
        <w:br/>
      </w:r>
      <w:r>
        <w:t xml:space="preserve">- First discussion of students’ presentation topics</w:t>
      </w:r>
    </w:p>
    <w:p>
      <w:pPr>
        <w:pStyle w:val="BodyText"/>
      </w:pPr>
      <w:r>
        <w:rPr>
          <w:iCs/>
          <w:i/>
        </w:rPr>
        <w:t xml:space="preserve">Homework</w:t>
      </w:r>
      <w:r>
        <w:br/>
      </w:r>
      <w:r>
        <w:t xml:space="preserve">This tutorial is coupled with 3 hours of TA office hours. Students will get feedback on building a recommendation system to solve a real-world problem of their choice and building the pitch deck to be presented during the final session. The deck should include a R/python script that reflect the main working principle of the recommendation system.</w:t>
      </w:r>
    </w:p>
    <w:bookmarkEnd w:id="23"/>
    <w:bookmarkEnd w:id="24"/>
    <w:bookmarkEnd w:id="25"/>
    <w:bookmarkStart w:id="34" w:name="readings"/>
    <w:p>
      <w:pPr>
        <w:pStyle w:val="Heading3"/>
      </w:pPr>
      <w:r>
        <w:t xml:space="preserve">Readings</w:t>
      </w:r>
    </w:p>
    <w:p>
      <w:pPr>
        <w:pStyle w:val="FirstParagraph"/>
      </w:pPr>
      <w:r>
        <w:t xml:space="preserve">There is no mandatory reading for these class but the following books, papers, and newspapers make excellent companions: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OpenAI documentation</w:t>
        </w:r>
      </w:hyperlink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The Second Machine Age: Work, Progress, and Prosperity in a Time of Brilliant Technologies</w:t>
        </w:r>
      </w:hyperlink>
      <w:r>
        <w:t xml:space="preserve"> </w:t>
      </w:r>
      <w:r>
        <w:t xml:space="preserve">by Erik Brynjolfsson &amp; Andrew McAfee</w:t>
      </w:r>
      <w:r>
        <w:br/>
      </w:r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Prediction Machines: The Simple Economics of Artificial Intelligence</w:t>
        </w:r>
      </w:hyperlink>
      <w:r>
        <w:t xml:space="preserve"> </w:t>
      </w:r>
      <w:r>
        <w:t xml:space="preserve">by Ajay Agrawal, Joshua Gans &amp; Avi Goldfarb</w:t>
      </w:r>
      <w:r>
        <w:br/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AI Superpowers: China, Silicon Valley, And The New World Order</w:t>
        </w:r>
      </w:hyperlink>
      <w:r>
        <w:t xml:space="preserve"> </w:t>
      </w:r>
      <w:r>
        <w:t xml:space="preserve">by Kai-Fu Lee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LeCun, Yann, Yoshua Bengio, and Geoffrey Hinton (2015)</w:t>
      </w:r>
      <w:r>
        <w:t xml:space="preserve"> </w:t>
      </w:r>
      <w:hyperlink r:id="rId30">
        <w:r>
          <w:rPr>
            <w:rStyle w:val="Hyperlink"/>
          </w:rPr>
          <w:t xml:space="preserve">Deep learning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(you don’t have to understand it all - just skim through it)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Pierre-Alexandre Balland, Cristian Jara-Figueroa, Sergio G. Petralia, Mathieu P. A. Steijn, David L. Rigby &amp; César A. Hidalgo (2020)</w:t>
      </w:r>
      <w:r>
        <w:t xml:space="preserve"> </w:t>
      </w:r>
      <w:hyperlink r:id="rId31">
        <w:r>
          <w:rPr>
            <w:rStyle w:val="Hyperlink"/>
          </w:rPr>
          <w:t xml:space="preserve">Complex economic activities concentrate in large cities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Nature Human Behavior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Amazon’s description of their</w:t>
      </w:r>
      <w:r>
        <w:t xml:space="preserve"> </w:t>
      </w:r>
      <w:hyperlink r:id="rId32">
        <w:r>
          <w:rPr>
            <w:rStyle w:val="Hyperlink"/>
          </w:rPr>
          <w:t xml:space="preserve">collaborative filtering AI system</w:t>
        </w:r>
      </w:hyperlink>
      <w:r>
        <w:br/>
      </w:r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Why data is the most valuable resource</w:t>
        </w:r>
      </w:hyperlink>
      <w:r>
        <w:t xml:space="preserve"> </w:t>
      </w:r>
      <w:r>
        <w:t xml:space="preserve">according to</w:t>
      </w:r>
      <w:r>
        <w:t xml:space="preserve"> </w:t>
      </w:r>
      <w:r>
        <w:rPr>
          <w:iCs/>
          <w:i/>
        </w:rPr>
        <w:t xml:space="preserve">The Economist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openai.com/blog?authors=openai" TargetMode="External" /><Relationship Type="http://schemas.openxmlformats.org/officeDocument/2006/relationships/hyperlink" Id="rId29" Target="https://www.amazon.com/AI-Superpowers-China-Silicon-Valley/dp/132854639X" TargetMode="External" /><Relationship Type="http://schemas.openxmlformats.org/officeDocument/2006/relationships/hyperlink" Id="rId28" Target="https://www.amazon.com/Prediction-Machines-Economics-Artificial-Intelligence/dp/1633695670" TargetMode="External" /><Relationship Type="http://schemas.openxmlformats.org/officeDocument/2006/relationships/hyperlink" Id="rId27" Target="https://www.amazon.com/Second-Machine-Age-Prosperity-Technologies/dp/0393350649" TargetMode="External" /><Relationship Type="http://schemas.openxmlformats.org/officeDocument/2006/relationships/hyperlink" Id="rId32" Target="https://www.amazon.science/the-history-of-amazons-recommendation-algorithm" TargetMode="External" /><Relationship Type="http://schemas.openxmlformats.org/officeDocument/2006/relationships/hyperlink" Id="rId33" Target="https://www.economist.com/leaders/2017/05/06/the-worlds-most-valuable-resource-is-no-longer-oil-but-data" TargetMode="External" /><Relationship Type="http://schemas.openxmlformats.org/officeDocument/2006/relationships/hyperlink" Id="rId30" Target="https://www.nature.com/articles/nature14539" TargetMode="External" /><Relationship Type="http://schemas.openxmlformats.org/officeDocument/2006/relationships/hyperlink" Id="rId31" Target="https://www.nature.com/articles/s41562-019-0803-3#:~:text=Complex%20economic%20activities%2C%20such%20as,as%20apparel%20or%20paper%20manufacturing." TargetMode="External" /><Relationship Type="http://schemas.openxmlformats.org/officeDocument/2006/relationships/hyperlink" Id="rId20" Target="https://www.paballa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openai.com/blog?authors=openai" TargetMode="External" /><Relationship Type="http://schemas.openxmlformats.org/officeDocument/2006/relationships/hyperlink" Id="rId29" Target="https://www.amazon.com/AI-Superpowers-China-Silicon-Valley/dp/132854639X" TargetMode="External" /><Relationship Type="http://schemas.openxmlformats.org/officeDocument/2006/relationships/hyperlink" Id="rId28" Target="https://www.amazon.com/Prediction-Machines-Economics-Artificial-Intelligence/dp/1633695670" TargetMode="External" /><Relationship Type="http://schemas.openxmlformats.org/officeDocument/2006/relationships/hyperlink" Id="rId27" Target="https://www.amazon.com/Second-Machine-Age-Prosperity-Technologies/dp/0393350649" TargetMode="External" /><Relationship Type="http://schemas.openxmlformats.org/officeDocument/2006/relationships/hyperlink" Id="rId32" Target="https://www.amazon.science/the-history-of-amazons-recommendation-algorithm" TargetMode="External" /><Relationship Type="http://schemas.openxmlformats.org/officeDocument/2006/relationships/hyperlink" Id="rId33" Target="https://www.economist.com/leaders/2017/05/06/the-worlds-most-valuable-resource-is-no-longer-oil-but-data" TargetMode="External" /><Relationship Type="http://schemas.openxmlformats.org/officeDocument/2006/relationships/hyperlink" Id="rId30" Target="https://www.nature.com/articles/nature14539" TargetMode="External" /><Relationship Type="http://schemas.openxmlformats.org/officeDocument/2006/relationships/hyperlink" Id="rId31" Target="https://www.nature.com/articles/s41562-019-0803-3#:~:text=Complex%20economic%20activities%2C%20such%20as,as%20apparel%20or%20paper%20manufacturing." TargetMode="External" /><Relationship Type="http://schemas.openxmlformats.org/officeDocument/2006/relationships/hyperlink" Id="rId20" Target="https://www.paballa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Capstone Project with Machine Learning &amp; Generative AI</dc:title>
  <dc:creator>Prof. Pierre-Alexandre Balland</dc:creator>
  <cp:keywords/>
  <dcterms:created xsi:type="dcterms:W3CDTF">2023-05-31T15:53:40Z</dcterms:created>
  <dcterms:modified xsi:type="dcterms:W3CDTF">2023-05-31T15:53:40Z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