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1A9D" w:rsidRPr="00960999" w:rsidRDefault="00527693" w:rsidP="00527693">
      <w:pPr>
        <w:spacing w:before="100" w:beforeAutospacing="1" w:after="100" w:afterAutospacing="1" w:line="240" w:lineRule="auto"/>
        <w:ind w:left="2880"/>
        <w:rPr>
          <w:rFonts w:ascii="MS Reference Sans Serif" w:hAnsi="MS Reference Sans Serif"/>
          <w:sz w:val="36"/>
          <w:szCs w:val="36"/>
        </w:rPr>
      </w:pPr>
      <w:r w:rsidRPr="00960999">
        <w:rPr>
          <w:rFonts w:ascii="MS Reference Sans Serif" w:hAnsi="MS Reference Sans Serif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542759" wp14:editId="0B7669D3">
                <wp:simplePos x="0" y="0"/>
                <wp:positionH relativeFrom="column">
                  <wp:posOffset>-476250</wp:posOffset>
                </wp:positionH>
                <wp:positionV relativeFrom="paragraph">
                  <wp:posOffset>-457200</wp:posOffset>
                </wp:positionV>
                <wp:extent cx="2220467" cy="10172700"/>
                <wp:effectExtent l="0" t="0" r="889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0467" cy="10172700"/>
                          <a:chOff x="0" y="-85725"/>
                          <a:chExt cx="2220467" cy="10172700"/>
                        </a:xfrm>
                      </wpg:grpSpPr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499" y="-85725"/>
                            <a:ext cx="2029968" cy="100858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A5667" w:rsidRDefault="00EA5667" w:rsidP="00856F11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0A5E418" wp14:editId="572C66A0">
                                    <wp:extent cx="1837055" cy="1492885"/>
                                    <wp:effectExtent l="0" t="0" r="0" b="0"/>
                                    <wp:docPr id="5" name="Picture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Mozaik_blocks.png"/>
                                            <pic:cNvPicPr/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837055" cy="14928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527693" w:rsidRPr="00B317A2" w:rsidRDefault="00804C40" w:rsidP="00B317A2">
                              <w:pPr>
                                <w:spacing w:after="0" w:line="240" w:lineRule="auto"/>
                                <w:rPr>
                                  <w:b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</w:rPr>
                                <w:t>Materials:</w:t>
                              </w:r>
                            </w:p>
                            <w:p w:rsidR="00804C40" w:rsidRDefault="00804C40" w:rsidP="008C3513">
                              <w:pPr>
                                <w:spacing w:after="0" w:line="240" w:lineRule="auto"/>
                              </w:pPr>
                            </w:p>
                            <w:p w:rsidR="00804C40" w:rsidRDefault="00804C40" w:rsidP="008C3513">
                              <w:pPr>
                                <w:spacing w:after="0" w:line="240" w:lineRule="auto"/>
                              </w:pPr>
                              <w:r>
                                <w:t xml:space="preserve">All ¾ construction with ¼ back set inside ¾” </w:t>
                              </w:r>
                              <w:proofErr w:type="spellStart"/>
                              <w:r>
                                <w:t>nailer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  <w:p w:rsidR="008C3513" w:rsidRDefault="008C3513" w:rsidP="008C3513">
                              <w:pPr>
                                <w:spacing w:after="0" w:line="240" w:lineRule="auto"/>
                              </w:pPr>
                            </w:p>
                            <w:p w:rsidR="00B317A2" w:rsidRDefault="00B317A2" w:rsidP="00B317A2">
                              <w:pPr>
                                <w:spacing w:after="0" w:line="240" w:lineRule="auto"/>
                              </w:pPr>
                            </w:p>
                            <w:p w:rsidR="00323774" w:rsidRPr="0071322F" w:rsidRDefault="0071322F">
                              <w:pPr>
                                <w:rPr>
                                  <w:b/>
                                  <w:u w:val="single"/>
                                </w:rPr>
                              </w:pPr>
                              <w:bookmarkStart w:id="0" w:name="_GoBack"/>
                              <w:bookmarkEnd w:id="0"/>
                              <w:r w:rsidRPr="0071322F">
                                <w:rPr>
                                  <w:b/>
                                  <w:u w:val="single"/>
                                </w:rPr>
                                <w:t>Material Templates</w:t>
                              </w:r>
                            </w:p>
                            <w:p w:rsidR="00EA5667" w:rsidRDefault="00EA5667" w:rsidP="00EA5667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0" y="9610725"/>
                            <a:ext cx="2028825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A5667" w:rsidRPr="00527693" w:rsidRDefault="00E33A35" w:rsidP="00E33A35">
                              <w:pPr>
                                <w:jc w:val="center"/>
                                <w:rPr>
                                  <w:color w:val="548DD4" w:themeColor="text2" w:themeTint="99"/>
                                </w:rPr>
                              </w:pPr>
                              <w:r w:rsidRPr="00527693">
                                <w:rPr>
                                  <w:color w:val="548DD4" w:themeColor="text2" w:themeTint="99"/>
                                </w:rPr>
                                <w:t>www.mozaiksoftware.com</w:t>
                              </w:r>
                            </w:p>
                            <w:p w:rsidR="00E33A35" w:rsidRDefault="00E33A3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traight Connector 9"/>
                        <wps:cNvCnPr/>
                        <wps:spPr>
                          <a:xfrm>
                            <a:off x="238125" y="9658350"/>
                            <a:ext cx="1562100" cy="0"/>
                          </a:xfrm>
                          <a:prstGeom prst="line">
                            <a:avLst/>
                          </a:prstGeom>
                          <a:ln w="19050" cap="rnd" cmpd="thinThick"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0" o:spid="_x0000_s1026" style="position:absolute;left:0;text-align:left;margin-left:-37.5pt;margin-top:-36pt;width:174.85pt;height:801pt;z-index:251659264;mso-width-relative:margin;mso-height-relative:margin" coordorigin=",-857" coordsize="22204,101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dIZKQQAAPILAAAOAAAAZHJzL2Uyb0RvYy54bWzUVttu3DYQfS/QfyD0Hq8k702C5WC7jo0C&#10;bmLUDvLMpagLLJEsybXkfn1nSEm72TgwcinQ7oOWlxly5sycGV687duGPHFtaimyIDoLA8IFk3kt&#10;yiz4+HD9Zh0QY6nIaSMFz4JnboK3l7/+ctGplMeykk3ONYFDhEk7lQWVtSqdzQyreEvNmVRcwGYh&#10;dUstTHU5yzXt4PS2mcVhuJx1UudKS8aNgdUrvxlcuvOLgjP7oSgMt6TJArDNuq923x1+Z5cXNC01&#10;VVXNBjPod1jR0lrApdNRV9RSstf1F0e1NdPSyMKeMdnOZFHUjDsfwJsoPPHmRsu9cr6UaVeqCSaA&#10;9gSn7z6WvX+606TOIXYAj6AtxMhdS2AO4HSqTEHmRqt7daeHhdLP0N++0C3+gyekd7A+T7Dy3hIG&#10;i3Ech/PlKiAM9qIwWsWrcECeVRCeg+Kb9WIVL3xQWPXuNf3ZeP8MzZys6hTkkjnAZX4MrvuKKu6i&#10;YBCKAa7zEBzyeD2go7/JnsQeMSeGcBHbwzL47FLDqFvJHg0RcltRUfKN1rKrOM3Bvgg1wYtJFZE3&#10;qcFDdt0fMoew0L2V7qATzKMknCdJQADcY/wm9MM4SZZAQ49+uF6sz52hE3o0VdrYGy5bgoMs0EAb&#10;dxN9ujUWLTuIYLCNbOr8um4aN9Hlbtto8kSBYtfu55w5EWsE6bIgWUB4UUtI1IejadrWFkpAU7dZ&#10;sA7x5+OPyLwTuROxtG78GCxpxAAVouNxsv2uB0GEbCfzZwBNS091KE0wqKT+OyAd0DwLzF97qnlA&#10;mt8FAJ9E8znWBTeZQ/bBRB/v7I53qGBwVBbYgPjh1rpa4j3aQICK2uF1sGSwFfLR2/evJyZE+iQt&#10;119NywEzD+RIphMyJ8sonEh5lFTrNYTSJdV8tYwXLmo/K6Ww+vMpqRrr6fFiRi3P4erPMmpIEZpy&#10;V/+HDB7pNBDLPjcctRrxJy+g/rnahQuu8xzupoxxMd3vpFGqgOT9FsVBHlW9Vd+iPGm4m6Wwk3Jb&#10;C6md9ydm548jZIWXHynj/UYwkDO+8I/pcUIdo9h1DfXglhp7RzW0ReAG8ukDfIpGAp3lMAoIMuyl&#10;9Z/LP7FvtxLKTASPCsXcEPlqm3FYaNl+ghfBBlkPW18jLIEXBeObjROCTqyovRX3io21GuvgQ/+J&#10;ajWURAuZ/16OrYCmJ5XRy2J8hPxvlAFoCL4M3FtN67KyZCuFgMIuNUnGiEM724qhrftugy6c9Jf4&#10;fB0h1aG/JEtoHp7qkMhDe44WyziCqu1qwStloKkFttIv8MPmg8u+S0BHg0sIw3KtRQ6jVuVQdata&#10;PMA77dGdgCG6oqbyjce1JHTr5QZhXuD70JU/rzX/U77b/lW+e3YjQsh+14/cswkelg614RGML9fj&#10;uZM/PNUv/wEAAP//AwBQSwMEFAAGAAgAAAAhAAk4y7/iAAAADAEAAA8AAABkcnMvZG93bnJldi54&#10;bWxMj8FqwzAQRO+F/oPYQm+JZKeug2M5hND2FApJCqU3xdrYJpZkLMV2/r6bU3ubYR+zM/l6Mi0b&#10;sPeNsxKiuQCGtnS6sZWEr+P7bAnMB2W1ap1FCTf0sC4eH3KVaTfaPQ6HUDEKsT5TEuoQuoxzX9Zo&#10;lJ+7Di3dzq43KpDtK657NVK4aXksxCs3qrH0oVYdbmssL4erkfAxqnGziN6G3eW8vf0ck8/vXYRS&#10;Pj9NmxWwgFP4g+Fen6pDQZ1O7mq1Z62EWZrQlnAXMQki4vQlBXYiNFkIAbzI+f8RxS8AAAD//wMA&#10;UEsBAi0AFAAGAAgAAAAhALaDOJL+AAAA4QEAABMAAAAAAAAAAAAAAAAAAAAAAFtDb250ZW50X1R5&#10;cGVzXS54bWxQSwECLQAUAAYACAAAACEAOP0h/9YAAACUAQAACwAAAAAAAAAAAAAAAAAvAQAAX3Jl&#10;bHMvLnJlbHNQSwECLQAUAAYACAAAACEAPKnSGSkEAADyCwAADgAAAAAAAAAAAAAAAAAuAgAAZHJz&#10;L2Uyb0RvYy54bWxQSwECLQAUAAYACAAAACEACTjLv+IAAAAMAQAADwAAAAAAAAAAAAAAAACDBgAA&#10;ZHJzL2Rvd25yZXYueG1sUEsFBgAAAAAEAAQA8wAAAJI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1904;top:-857;width:20300;height:100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G5hMUA&#10;AADcAAAADwAAAGRycy9kb3ducmV2LnhtbESP3WrCQBSE74W+w3IKvZG6sbZGo2tohZbcxvoAx+wx&#10;CWbPhuyan7fvFgq9HGbmG2afjqYRPXWutqxguYhAEBdW11wqOH9/Pm9AOI+ssbFMCiZykB4eZntM&#10;tB04p/7kSxEg7BJUUHnfJlK6oiKDbmFb4uBdbWfQB9mVUnc4BLhp5EsUraXBmsNChS0dKypup7tR&#10;cM2G+dt2uHz5c5y/rj+wji92UurpcXzfgfA0+v/wXzvTClZRDL9nwhGQh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sbmExQAAANwAAAAPAAAAAAAAAAAAAAAAAJgCAABkcnMv&#10;ZG93bnJldi54bWxQSwUGAAAAAAQABAD1AAAAigMAAAAA&#10;" stroked="f">
                  <v:textbox>
                    <w:txbxContent>
                      <w:p w:rsidR="00EA5667" w:rsidRDefault="00EA5667" w:rsidP="00856F11">
                        <w:r>
                          <w:rPr>
                            <w:noProof/>
                          </w:rPr>
                          <w:drawing>
                            <wp:inline distT="0" distB="0" distL="0" distR="0" wp14:anchorId="60A5E418" wp14:editId="572C66A0">
                              <wp:extent cx="1837055" cy="1492885"/>
                              <wp:effectExtent l="0" t="0" r="0" b="0"/>
                              <wp:docPr id="5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Mozaik_blocks.png"/>
                                      <pic:cNvPicPr/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37055" cy="14928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527693" w:rsidRPr="00B317A2" w:rsidRDefault="00804C40" w:rsidP="00B317A2">
                        <w:pPr>
                          <w:spacing w:after="0" w:line="240" w:lineRule="auto"/>
                          <w:rPr>
                            <w:b/>
                            <w:u w:val="single"/>
                          </w:rPr>
                        </w:pPr>
                        <w:r>
                          <w:rPr>
                            <w:b/>
                            <w:u w:val="single"/>
                          </w:rPr>
                          <w:t>Materials:</w:t>
                        </w:r>
                      </w:p>
                      <w:p w:rsidR="00804C40" w:rsidRDefault="00804C40" w:rsidP="008C3513">
                        <w:pPr>
                          <w:spacing w:after="0" w:line="240" w:lineRule="auto"/>
                        </w:pPr>
                      </w:p>
                      <w:p w:rsidR="00804C40" w:rsidRDefault="00804C40" w:rsidP="008C3513">
                        <w:pPr>
                          <w:spacing w:after="0" w:line="240" w:lineRule="auto"/>
                        </w:pPr>
                        <w:r>
                          <w:t xml:space="preserve">All ¾ construction with ¼ back set inside ¾” </w:t>
                        </w:r>
                        <w:proofErr w:type="spellStart"/>
                        <w:r>
                          <w:t>nailer</w:t>
                        </w:r>
                        <w:proofErr w:type="spellEnd"/>
                        <w:r>
                          <w:t>.</w:t>
                        </w:r>
                      </w:p>
                      <w:p w:rsidR="008C3513" w:rsidRDefault="008C3513" w:rsidP="008C3513">
                        <w:pPr>
                          <w:spacing w:after="0" w:line="240" w:lineRule="auto"/>
                        </w:pPr>
                      </w:p>
                      <w:p w:rsidR="00B317A2" w:rsidRDefault="00B317A2" w:rsidP="00B317A2">
                        <w:pPr>
                          <w:spacing w:after="0" w:line="240" w:lineRule="auto"/>
                        </w:pPr>
                      </w:p>
                      <w:p w:rsidR="00323774" w:rsidRPr="0071322F" w:rsidRDefault="0071322F">
                        <w:pPr>
                          <w:rPr>
                            <w:b/>
                            <w:u w:val="single"/>
                          </w:rPr>
                        </w:pPr>
                        <w:bookmarkStart w:id="1" w:name="_GoBack"/>
                        <w:bookmarkEnd w:id="1"/>
                        <w:r w:rsidRPr="0071322F">
                          <w:rPr>
                            <w:b/>
                            <w:u w:val="single"/>
                          </w:rPr>
                          <w:t>Material Templates</w:t>
                        </w:r>
                      </w:p>
                      <w:p w:rsidR="00EA5667" w:rsidRDefault="00EA5667" w:rsidP="00EA5667"/>
                    </w:txbxContent>
                  </v:textbox>
                </v:shape>
                <v:shape id="Text Box 8" o:spid="_x0000_s1028" type="#_x0000_t202" style="position:absolute;top:96107;width:20288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N5MIA&#10;AADaAAAADwAAAGRycy9kb3ducmV2LnhtbERPy2rCQBTdF/yH4QrdSJ1YsZU0E5FSH7jT1JbuLplr&#10;EszcCZkxSf++sxC6PJx3shpMLTpqXWVZwWwagSDOra64UPCZbZ6WIJxH1lhbJgW/5GCVjh4SjLXt&#10;+UjdyRcihLCLUUHpfRNL6fKSDLqpbYgDd7GtQR9gW0jdYh/CTS2fo+hFGqw4NJTY0HtJ+fV0Mwp+&#10;JsX3wQ3bcz9fzJuPXZe9fulMqcfxsH4D4Wnw/+K7e68VhK3hSrgBMv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XA3kwgAAANoAAAAPAAAAAAAAAAAAAAAAAJgCAABkcnMvZG93&#10;bnJldi54bWxQSwUGAAAAAAQABAD1AAAAhwMAAAAA&#10;" fillcolor="white [3201]" stroked="f" strokeweight=".5pt">
                  <v:textbox>
                    <w:txbxContent>
                      <w:p w:rsidR="00EA5667" w:rsidRPr="00527693" w:rsidRDefault="00E33A35" w:rsidP="00E33A35">
                        <w:pPr>
                          <w:jc w:val="center"/>
                          <w:rPr>
                            <w:color w:val="548DD4" w:themeColor="text2" w:themeTint="99"/>
                          </w:rPr>
                        </w:pPr>
                        <w:r w:rsidRPr="00527693">
                          <w:rPr>
                            <w:color w:val="548DD4" w:themeColor="text2" w:themeTint="99"/>
                          </w:rPr>
                          <w:t>www.mozaiksoftware.com</w:t>
                        </w:r>
                      </w:p>
                      <w:p w:rsidR="00E33A35" w:rsidRDefault="00E33A35"/>
                    </w:txbxContent>
                  </v:textbox>
                </v:shape>
                <v:line id="Straight Connector 9" o:spid="_x0000_s1029" style="position:absolute;visibility:visible;mso-wrap-style:square" from="2381,96583" to="18002,965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j3dsAAAADaAAAADwAAAGRycy9kb3ducmV2LnhtbESPQWvCQBSE70L/w/IEb7pRqNjoKiK2&#10;1KOxF2+P7HMTzL4N2afGf98VCj0OM/MNs9r0vlF36mId2MB0koEiLoOt2Rn4OX2OF6CiIFtsApOB&#10;J0XYrN8GK8xtePCR7oU4lSAcczRQibS51rGsyGOchJY4eZfQeZQkO6dth48E942eZdlce6w5LVTY&#10;0q6i8lrcvIH5rfg67zI722/37tDIe23FFcaMhv12CUqol//wX/vbGviA15V0A/T6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Lo93bAAAAA2gAAAA8AAAAAAAAAAAAAAAAA&#10;oQIAAGRycy9kb3ducmV2LnhtbFBLBQYAAAAABAAEAPkAAACOAwAAAAA=&#10;" strokecolor="#4579b8 [3044]" strokeweight="1.5pt">
                  <v:stroke linestyle="thinThick" endcap="round"/>
                </v:line>
              </v:group>
            </w:pict>
          </mc:Fallback>
        </mc:AlternateContent>
      </w:r>
      <w:r w:rsidR="00804C40">
        <w:rPr>
          <w:rFonts w:ascii="MS Reference Sans Serif" w:hAnsi="MS Reference Sans Serif"/>
          <w:sz w:val="36"/>
          <w:szCs w:val="36"/>
        </w:rPr>
        <w:t>Method: Traditional 32mm Construction</w:t>
      </w:r>
    </w:p>
    <w:p w:rsidR="00DB1A9D" w:rsidRDefault="00EE3B36" w:rsidP="00EE3B36">
      <w:pPr>
        <w:spacing w:before="100" w:beforeAutospacing="1" w:after="100" w:afterAutospacing="1" w:line="240" w:lineRule="auto"/>
        <w:ind w:left="2880"/>
        <w:jc w:val="center"/>
        <w:rPr>
          <w:rFonts w:ascii="MS Reference Sans Serif" w:hAnsi="MS Reference Sans Serif"/>
          <w:i/>
        </w:rPr>
      </w:pPr>
      <w:r w:rsidRPr="00EE3B36">
        <w:rPr>
          <w:rFonts w:ascii="MS Reference Sans Serif" w:hAnsi="MS Reference Sans Serif"/>
          <w:i/>
        </w:rPr>
        <w:t>Optimized for flat panel processing</w:t>
      </w:r>
    </w:p>
    <w:p w:rsidR="00804C40" w:rsidRPr="00EE3B36" w:rsidRDefault="00804C40" w:rsidP="00EE3B36">
      <w:pPr>
        <w:spacing w:before="100" w:beforeAutospacing="1" w:after="100" w:afterAutospacing="1" w:line="240" w:lineRule="auto"/>
        <w:ind w:left="2880"/>
        <w:jc w:val="center"/>
        <w:rPr>
          <w:rFonts w:ascii="MS Reference Sans Serif" w:hAnsi="MS Reference Sans Serif"/>
          <w:i/>
        </w:rPr>
      </w:pPr>
      <w:proofErr w:type="gramStart"/>
      <w:r>
        <w:rPr>
          <w:rFonts w:ascii="MS Reference Sans Serif" w:hAnsi="MS Reference Sans Serif"/>
          <w:i/>
        </w:rPr>
        <w:t>Requires secondary horizontal drilling.</w:t>
      </w:r>
      <w:proofErr w:type="gramEnd"/>
    </w:p>
    <w:p w:rsidR="00804C40" w:rsidRDefault="00DB1A9D" w:rsidP="002C14A4">
      <w:pPr>
        <w:spacing w:before="100" w:beforeAutospacing="1" w:after="100" w:afterAutospacing="1" w:line="240" w:lineRule="auto"/>
        <w:ind w:left="2880"/>
        <w:jc w:val="both"/>
        <w:rPr>
          <w:rFonts w:ascii="MS Reference Sans Serif" w:hAnsi="MS Reference Sans Serif"/>
          <w:sz w:val="20"/>
          <w:szCs w:val="20"/>
        </w:rPr>
      </w:pPr>
      <w:r w:rsidRPr="00960999">
        <w:rPr>
          <w:rFonts w:ascii="MS Reference Sans Serif" w:hAnsi="MS Reference Sans Serif"/>
          <w:sz w:val="20"/>
          <w:szCs w:val="20"/>
        </w:rPr>
        <w:t>T</w:t>
      </w:r>
      <w:r w:rsidR="002C14A4" w:rsidRPr="00960999">
        <w:rPr>
          <w:rFonts w:ascii="MS Reference Sans Serif" w:hAnsi="MS Reference Sans Serif"/>
          <w:sz w:val="20"/>
          <w:szCs w:val="20"/>
        </w:rPr>
        <w:t xml:space="preserve">his construction method is for </w:t>
      </w:r>
      <w:r w:rsidR="00804C40">
        <w:rPr>
          <w:rFonts w:ascii="MS Reference Sans Serif" w:hAnsi="MS Reference Sans Serif"/>
          <w:sz w:val="20"/>
          <w:szCs w:val="20"/>
        </w:rPr>
        <w:t xml:space="preserve">frameless 32mm </w:t>
      </w:r>
      <w:r w:rsidR="00EE3B36">
        <w:rPr>
          <w:rFonts w:ascii="MS Reference Sans Serif" w:hAnsi="MS Reference Sans Serif"/>
          <w:sz w:val="20"/>
          <w:szCs w:val="20"/>
        </w:rPr>
        <w:t>construction</w:t>
      </w:r>
      <w:r w:rsidR="00804C40">
        <w:rPr>
          <w:rFonts w:ascii="MS Reference Sans Serif" w:hAnsi="MS Reference Sans Serif"/>
          <w:sz w:val="20"/>
          <w:szCs w:val="20"/>
        </w:rPr>
        <w:t>, assembled with dowels.</w:t>
      </w:r>
      <w:r w:rsidR="002C14A4" w:rsidRPr="00960999">
        <w:rPr>
          <w:rFonts w:ascii="MS Reference Sans Serif" w:hAnsi="MS Reference Sans Serif"/>
          <w:sz w:val="20"/>
          <w:szCs w:val="20"/>
        </w:rPr>
        <w:t xml:space="preserve">  Bottoms</w:t>
      </w:r>
      <w:r w:rsidR="00804C40">
        <w:rPr>
          <w:rFonts w:ascii="MS Reference Sans Serif" w:hAnsi="MS Reference Sans Serif"/>
          <w:sz w:val="20"/>
          <w:szCs w:val="20"/>
        </w:rPr>
        <w:t xml:space="preserve">, </w:t>
      </w:r>
      <w:r w:rsidR="002C14A4" w:rsidRPr="00960999">
        <w:rPr>
          <w:rFonts w:ascii="MS Reference Sans Serif" w:hAnsi="MS Reference Sans Serif"/>
          <w:sz w:val="20"/>
          <w:szCs w:val="20"/>
        </w:rPr>
        <w:t>Tops</w:t>
      </w:r>
      <w:r w:rsidR="00804C40">
        <w:rPr>
          <w:rFonts w:ascii="MS Reference Sans Serif" w:hAnsi="MS Reference Sans Serif"/>
          <w:sz w:val="20"/>
          <w:szCs w:val="20"/>
        </w:rPr>
        <w:t>, &amp; Fixed Shelves dowel</w:t>
      </w:r>
      <w:r w:rsidR="002C14A4" w:rsidRPr="00960999">
        <w:rPr>
          <w:rFonts w:ascii="MS Reference Sans Serif" w:hAnsi="MS Reference Sans Serif"/>
          <w:sz w:val="20"/>
          <w:szCs w:val="20"/>
        </w:rPr>
        <w:t xml:space="preserve"> into the ends,</w:t>
      </w:r>
      <w:r w:rsidR="00804C40">
        <w:rPr>
          <w:rFonts w:ascii="MS Reference Sans Serif" w:hAnsi="MS Reference Sans Serif"/>
          <w:sz w:val="20"/>
          <w:szCs w:val="20"/>
        </w:rPr>
        <w:t xml:space="preserve"> screws are applied to </w:t>
      </w:r>
      <w:proofErr w:type="gramStart"/>
      <w:r w:rsidR="00804C40">
        <w:rPr>
          <w:rFonts w:ascii="MS Reference Sans Serif" w:hAnsi="MS Reference Sans Serif"/>
          <w:sz w:val="20"/>
          <w:szCs w:val="20"/>
        </w:rPr>
        <w:t>Unfinished</w:t>
      </w:r>
      <w:proofErr w:type="gramEnd"/>
      <w:r w:rsidR="00804C40">
        <w:rPr>
          <w:rFonts w:ascii="MS Reference Sans Serif" w:hAnsi="MS Reference Sans Serif"/>
          <w:sz w:val="20"/>
          <w:szCs w:val="20"/>
        </w:rPr>
        <w:t xml:space="preserve"> ends – </w:t>
      </w:r>
      <w:proofErr w:type="spellStart"/>
      <w:r w:rsidR="00804C40">
        <w:rPr>
          <w:rFonts w:ascii="MS Reference Sans Serif" w:hAnsi="MS Reference Sans Serif"/>
          <w:sz w:val="20"/>
          <w:szCs w:val="20"/>
        </w:rPr>
        <w:t>Rafix</w:t>
      </w:r>
      <w:proofErr w:type="spellEnd"/>
      <w:r w:rsidR="00804C40">
        <w:rPr>
          <w:rFonts w:ascii="MS Reference Sans Serif" w:hAnsi="MS Reference Sans Serif"/>
          <w:sz w:val="20"/>
          <w:szCs w:val="20"/>
        </w:rPr>
        <w:t xml:space="preserve"> KD fasteners are applied to finished ends.</w:t>
      </w:r>
      <w:r w:rsidR="002C14A4" w:rsidRPr="00960999">
        <w:rPr>
          <w:rFonts w:ascii="MS Reference Sans Serif" w:hAnsi="MS Reference Sans Serif"/>
          <w:sz w:val="20"/>
          <w:szCs w:val="20"/>
        </w:rPr>
        <w:t xml:space="preserve"> </w:t>
      </w:r>
    </w:p>
    <w:p w:rsidR="00DB1A9D" w:rsidRPr="00960999" w:rsidRDefault="00804C40" w:rsidP="002C14A4">
      <w:pPr>
        <w:spacing w:before="100" w:beforeAutospacing="1" w:after="100" w:afterAutospacing="1" w:line="240" w:lineRule="auto"/>
        <w:ind w:left="2880"/>
        <w:jc w:val="both"/>
        <w:rPr>
          <w:rFonts w:ascii="MS Reference Sans Serif" w:hAnsi="MS Reference Sans Serif"/>
          <w:sz w:val="20"/>
          <w:szCs w:val="20"/>
        </w:rPr>
      </w:pPr>
      <w:r>
        <w:rPr>
          <w:rFonts w:ascii="MS Reference Sans Serif" w:hAnsi="MS Reference Sans Serif"/>
          <w:sz w:val="20"/>
          <w:szCs w:val="20"/>
        </w:rPr>
        <w:t>Adjustable shelves, hinge plates, and drawer guides all align in the 32mm system holes.  Mozaik is set to bore only the required holes, with 5 holes per adjustable shelf.</w:t>
      </w:r>
      <w:r w:rsidR="00721087">
        <w:rPr>
          <w:rFonts w:ascii="MS Reference Sans Serif" w:hAnsi="MS Reference Sans Serif"/>
          <w:sz w:val="20"/>
          <w:szCs w:val="20"/>
        </w:rPr>
        <w:t xml:space="preserve">  </w:t>
      </w:r>
    </w:p>
    <w:p w:rsidR="00DB1A9D" w:rsidRPr="002C14A4" w:rsidRDefault="00551791" w:rsidP="00527693">
      <w:pPr>
        <w:spacing w:before="100" w:beforeAutospacing="1" w:after="100" w:afterAutospacing="1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  <w:noProof/>
        </w:rPr>
        <w:drawing>
          <wp:inline distT="0" distB="0" distL="0" distR="0">
            <wp:extent cx="2185416" cy="2523744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 Base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416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CA1" w:rsidRPr="002C14A4" w:rsidRDefault="00943CA1" w:rsidP="00527693">
      <w:pPr>
        <w:spacing w:before="100" w:beforeAutospacing="1" w:after="100" w:afterAutospacing="1" w:line="240" w:lineRule="auto"/>
        <w:ind w:left="2880"/>
        <w:rPr>
          <w:rFonts w:ascii="MS Reference Sans Serif" w:hAnsi="MS Reference Sans Serif"/>
          <w:b/>
          <w:u w:val="single"/>
        </w:rPr>
      </w:pPr>
      <w:proofErr w:type="gramStart"/>
      <w:r w:rsidRPr="002C14A4">
        <w:rPr>
          <w:rFonts w:ascii="MS Reference Sans Serif" w:hAnsi="MS Reference Sans Serif"/>
          <w:b/>
          <w:u w:val="single"/>
        </w:rPr>
        <w:t>Part Operations.</w:t>
      </w:r>
      <w:proofErr w:type="gramEnd"/>
    </w:p>
    <w:p w:rsidR="00943CA1" w:rsidRPr="002C14A4" w:rsidRDefault="00943CA1" w:rsidP="002C14A4">
      <w:pPr>
        <w:spacing w:after="0" w:line="240" w:lineRule="auto"/>
        <w:ind w:left="2880"/>
        <w:rPr>
          <w:rFonts w:ascii="MS Reference Sans Serif" w:hAnsi="MS Reference Sans Serif"/>
        </w:rPr>
      </w:pPr>
      <w:r w:rsidRPr="002C14A4">
        <w:rPr>
          <w:rFonts w:ascii="MS Reference Sans Serif" w:hAnsi="MS Reference Sans Serif"/>
        </w:rPr>
        <w:tab/>
      </w:r>
      <w:proofErr w:type="gramStart"/>
      <w:r w:rsidRPr="002C14A4">
        <w:rPr>
          <w:rFonts w:ascii="MS Reference Sans Serif" w:hAnsi="MS Reference Sans Serif"/>
        </w:rPr>
        <w:t>Case Parts</w:t>
      </w:r>
      <w:r w:rsidR="00804C40">
        <w:rPr>
          <w:rFonts w:ascii="MS Reference Sans Serif" w:hAnsi="MS Reference Sans Serif"/>
        </w:rPr>
        <w:t>.</w:t>
      </w:r>
      <w:proofErr w:type="gramEnd"/>
    </w:p>
    <w:p w:rsidR="00943CA1" w:rsidRPr="002C14A4" w:rsidRDefault="00943CA1" w:rsidP="002C14A4">
      <w:pPr>
        <w:spacing w:after="0" w:line="240" w:lineRule="auto"/>
        <w:ind w:left="2880"/>
        <w:rPr>
          <w:rFonts w:ascii="MS Reference Sans Serif" w:hAnsi="MS Reference Sans Serif"/>
        </w:rPr>
      </w:pP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  <w:t>Dado Depths.</w:t>
      </w:r>
    </w:p>
    <w:p w:rsidR="00856F11" w:rsidRPr="002C14A4" w:rsidRDefault="00943CA1" w:rsidP="002C14A4">
      <w:pPr>
        <w:spacing w:after="0" w:line="240" w:lineRule="auto"/>
        <w:ind w:left="2880"/>
        <w:rPr>
          <w:rFonts w:ascii="MS Reference Sans Serif" w:hAnsi="MS Reference Sans Serif"/>
        </w:rPr>
      </w:pP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</w:r>
      <w:r w:rsidR="00856F11" w:rsidRPr="002C14A4">
        <w:rPr>
          <w:rFonts w:ascii="MS Reference Sans Serif" w:hAnsi="MS Reference Sans Serif"/>
        </w:rPr>
        <w:t xml:space="preserve">Back </w:t>
      </w:r>
      <w:r w:rsidR="00804C40">
        <w:rPr>
          <w:rFonts w:ascii="MS Reference Sans Serif" w:hAnsi="MS Reference Sans Serif"/>
        </w:rPr>
        <w:t xml:space="preserve">is fully captive </w:t>
      </w:r>
      <w:r w:rsidR="00856F11" w:rsidRPr="002C14A4">
        <w:rPr>
          <w:rFonts w:ascii="MS Reference Sans Serif" w:hAnsi="MS Reference Sans Serif"/>
        </w:rPr>
        <w:t>into End panels ¼”</w:t>
      </w:r>
    </w:p>
    <w:p w:rsidR="00856F11" w:rsidRPr="002C14A4" w:rsidRDefault="00856F11" w:rsidP="002C14A4">
      <w:pPr>
        <w:spacing w:after="0" w:line="240" w:lineRule="auto"/>
        <w:ind w:left="2880"/>
        <w:rPr>
          <w:rFonts w:ascii="MS Reference Sans Serif" w:hAnsi="MS Reference Sans Serif"/>
        </w:rPr>
      </w:pP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</w:r>
      <w:proofErr w:type="gramStart"/>
      <w:r w:rsidRPr="002C14A4">
        <w:rPr>
          <w:rFonts w:ascii="MS Reference Sans Serif" w:hAnsi="MS Reference Sans Serif"/>
        </w:rPr>
        <w:t>Adjustable Shelves.</w:t>
      </w:r>
      <w:proofErr w:type="gramEnd"/>
    </w:p>
    <w:p w:rsidR="00856F11" w:rsidRDefault="00856F11" w:rsidP="002C14A4">
      <w:pPr>
        <w:spacing w:after="0" w:line="240" w:lineRule="auto"/>
        <w:ind w:left="2880"/>
        <w:rPr>
          <w:rFonts w:ascii="MS Reference Sans Serif" w:hAnsi="MS Reference Sans Serif"/>
        </w:rPr>
      </w:pP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</w:r>
      <w:r w:rsidRPr="002C14A4">
        <w:rPr>
          <w:rFonts w:ascii="MS Reference Sans Serif" w:hAnsi="MS Reference Sans Serif"/>
        </w:rPr>
        <w:tab/>
        <w:t xml:space="preserve">3/16” clearance </w:t>
      </w:r>
    </w:p>
    <w:p w:rsidR="000F72A4" w:rsidRPr="002C14A4" w:rsidRDefault="00527693" w:rsidP="00804C40">
      <w:pPr>
        <w:spacing w:after="0" w:line="240" w:lineRule="auto"/>
        <w:ind w:left="2880"/>
        <w:rPr>
          <w:rFonts w:ascii="MS Reference Sans Serif" w:hAnsi="MS Reference Sans Serif"/>
        </w:rPr>
      </w:pPr>
      <w:proofErr w:type="gramStart"/>
      <w:r w:rsidRPr="002C14A4">
        <w:rPr>
          <w:rFonts w:ascii="MS Reference Sans Serif" w:hAnsi="MS Reference Sans Serif"/>
          <w:b/>
          <w:u w:val="single"/>
        </w:rPr>
        <w:t>Machining Specifications</w:t>
      </w:r>
      <w:r w:rsidR="002C14A4">
        <w:rPr>
          <w:rFonts w:ascii="MS Reference Sans Serif" w:hAnsi="MS Reference Sans Serif"/>
        </w:rPr>
        <w:t>.</w:t>
      </w:r>
      <w:proofErr w:type="gramEnd"/>
    </w:p>
    <w:p w:rsidR="002C14A4" w:rsidRDefault="002C14A4" w:rsidP="00960999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  <w:t>Nested Based Router Setup.</w:t>
      </w:r>
    </w:p>
    <w:p w:rsidR="002C14A4" w:rsidRDefault="002C14A4" w:rsidP="00960999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</w:r>
      <w:r w:rsidR="00960999"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>Tool #1</w:t>
      </w:r>
      <w:r>
        <w:rPr>
          <w:rFonts w:ascii="MS Reference Sans Serif" w:hAnsi="MS Reference Sans Serif"/>
        </w:rPr>
        <w:tab/>
        <w:t>3/8 compression spiral</w:t>
      </w:r>
      <w:r w:rsidR="00960999">
        <w:rPr>
          <w:rFonts w:ascii="MS Reference Sans Serif" w:hAnsi="MS Reference Sans Serif"/>
        </w:rPr>
        <w:tab/>
      </w:r>
      <w:r w:rsidR="00960999" w:rsidRPr="00960999">
        <w:rPr>
          <w:rFonts w:ascii="MS Reference Sans Serif" w:hAnsi="MS Reference Sans Serif"/>
          <w:sz w:val="18"/>
          <w:szCs w:val="18"/>
        </w:rPr>
        <w:t>(Outline tool)</w:t>
      </w:r>
    </w:p>
    <w:p w:rsidR="002C14A4" w:rsidRDefault="002C14A4" w:rsidP="00960999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  <w:t>Tool #2</w:t>
      </w:r>
      <w:r>
        <w:rPr>
          <w:rFonts w:ascii="MS Reference Sans Serif" w:hAnsi="MS Reference Sans Serif"/>
        </w:rPr>
        <w:tab/>
        <w:t>3/8 down</w:t>
      </w:r>
      <w:r w:rsidR="00960999">
        <w:rPr>
          <w:rFonts w:ascii="MS Reference Sans Serif" w:hAnsi="MS Reference Sans Serif"/>
        </w:rPr>
        <w:t xml:space="preserve"> </w:t>
      </w:r>
      <w:r>
        <w:rPr>
          <w:rFonts w:ascii="MS Reference Sans Serif" w:hAnsi="MS Reference Sans Serif"/>
        </w:rPr>
        <w:t>shear</w:t>
      </w:r>
      <w:r w:rsidR="00960999">
        <w:rPr>
          <w:rFonts w:ascii="MS Reference Sans Serif" w:hAnsi="MS Reference Sans Serif"/>
        </w:rPr>
        <w:t xml:space="preserve"> bit</w:t>
      </w:r>
      <w:r w:rsidR="00960999">
        <w:rPr>
          <w:rFonts w:ascii="MS Reference Sans Serif" w:hAnsi="MS Reference Sans Serif"/>
        </w:rPr>
        <w:tab/>
      </w:r>
      <w:r w:rsidR="00960999">
        <w:rPr>
          <w:rFonts w:ascii="MS Reference Sans Serif" w:hAnsi="MS Reference Sans Serif"/>
        </w:rPr>
        <w:tab/>
      </w:r>
      <w:r w:rsidR="00960999" w:rsidRPr="00960999">
        <w:rPr>
          <w:rFonts w:ascii="MS Reference Sans Serif" w:hAnsi="MS Reference Sans Serif"/>
          <w:sz w:val="18"/>
          <w:szCs w:val="18"/>
        </w:rPr>
        <w:t>(dados/pockets)</w:t>
      </w:r>
    </w:p>
    <w:p w:rsidR="002C14A4" w:rsidRDefault="002C14A4" w:rsidP="00960999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  <w:t>Tool #3</w:t>
      </w:r>
      <w:r>
        <w:rPr>
          <w:rFonts w:ascii="MS Reference Sans Serif" w:hAnsi="MS Reference Sans Serif"/>
        </w:rPr>
        <w:tab/>
      </w:r>
      <w:r w:rsidR="00960999">
        <w:rPr>
          <w:rFonts w:ascii="MS Reference Sans Serif" w:hAnsi="MS Reference Sans Serif"/>
        </w:rPr>
        <w:t>1/4 down shear bit</w:t>
      </w:r>
      <w:r w:rsidR="00960999">
        <w:rPr>
          <w:rFonts w:ascii="MS Reference Sans Serif" w:hAnsi="MS Reference Sans Serif"/>
        </w:rPr>
        <w:tab/>
      </w:r>
      <w:r w:rsidR="00960999">
        <w:rPr>
          <w:rFonts w:ascii="MS Reference Sans Serif" w:hAnsi="MS Reference Sans Serif"/>
        </w:rPr>
        <w:tab/>
      </w:r>
      <w:r w:rsidR="00960999" w:rsidRPr="00960999">
        <w:rPr>
          <w:rFonts w:ascii="MS Reference Sans Serif" w:hAnsi="MS Reference Sans Serif"/>
          <w:sz w:val="18"/>
          <w:szCs w:val="18"/>
        </w:rPr>
        <w:t>(back dados)</w:t>
      </w:r>
    </w:p>
    <w:p w:rsidR="00960999" w:rsidRPr="00960999" w:rsidRDefault="00960999" w:rsidP="00960999">
      <w:pPr>
        <w:spacing w:after="0" w:line="240" w:lineRule="auto"/>
        <w:ind w:left="2880"/>
        <w:rPr>
          <w:rFonts w:ascii="MS Reference Sans Serif" w:hAnsi="MS Reference Sans Serif"/>
          <w:sz w:val="18"/>
          <w:szCs w:val="18"/>
        </w:rPr>
      </w:pP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  <w:t>Tool #4</w:t>
      </w:r>
      <w:r>
        <w:rPr>
          <w:rFonts w:ascii="MS Reference Sans Serif" w:hAnsi="MS Reference Sans Serif"/>
        </w:rPr>
        <w:tab/>
        <w:t>1/2 down shear bit</w:t>
      </w: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</w:r>
      <w:r w:rsidRPr="00960999">
        <w:rPr>
          <w:rFonts w:ascii="MS Reference Sans Serif" w:hAnsi="MS Reference Sans Serif"/>
          <w:sz w:val="18"/>
          <w:szCs w:val="18"/>
        </w:rPr>
        <w:t>(3/4 dados/pockets)</w:t>
      </w:r>
    </w:p>
    <w:p w:rsidR="00804C40" w:rsidRDefault="00960999" w:rsidP="00960999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  <w:t>Drills</w:t>
      </w: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  <w:t>5mm</w:t>
      </w:r>
      <w:r w:rsidR="00804C40">
        <w:rPr>
          <w:rFonts w:ascii="MS Reference Sans Serif" w:hAnsi="MS Reference Sans Serif"/>
        </w:rPr>
        <w:t xml:space="preserve"> for shelves</w:t>
      </w:r>
    </w:p>
    <w:p w:rsidR="00804C40" w:rsidRDefault="00804C40" w:rsidP="00960999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</w:r>
      <w:proofErr w:type="gramStart"/>
      <w:r>
        <w:rPr>
          <w:rFonts w:ascii="MS Reference Sans Serif" w:hAnsi="MS Reference Sans Serif"/>
        </w:rPr>
        <w:t>8mm for dowels.</w:t>
      </w:r>
      <w:proofErr w:type="gramEnd"/>
    </w:p>
    <w:p w:rsidR="00960999" w:rsidRDefault="00960999" w:rsidP="00960999">
      <w:pPr>
        <w:spacing w:after="0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  <w:t>(If no boring block, place a 5mm bit into Tool #5</w:t>
      </w:r>
      <w:r w:rsidR="00804C40">
        <w:rPr>
          <w:rFonts w:ascii="MS Reference Sans Serif" w:hAnsi="MS Reference Sans Serif"/>
        </w:rPr>
        <w:t xml:space="preserve"> &amp; 8mm </w:t>
      </w:r>
      <w:r w:rsidR="00804C40">
        <w:rPr>
          <w:rFonts w:ascii="MS Reference Sans Serif" w:hAnsi="MS Reference Sans Serif"/>
        </w:rPr>
        <w:tab/>
      </w:r>
      <w:r w:rsidR="00804C40">
        <w:rPr>
          <w:rFonts w:ascii="MS Reference Sans Serif" w:hAnsi="MS Reference Sans Serif"/>
        </w:rPr>
        <w:tab/>
      </w:r>
      <w:r w:rsidR="00804C40">
        <w:rPr>
          <w:rFonts w:ascii="MS Reference Sans Serif" w:hAnsi="MS Reference Sans Serif"/>
        </w:rPr>
        <w:tab/>
        <w:t>drill into Tool #6</w:t>
      </w:r>
      <w:r>
        <w:rPr>
          <w:rFonts w:ascii="MS Reference Sans Serif" w:hAnsi="MS Reference Sans Serif"/>
        </w:rPr>
        <w:t>)</w:t>
      </w:r>
    </w:p>
    <w:p w:rsidR="00960999" w:rsidRDefault="00960999" w:rsidP="00960999">
      <w:pPr>
        <w:spacing w:after="0" w:line="240" w:lineRule="auto"/>
        <w:ind w:left="2880"/>
        <w:rPr>
          <w:rFonts w:ascii="MS Reference Sans Serif" w:hAnsi="MS Reference Sans Serif"/>
        </w:rPr>
      </w:pPr>
    </w:p>
    <w:p w:rsidR="00804C40" w:rsidRDefault="00960999" w:rsidP="00804C40">
      <w:pPr>
        <w:spacing w:after="0" w:line="240" w:lineRule="auto"/>
        <w:ind w:left="2880"/>
      </w:pPr>
      <w:r>
        <w:rPr>
          <w:rFonts w:ascii="MS Reference Sans Serif" w:hAnsi="MS Reference Sans Serif"/>
        </w:rPr>
        <w:tab/>
      </w:r>
      <w:r>
        <w:rPr>
          <w:rFonts w:ascii="MS Reference Sans Serif" w:hAnsi="MS Reference Sans Serif"/>
        </w:rPr>
        <w:tab/>
      </w:r>
    </w:p>
    <w:p w:rsidR="00527693" w:rsidRPr="00804C40" w:rsidRDefault="00634051" w:rsidP="00804C40">
      <w:pPr>
        <w:spacing w:after="0" w:line="240" w:lineRule="auto"/>
        <w:ind w:left="2880"/>
        <w:rPr>
          <w:rFonts w:ascii="MS Reference Sans Serif" w:hAnsi="MS Reference Sans Serif"/>
        </w:rPr>
      </w:pPr>
      <w:r w:rsidRPr="00125C95">
        <w:rPr>
          <w:rFonts w:ascii="MS Reference Sans Serif" w:hAnsi="MS Reference Sans Serif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7A2A99E" wp14:editId="2651D22A">
                <wp:simplePos x="0" y="0"/>
                <wp:positionH relativeFrom="column">
                  <wp:posOffset>-457200</wp:posOffset>
                </wp:positionH>
                <wp:positionV relativeFrom="paragraph">
                  <wp:posOffset>-447675</wp:posOffset>
                </wp:positionV>
                <wp:extent cx="1924050" cy="10048875"/>
                <wp:effectExtent l="0" t="0" r="0" b="952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10048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4051" w:rsidRDefault="006340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7" o:spid="_x0000_s1030" type="#_x0000_t202" style="position:absolute;left:0;text-align:left;margin-left:-36pt;margin-top:-35.25pt;width:151.5pt;height:791.25pt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1wPjwIAAJUFAAAOAAAAZHJzL2Uyb0RvYy54bWysVN9P2zAQfp+0/8Hy+0jaFSgVKepATJMQ&#10;oMHEs+vY1Jrt82y3SffXc3aStmO8MO0lse++u/N99+P8ojWabIQPCmxFR0clJcJyqJV9ruiPx+tP&#10;U0pCZLZmGqyo6FYEejH/+OG8cTMxhhXoWniCTmyYNa6iqxjdrCgCXwnDwhE4YVEpwRsW8eqfi9qz&#10;Br0bXYzL8qRowNfOAxchoPSqU9J59i+l4PFOyiAi0RXFt8X89fm7TN9ifs5mz565leL9M9g/vMIw&#10;ZTHoztUVi4ysvfrLlVHcQwAZjziYAqRUXOQcMJtR+SqbhxVzIueC5AS3oyn8P7f8dnPviaqxdqeU&#10;WGawRo+ijeQLtARFyE/jwgxhDw6BsUU5Ygd5QGFKu5XepD8mRFCPTG937CZvPBmdjSflMao46kZl&#10;OZlOT4+To2Jv73yIXwUYkg4V9Vi/TCvb3ITYQQdIChdAq/paaZ0vqWfEpfZkw7DaOuZXovM/UNqS&#10;pqInn/EhychCMu88a5skIndNHy7l3uWYT3GrRcJo+11IZC2n+kZsxrmwu/gZnVASQ73HsMfvX/Ue&#10;4y4PtMiRwcadsVEWfM4+j9mesvrnQJns8Fibg7zTMbbLNrfLeGiBJdRb7AwP3WwFx68VFu+GhXjP&#10;PA4TVhwXRLzDj9SA5EN/omQF/vdb8oTHHkctJQ0OZ0XDrzXzghL9zWL3n40mkzTN+TI5Ph3jxR9q&#10;locauzaXgB0xwlXkeD4mfNTDUXowT7hHFikqqpjlGLuicThexm5l4B7iYrHIIJxfx+KNfXA8uU4s&#10;p9Z8bJ+Yd33/Ruz9WxjGmM1etXGHTZYWFusIUuUeTzx3rPb84+znKen3VFouh/eM2m/T+QsAAAD/&#10;/wMAUEsDBBQABgAIAAAAIQCz217u4QAAAAwBAAAPAAAAZHJzL2Rvd25yZXYueG1sTI9LT8MwEITv&#10;SPwHa5G4oNZ5KBSFOBVCPCRubXiImxsvSUS8jmI3Cf+e7Qluuzuj2W+K7WJ7MeHoO0cK4nUEAql2&#10;pqNGwWv1uLoB4YMmo3tHqOAHPWzL87NC58bNtMNpHxrBIeRzraANYcil9HWLVvu1G5BY+3Kj1YHX&#10;sZFm1DOH214mUXQtre6IP7R6wPsW6+/90Sr4vGo+Xvzy9DanWTo8PE/V5t1USl1eLHe3IAIu4c8M&#10;J3xGh5KZDu5IxotewWqTcJdwGqIMBDuSNObLga1ZzJosC/m/RPkLAAD//wMAUEsBAi0AFAAGAAgA&#10;AAAhALaDOJL+AAAA4QEAABMAAAAAAAAAAAAAAAAAAAAAAFtDb250ZW50X1R5cGVzXS54bWxQSwEC&#10;LQAUAAYACAAAACEAOP0h/9YAAACUAQAACwAAAAAAAAAAAAAAAAAvAQAAX3JlbHMvLnJlbHNQSwEC&#10;LQAUAAYACAAAACEAijtcD48CAACVBQAADgAAAAAAAAAAAAAAAAAuAgAAZHJzL2Uyb0RvYy54bWxQ&#10;SwECLQAUAAYACAAAACEAs9te7uEAAAAMAQAADwAAAAAAAAAAAAAAAADpBAAAZHJzL2Rvd25yZXYu&#10;eG1sUEsFBgAAAAAEAAQA8wAAAPcFAAAAAA==&#10;" fillcolor="white [3201]" stroked="f" strokeweight=".5pt">
                <v:textbox>
                  <w:txbxContent>
                    <w:p w:rsidR="00634051" w:rsidRDefault="00634051"/>
                  </w:txbxContent>
                </v:textbox>
              </v:shape>
            </w:pict>
          </mc:Fallback>
        </mc:AlternateContent>
      </w:r>
    </w:p>
    <w:p w:rsidR="00634051" w:rsidRPr="002C14A4" w:rsidRDefault="00125C95" w:rsidP="00527693">
      <w:pPr>
        <w:spacing w:before="100" w:beforeAutospacing="1" w:after="100" w:afterAutospacing="1" w:line="240" w:lineRule="auto"/>
        <w:ind w:left="2880"/>
        <w:rPr>
          <w:rFonts w:ascii="MS Reference Sans Serif" w:hAnsi="MS Reference Sans Serif"/>
        </w:rPr>
      </w:pPr>
      <w:r>
        <w:rPr>
          <w:rFonts w:ascii="MS Reference Sans Serif" w:hAnsi="MS Reference Sans Serif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8777605</wp:posOffset>
                </wp:positionV>
                <wp:extent cx="7772400" cy="475488"/>
                <wp:effectExtent l="0" t="0" r="0" b="127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475488"/>
                          <a:chOff x="0" y="0"/>
                          <a:chExt cx="7772400" cy="476250"/>
                        </a:xfrm>
                      </wpg:grpSpPr>
                      <wps:wsp>
                        <wps:cNvPr id="14" name="Text Box 14"/>
                        <wps:cNvSpPr txBox="1"/>
                        <wps:spPr>
                          <a:xfrm>
                            <a:off x="0" y="0"/>
                            <a:ext cx="7772400" cy="4762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4051" w:rsidRPr="00527693" w:rsidRDefault="00634051" w:rsidP="00634051">
                              <w:pPr>
                                <w:rPr>
                                  <w:color w:val="548DD4" w:themeColor="text2" w:themeTint="99"/>
                                </w:rPr>
                              </w:pP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  <w:t xml:space="preserve">Page </w:t>
                              </w:r>
                              <w:proofErr w:type="gramStart"/>
                              <w:r>
                                <w:rPr>
                                  <w:color w:val="548DD4" w:themeColor="text2" w:themeTint="99"/>
                                </w:rPr>
                                <w:t>2</w:t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</w:r>
                              <w:r>
                                <w:rPr>
                                  <w:color w:val="548DD4" w:themeColor="text2" w:themeTint="99"/>
                                </w:rPr>
                                <w:tab/>
                                <w:t xml:space="preserve">   www.mozaiksoftware.com</w:t>
                              </w:r>
                              <w:proofErr w:type="gramEnd"/>
                            </w:p>
                            <w:p w:rsidR="00634051" w:rsidRDefault="00634051" w:rsidP="0063405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Straight Connector 15"/>
                        <wps:cNvCnPr/>
                        <wps:spPr>
                          <a:xfrm>
                            <a:off x="561975" y="0"/>
                            <a:ext cx="6657975" cy="0"/>
                          </a:xfrm>
                          <a:prstGeom prst="line">
                            <a:avLst/>
                          </a:prstGeom>
                          <a:ln w="19050" cap="rnd" cmpd="thinThick"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8" o:spid="_x0000_s1031" style="position:absolute;left:0;text-align:left;margin-left:-36pt;margin-top:691.15pt;width:612pt;height:37.45pt;z-index:251664384;mso-height-relative:margin" coordsize="77724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tMHbAMAAEgJAAAOAAAAZHJzL2Uyb0RvYy54bWzUVm1P2zAQ/j5p/8HK95G29AUiUsTKQJMQ&#10;oMHEZ+M4TTTH9myXhP363V2StrRIE0yatC+ufb4X33N3T3Ny2lSKPUnnS6PTaHgwiJjUwmSlXqbR&#10;9/uLT0cR84HrjCujZRo9Sx+dzj9+OKltIkemMCqTjoET7ZPaplERgk3i2ItCVtwfGCs1XObGVTzA&#10;0S3jzPEavFcqHg0G07g2LrPOCOk9SM/by2hO/vNcinCT514GptII3hZodbQ+4hrPT3iydNwWpeie&#10;wd/xioqXGoKuXZ3zwNnKlXuuqlI4400eDoSpYpPnpZCUA2QzHOxkc+nMylIuy6Re2jVMAO0OTu92&#10;K66fbh0rM6gdVErzCmpEYRmcAZzaLhPQuXT2zt66TrBsT5hvk7sKfyET1hCsz2tYZROYAOFsNhuN&#10;B4C+gLvxbDI+Itc8EQUUZ89MFF9eN5yOJlSwuA8b4+vWj6kttJDfoOT/DqW7gltJ4HtEoEdp3KN0&#10;j+l9Ng0bjlugSA1RYqEBOSDayz0I3wnWXs48sc6HS2kqhps0ctDj1Hr86coHqBDA06tgUG9UmV2U&#10;StEB50oulGNPHCZCBXojWLzQUprVaTQ9BLjRSBs0bz0rjRJJk9WFQ9zbDGkXnpVEHaW/yRw6i7ri&#10;ldhcCKnX8UkbtXII9RbDTn/zqrcYt3mABUU2OqyNq1IbR9kTFW0gy370kOWtPgC+lTduQ/PY0Egd&#10;9g3waLJn6AtnWv7xVlyUULwr7sMtd0A4MBxAouEGllwZAN90u4gVxv16TY760OFwG7EaCCyN/M8V&#10;dzJi6quG3j8ejsfIeHQYT2YjOLjtm8ftG72qFgY6Ygh0bQVtUT+ofps7Uz0A155hVLjiWkDsNAr9&#10;dhFaWgWuFvLsjJSA4ywPV/rOCnSNKGNr3jcP3NmufwPM0bXpp40nO23c6qKlNmerYPKSehxxblHt&#10;8IfJR7b6FxQw6SngLjheLovAFkZrGEPj2HDS1xw4Y6E7yuwHpCeuNV9OpsPjGfjbJ83pdDKjKyTN&#10;l7S3me8OQlVqZKo97JAlUNzO8/B4AAPNBLaK0xnsKptBAYtS38O/3491ec65L1p+IFbAhIAhcPLb&#10;Tic22+r5F7PeVnlnaP7TWQ/NH2e97UFEqOs92tHfNaHWfVrg98D2mbQ2H0Dz3wAAAP//AwBQSwME&#10;FAAGAAgAAAAhAL8xKofjAAAADgEAAA8AAABkcnMvZG93bnJldi54bWxMj09Lw0AQxe+C32EZwVu7&#10;+WNsidmUUtRTEWwF8bZNpklodjZkt0n67Z2c9DYz7/Hm97LNZFoxYO8aSwrCZQACqbBlQ5WCr+Pb&#10;Yg3CeU2lbi2hghs62OT3d5lOSzvSJw4HXwkOIZdqBbX3XSqlK2o02i1th8Ta2fZGe177Spa9Hjnc&#10;tDIKgmdpdEP8odYd7mosLoerUfA+6nEbh6/D/nLe3X6Oycf3PkSlHh+m7QsIj5P/M8OMz+iQM9PJ&#10;Xql0olWwWEXcxbMQr6MYxGwJk/l24ukpWUUg80z+r5H/AgAA//8DAFBLAQItABQABgAIAAAAIQC2&#10;gziS/gAAAOEBAAATAAAAAAAAAAAAAAAAAAAAAABbQ29udGVudF9UeXBlc10ueG1sUEsBAi0AFAAG&#10;AAgAAAAhADj9If/WAAAAlAEAAAsAAAAAAAAAAAAAAAAALwEAAF9yZWxzLy5yZWxzUEsBAi0AFAAG&#10;AAgAAAAhAJUW0wdsAwAASAkAAA4AAAAAAAAAAAAAAAAALgIAAGRycy9lMm9Eb2MueG1sUEsBAi0A&#10;FAAGAAgAAAAhAL8xKofjAAAADgEAAA8AAAAAAAAAAAAAAAAAxgUAAGRycy9kb3ducmV2LnhtbFBL&#10;BQYAAAAABAAEAPMAAADWBgAAAAA=&#10;">
                <v:shape id="Text Box 14" o:spid="_x0000_s1032" type="#_x0000_t202" style="position:absolute;width:77724;height:4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hB28MA&#10;AADbAAAADwAAAGRycy9kb3ducmV2LnhtbERPS2vCQBC+C/0PyxR6kbrx1Up0FZE+xJumKt6G7DQJ&#10;zc6G7DZJ/31XELzNx/ecxaozpWiodoVlBcNBBII4tbrgTMFX8v48A+E8ssbSMin4Iwer5UNvgbG2&#10;Le+pOfhMhBB2MSrIva9iKV2ak0E3sBVx4L5tbdAHWGdS19iGcFPKURS9SIMFh4YcK9rklP4cfo2C&#10;Sz8771z3cWzH03H19tkkryedKPX02K3nIDx1/i6+ubc6zJ/A9ZdwgF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dhB28MAAADbAAAADwAAAAAAAAAAAAAAAACYAgAAZHJzL2Rv&#10;d25yZXYueG1sUEsFBgAAAAAEAAQA9QAAAIgDAAAAAA==&#10;" fillcolor="white [3201]" stroked="f" strokeweight=".5pt">
                  <v:textbox>
                    <w:txbxContent>
                      <w:p w:rsidR="00634051" w:rsidRPr="00527693" w:rsidRDefault="00634051" w:rsidP="00634051">
                        <w:pPr>
                          <w:rPr>
                            <w:color w:val="548DD4" w:themeColor="text2" w:themeTint="99"/>
                          </w:rPr>
                        </w:pPr>
                        <w:r>
                          <w:rPr>
                            <w:color w:val="548DD4" w:themeColor="text2" w:themeTint="99"/>
                          </w:rPr>
                          <w:tab/>
                          <w:t xml:space="preserve">Page </w:t>
                        </w:r>
                        <w:proofErr w:type="gramStart"/>
                        <w:r>
                          <w:rPr>
                            <w:color w:val="548DD4" w:themeColor="text2" w:themeTint="99"/>
                          </w:rPr>
                          <w:t>2</w:t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</w:r>
                        <w:r>
                          <w:rPr>
                            <w:color w:val="548DD4" w:themeColor="text2" w:themeTint="99"/>
                          </w:rPr>
                          <w:tab/>
                          <w:t xml:space="preserve">   www.mozaiksoftware.com</w:t>
                        </w:r>
                        <w:proofErr w:type="gramEnd"/>
                      </w:p>
                      <w:p w:rsidR="00634051" w:rsidRDefault="00634051" w:rsidP="00634051"/>
                    </w:txbxContent>
                  </v:textbox>
                </v:shape>
                <v:line id="Straight Connector 15" o:spid="_x0000_s1033" style="position:absolute;visibility:visible;mso-wrap-style:square" from="5619,0" to="7219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o6iL4AAADbAAAADwAAAGRycy9kb3ducmV2LnhtbERPTYvCMBC9L/gfwgje1lRBkWoUEV30&#10;uNWLt6EZ02IzKc2o3X9vFhb2No/3OatN7xv1pC7WgQ1Mxhko4jLYmp2By/nwuQAVBdliE5gM/FCE&#10;zXrwscLchhd/07MQp1IIxxwNVCJtrnUsK/IYx6ElTtwtdB4lwc5p2+ErhftGT7Nsrj3WnBoqbGlX&#10;UXkvHt7A/FF8XXeZne63e3dqZFZbcYUxo2G/XYIS6uVf/Oc+2jR/Br+/pAP0+g0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mmjqIvgAAANsAAAAPAAAAAAAAAAAAAAAAAKEC&#10;AABkcnMvZG93bnJldi54bWxQSwUGAAAAAAQABAD5AAAAjAMAAAAA&#10;" strokecolor="#4579b8 [3044]" strokeweight="1.5pt">
                  <v:stroke linestyle="thinThick" endcap="round"/>
                </v:line>
              </v:group>
            </w:pict>
          </mc:Fallback>
        </mc:AlternateContent>
      </w:r>
    </w:p>
    <w:sectPr w:rsidR="00634051" w:rsidRPr="002C14A4" w:rsidSect="000F72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72A4"/>
    <w:rsid w:val="000B6E4F"/>
    <w:rsid w:val="000F72A4"/>
    <w:rsid w:val="00100165"/>
    <w:rsid w:val="00125C95"/>
    <w:rsid w:val="001371B7"/>
    <w:rsid w:val="002C14A4"/>
    <w:rsid w:val="00323774"/>
    <w:rsid w:val="00527693"/>
    <w:rsid w:val="00551791"/>
    <w:rsid w:val="00634051"/>
    <w:rsid w:val="0071322F"/>
    <w:rsid w:val="00721087"/>
    <w:rsid w:val="00731890"/>
    <w:rsid w:val="00804C40"/>
    <w:rsid w:val="00856F11"/>
    <w:rsid w:val="008C3513"/>
    <w:rsid w:val="00943CA1"/>
    <w:rsid w:val="00960999"/>
    <w:rsid w:val="00A57E22"/>
    <w:rsid w:val="00B317A2"/>
    <w:rsid w:val="00C50A0D"/>
    <w:rsid w:val="00DB1A9D"/>
    <w:rsid w:val="00E33A35"/>
    <w:rsid w:val="00EA5667"/>
    <w:rsid w:val="00EE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72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2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33A3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72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2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33A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 Taylor</dc:creator>
  <cp:lastModifiedBy>Roger Taylor</cp:lastModifiedBy>
  <cp:revision>3</cp:revision>
  <dcterms:created xsi:type="dcterms:W3CDTF">2012-07-24T21:25:00Z</dcterms:created>
  <dcterms:modified xsi:type="dcterms:W3CDTF">2012-07-24T21:25:00Z</dcterms:modified>
</cp:coreProperties>
</file>