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2FB2" w14:textId="77777777" w:rsidR="0035094A" w:rsidRPr="00E53823" w:rsidRDefault="0035094A">
      <w:pPr>
        <w:spacing w:after="240"/>
        <w:rPr>
          <w:color w:val="000000" w:themeColor="text1"/>
        </w:rPr>
      </w:pPr>
    </w:p>
    <w:p w14:paraId="52612FB3" w14:textId="38315F29" w:rsidR="0035094A" w:rsidRPr="00E53823" w:rsidRDefault="00CE2108">
      <w:pPr>
        <w:spacing w:after="40"/>
        <w:jc w:val="center"/>
        <w:rPr>
          <w:color w:val="000000" w:themeColor="text1"/>
        </w:rPr>
      </w:pPr>
      <w:r w:rsidRPr="00E53823">
        <w:rPr>
          <w:rFonts w:ascii="Times New Roman" w:eastAsia="Times New Roman" w:hAnsi="Times New Roman" w:cs="Times New Roman"/>
          <w:b/>
          <w:bCs/>
          <w:color w:val="000000" w:themeColor="text1"/>
          <w:sz w:val="52"/>
          <w:szCs w:val="52"/>
        </w:rPr>
        <w:t xml:space="preserve"> CONSTRUCTION COST ESTIMATION</w:t>
      </w:r>
    </w:p>
    <w:p w14:paraId="52612FB4" w14:textId="77777777" w:rsidR="0035094A" w:rsidRPr="00E53823" w:rsidRDefault="00CE2108">
      <w:pPr>
        <w:spacing w:after="200"/>
        <w:jc w:val="center"/>
        <w:rPr>
          <w:color w:val="000000" w:themeColor="text1"/>
        </w:rPr>
      </w:pPr>
      <w:r w:rsidRPr="00E53823">
        <w:rPr>
          <w:rFonts w:ascii="Times New Roman" w:eastAsia="Times New Roman" w:hAnsi="Times New Roman" w:cs="Times New Roman"/>
          <w:b/>
          <w:bCs/>
          <w:color w:val="000000" w:themeColor="text1"/>
          <w:sz w:val="52"/>
          <w:szCs w:val="52"/>
        </w:rPr>
        <w:t>USING MACHINE LEARNING</w:t>
      </w:r>
    </w:p>
    <w:p w14:paraId="52612FB5" w14:textId="77777777" w:rsidR="0035094A" w:rsidRPr="00E53823" w:rsidRDefault="00CE2108">
      <w:pPr>
        <w:spacing w:after="200"/>
        <w:jc w:val="center"/>
        <w:rPr>
          <w:color w:val="000000" w:themeColor="text1"/>
        </w:rPr>
      </w:pPr>
      <w:r w:rsidRPr="00E53823">
        <w:rPr>
          <w:rFonts w:ascii="Times New Roman" w:eastAsia="Times New Roman" w:hAnsi="Times New Roman" w:cs="Times New Roman"/>
          <w:color w:val="000000" w:themeColor="text1"/>
          <w:sz w:val="24"/>
          <w:szCs w:val="24"/>
        </w:rPr>
        <w:t>REPORT OF CLUB PROJECT</w:t>
      </w:r>
    </w:p>
    <w:p w14:paraId="52612FB6" w14:textId="77777777" w:rsidR="0035094A" w:rsidRPr="00E53823" w:rsidRDefault="00CE2108">
      <w:pPr>
        <w:spacing w:after="100"/>
        <w:jc w:val="center"/>
        <w:rPr>
          <w:rFonts w:ascii="Times New Roman" w:eastAsia="Times New Roman" w:hAnsi="Times New Roman" w:cs="Times New Roman"/>
          <w:color w:val="000000" w:themeColor="text1"/>
          <w:sz w:val="24"/>
          <w:szCs w:val="24"/>
        </w:rPr>
      </w:pPr>
      <w:r w:rsidRPr="00E53823">
        <w:rPr>
          <w:rFonts w:ascii="Times New Roman" w:eastAsia="Times New Roman" w:hAnsi="Times New Roman" w:cs="Times New Roman"/>
          <w:color w:val="000000" w:themeColor="text1"/>
          <w:sz w:val="24"/>
          <w:szCs w:val="24"/>
        </w:rPr>
        <w:t>BY</w:t>
      </w:r>
    </w:p>
    <w:p w14:paraId="7CED93E6" w14:textId="414FD262" w:rsidR="0040603A" w:rsidRPr="00E53823" w:rsidRDefault="0040603A">
      <w:pPr>
        <w:spacing w:after="100"/>
        <w:jc w:val="center"/>
        <w:rPr>
          <w:color w:val="000000" w:themeColor="text1"/>
        </w:rPr>
      </w:pPr>
      <w:r w:rsidRPr="00E53823">
        <w:rPr>
          <w:rFonts w:ascii="Times New Roman" w:eastAsia="Times New Roman" w:hAnsi="Times New Roman" w:cs="Times New Roman"/>
          <w:color w:val="000000" w:themeColor="text1"/>
          <w:sz w:val="24"/>
          <w:szCs w:val="24"/>
        </w:rPr>
        <w:t xml:space="preserve">MOHITH </w:t>
      </w:r>
      <w:proofErr w:type="gramStart"/>
      <w:r w:rsidRPr="00E53823">
        <w:rPr>
          <w:rFonts w:ascii="Times New Roman" w:eastAsia="Times New Roman" w:hAnsi="Times New Roman" w:cs="Times New Roman"/>
          <w:color w:val="000000" w:themeColor="text1"/>
          <w:sz w:val="24"/>
          <w:szCs w:val="24"/>
        </w:rPr>
        <w:t>( 241</w:t>
      </w:r>
      <w:proofErr w:type="gramEnd"/>
      <w:r w:rsidRPr="00E53823">
        <w:rPr>
          <w:rFonts w:ascii="Times New Roman" w:eastAsia="Times New Roman" w:hAnsi="Times New Roman" w:cs="Times New Roman"/>
          <w:color w:val="000000" w:themeColor="text1"/>
          <w:sz w:val="24"/>
          <w:szCs w:val="24"/>
        </w:rPr>
        <w:t>CV</w:t>
      </w:r>
      <w:proofErr w:type="gramStart"/>
      <w:r w:rsidRPr="00E53823">
        <w:rPr>
          <w:rFonts w:ascii="Times New Roman" w:eastAsia="Times New Roman" w:hAnsi="Times New Roman" w:cs="Times New Roman"/>
          <w:color w:val="000000" w:themeColor="text1"/>
          <w:sz w:val="24"/>
          <w:szCs w:val="24"/>
        </w:rPr>
        <w:t>132 )</w:t>
      </w:r>
      <w:proofErr w:type="gramEnd"/>
    </w:p>
    <w:p w14:paraId="52612FB8" w14:textId="3E41F327" w:rsidR="0035094A" w:rsidRPr="00E53823" w:rsidRDefault="00C50179" w:rsidP="0040603A">
      <w:pPr>
        <w:spacing w:after="40"/>
        <w:jc w:val="center"/>
        <w:rPr>
          <w:color w:val="000000" w:themeColor="text1"/>
        </w:rPr>
      </w:pPr>
      <w:r w:rsidRPr="00E53823">
        <w:rPr>
          <w:rFonts w:ascii="Times New Roman" w:eastAsia="Times New Roman" w:hAnsi="Times New Roman" w:cs="Times New Roman"/>
          <w:color w:val="000000" w:themeColor="text1"/>
          <w:sz w:val="24"/>
          <w:szCs w:val="24"/>
        </w:rPr>
        <w:t>DEEKSHITH</w:t>
      </w:r>
      <w:r w:rsidR="00CE2108" w:rsidRPr="00E53823">
        <w:rPr>
          <w:rFonts w:ascii="Times New Roman" w:eastAsia="Times New Roman" w:hAnsi="Times New Roman" w:cs="Times New Roman"/>
          <w:color w:val="000000" w:themeColor="text1"/>
          <w:sz w:val="24"/>
          <w:szCs w:val="24"/>
        </w:rPr>
        <w:t xml:space="preserve"> </w:t>
      </w:r>
      <w:proofErr w:type="gramStart"/>
      <w:r w:rsidR="00CE2108" w:rsidRPr="00E53823">
        <w:rPr>
          <w:rFonts w:ascii="Times New Roman" w:eastAsia="Times New Roman" w:hAnsi="Times New Roman" w:cs="Times New Roman"/>
          <w:color w:val="000000" w:themeColor="text1"/>
          <w:sz w:val="24"/>
          <w:szCs w:val="24"/>
        </w:rPr>
        <w:t>( 241</w:t>
      </w:r>
      <w:proofErr w:type="gramEnd"/>
      <w:r w:rsidR="00CE2108" w:rsidRPr="00E53823">
        <w:rPr>
          <w:rFonts w:ascii="Times New Roman" w:eastAsia="Times New Roman" w:hAnsi="Times New Roman" w:cs="Times New Roman"/>
          <w:color w:val="000000" w:themeColor="text1"/>
          <w:sz w:val="24"/>
          <w:szCs w:val="24"/>
        </w:rPr>
        <w:t>CV</w:t>
      </w:r>
      <w:proofErr w:type="gramStart"/>
      <w:r w:rsidR="00CE2108" w:rsidRPr="00E53823">
        <w:rPr>
          <w:rFonts w:ascii="Times New Roman" w:eastAsia="Times New Roman" w:hAnsi="Times New Roman" w:cs="Times New Roman"/>
          <w:color w:val="000000" w:themeColor="text1"/>
          <w:sz w:val="24"/>
          <w:szCs w:val="24"/>
        </w:rPr>
        <w:t>1</w:t>
      </w:r>
      <w:r w:rsidR="0040603A" w:rsidRPr="00E53823">
        <w:rPr>
          <w:rFonts w:ascii="Times New Roman" w:eastAsia="Times New Roman" w:hAnsi="Times New Roman" w:cs="Times New Roman"/>
          <w:color w:val="000000" w:themeColor="text1"/>
          <w:sz w:val="24"/>
          <w:szCs w:val="24"/>
        </w:rPr>
        <w:t>38</w:t>
      </w:r>
      <w:r w:rsidR="00CE2108" w:rsidRPr="00E53823">
        <w:rPr>
          <w:rFonts w:ascii="Times New Roman" w:eastAsia="Times New Roman" w:hAnsi="Times New Roman" w:cs="Times New Roman"/>
          <w:color w:val="000000" w:themeColor="text1"/>
          <w:sz w:val="24"/>
          <w:szCs w:val="24"/>
        </w:rPr>
        <w:t xml:space="preserve"> )</w:t>
      </w:r>
      <w:proofErr w:type="gramEnd"/>
    </w:p>
    <w:p w14:paraId="52612FB9" w14:textId="04862398" w:rsidR="0035094A" w:rsidRPr="00E53823" w:rsidRDefault="005C2956">
      <w:pPr>
        <w:spacing w:after="40"/>
        <w:jc w:val="center"/>
        <w:rPr>
          <w:color w:val="000000" w:themeColor="text1"/>
        </w:rPr>
      </w:pPr>
      <w:r w:rsidRPr="00E53823">
        <w:rPr>
          <w:rFonts w:ascii="Times New Roman" w:eastAsia="Times New Roman" w:hAnsi="Times New Roman" w:cs="Times New Roman"/>
          <w:color w:val="000000" w:themeColor="text1"/>
          <w:sz w:val="24"/>
          <w:szCs w:val="24"/>
        </w:rPr>
        <w:t>NIRUPAMA</w:t>
      </w:r>
      <w:r w:rsidR="00CE2108" w:rsidRPr="00E53823">
        <w:rPr>
          <w:rFonts w:ascii="Times New Roman" w:eastAsia="Times New Roman" w:hAnsi="Times New Roman" w:cs="Times New Roman"/>
          <w:color w:val="000000" w:themeColor="text1"/>
          <w:sz w:val="24"/>
          <w:szCs w:val="24"/>
        </w:rPr>
        <w:t xml:space="preserve"> </w:t>
      </w:r>
      <w:proofErr w:type="gramStart"/>
      <w:r w:rsidR="00CE2108" w:rsidRPr="00E53823">
        <w:rPr>
          <w:rFonts w:ascii="Times New Roman" w:eastAsia="Times New Roman" w:hAnsi="Times New Roman" w:cs="Times New Roman"/>
          <w:color w:val="000000" w:themeColor="text1"/>
          <w:sz w:val="24"/>
          <w:szCs w:val="24"/>
        </w:rPr>
        <w:t>( 241</w:t>
      </w:r>
      <w:proofErr w:type="gramEnd"/>
      <w:r w:rsidR="00CE2108" w:rsidRPr="00E53823">
        <w:rPr>
          <w:rFonts w:ascii="Times New Roman" w:eastAsia="Times New Roman" w:hAnsi="Times New Roman" w:cs="Times New Roman"/>
          <w:color w:val="000000" w:themeColor="text1"/>
          <w:sz w:val="24"/>
          <w:szCs w:val="24"/>
        </w:rPr>
        <w:t>CV</w:t>
      </w:r>
      <w:proofErr w:type="gramStart"/>
      <w:r w:rsidR="00CE2108" w:rsidRPr="00E53823">
        <w:rPr>
          <w:rFonts w:ascii="Times New Roman" w:eastAsia="Times New Roman" w:hAnsi="Times New Roman" w:cs="Times New Roman"/>
          <w:color w:val="000000" w:themeColor="text1"/>
          <w:sz w:val="24"/>
          <w:szCs w:val="24"/>
        </w:rPr>
        <w:t>1</w:t>
      </w:r>
      <w:r w:rsidR="0040603A" w:rsidRPr="00E53823">
        <w:rPr>
          <w:rFonts w:ascii="Times New Roman" w:eastAsia="Times New Roman" w:hAnsi="Times New Roman" w:cs="Times New Roman"/>
          <w:color w:val="000000" w:themeColor="text1"/>
          <w:sz w:val="24"/>
          <w:szCs w:val="24"/>
        </w:rPr>
        <w:t>45</w:t>
      </w:r>
      <w:r w:rsidR="00CE2108" w:rsidRPr="00E53823">
        <w:rPr>
          <w:rFonts w:ascii="Times New Roman" w:eastAsia="Times New Roman" w:hAnsi="Times New Roman" w:cs="Times New Roman"/>
          <w:color w:val="000000" w:themeColor="text1"/>
          <w:sz w:val="24"/>
          <w:szCs w:val="24"/>
        </w:rPr>
        <w:t xml:space="preserve"> )</w:t>
      </w:r>
      <w:proofErr w:type="gramEnd"/>
    </w:p>
    <w:p w14:paraId="52612FBB" w14:textId="6FD349E2" w:rsidR="0035094A" w:rsidRPr="00E53823" w:rsidRDefault="005C2956" w:rsidP="005C2956">
      <w:pPr>
        <w:spacing w:after="40"/>
        <w:jc w:val="center"/>
        <w:rPr>
          <w:color w:val="000000" w:themeColor="text1"/>
        </w:rPr>
      </w:pPr>
      <w:r w:rsidRPr="00E53823">
        <w:rPr>
          <w:rFonts w:ascii="Times New Roman" w:eastAsia="Times New Roman" w:hAnsi="Times New Roman" w:cs="Times New Roman"/>
          <w:color w:val="000000" w:themeColor="text1"/>
          <w:sz w:val="24"/>
          <w:szCs w:val="24"/>
        </w:rPr>
        <w:t>VAIRAVI</w:t>
      </w:r>
      <w:r w:rsidR="00CE2108" w:rsidRPr="00E53823">
        <w:rPr>
          <w:rFonts w:ascii="Times New Roman" w:eastAsia="Times New Roman" w:hAnsi="Times New Roman" w:cs="Times New Roman"/>
          <w:color w:val="000000" w:themeColor="text1"/>
          <w:sz w:val="24"/>
          <w:szCs w:val="24"/>
        </w:rPr>
        <w:t xml:space="preserve"> </w:t>
      </w:r>
      <w:proofErr w:type="gramStart"/>
      <w:r w:rsidR="00CE2108" w:rsidRPr="00E53823">
        <w:rPr>
          <w:rFonts w:ascii="Times New Roman" w:eastAsia="Times New Roman" w:hAnsi="Times New Roman" w:cs="Times New Roman"/>
          <w:color w:val="000000" w:themeColor="text1"/>
          <w:sz w:val="24"/>
          <w:szCs w:val="24"/>
        </w:rPr>
        <w:t>( 241</w:t>
      </w:r>
      <w:proofErr w:type="gramEnd"/>
      <w:r w:rsidR="00CE2108" w:rsidRPr="00E53823">
        <w:rPr>
          <w:rFonts w:ascii="Times New Roman" w:eastAsia="Times New Roman" w:hAnsi="Times New Roman" w:cs="Times New Roman"/>
          <w:color w:val="000000" w:themeColor="text1"/>
          <w:sz w:val="24"/>
          <w:szCs w:val="24"/>
        </w:rPr>
        <w:t>CV</w:t>
      </w:r>
      <w:proofErr w:type="gramStart"/>
      <w:r w:rsidR="00CE2108" w:rsidRPr="00E53823">
        <w:rPr>
          <w:rFonts w:ascii="Times New Roman" w:eastAsia="Times New Roman" w:hAnsi="Times New Roman" w:cs="Times New Roman"/>
          <w:color w:val="000000" w:themeColor="text1"/>
          <w:sz w:val="24"/>
          <w:szCs w:val="24"/>
        </w:rPr>
        <w:t>1</w:t>
      </w:r>
      <w:r w:rsidR="0040603A" w:rsidRPr="00E53823">
        <w:rPr>
          <w:rFonts w:ascii="Times New Roman" w:eastAsia="Times New Roman" w:hAnsi="Times New Roman" w:cs="Times New Roman"/>
          <w:color w:val="000000" w:themeColor="text1"/>
          <w:sz w:val="24"/>
          <w:szCs w:val="24"/>
        </w:rPr>
        <w:t>57</w:t>
      </w:r>
      <w:r w:rsidR="00CE2108" w:rsidRPr="00E53823">
        <w:rPr>
          <w:rFonts w:ascii="Times New Roman" w:eastAsia="Times New Roman" w:hAnsi="Times New Roman" w:cs="Times New Roman"/>
          <w:color w:val="000000" w:themeColor="text1"/>
          <w:sz w:val="24"/>
          <w:szCs w:val="24"/>
        </w:rPr>
        <w:t xml:space="preserve"> )</w:t>
      </w:r>
      <w:proofErr w:type="gramEnd"/>
    </w:p>
    <w:p w14:paraId="0ED35329" w14:textId="77777777" w:rsidR="005C2956" w:rsidRPr="00E53823" w:rsidRDefault="005C2956" w:rsidP="005C2956">
      <w:pPr>
        <w:spacing w:after="40"/>
        <w:jc w:val="center"/>
        <w:rPr>
          <w:color w:val="000000" w:themeColor="text1"/>
        </w:rPr>
      </w:pPr>
    </w:p>
    <w:p w14:paraId="52612FBC" w14:textId="77777777" w:rsidR="0035094A" w:rsidRPr="00E53823" w:rsidRDefault="00CE2108">
      <w:pPr>
        <w:spacing w:after="100"/>
        <w:jc w:val="center"/>
        <w:rPr>
          <w:color w:val="000000" w:themeColor="text1"/>
        </w:rPr>
      </w:pPr>
      <w:r w:rsidRPr="00E53823">
        <w:rPr>
          <w:rFonts w:ascii="Times New Roman" w:eastAsia="Times New Roman" w:hAnsi="Times New Roman" w:cs="Times New Roman"/>
          <w:color w:val="000000" w:themeColor="text1"/>
          <w:sz w:val="24"/>
          <w:szCs w:val="24"/>
        </w:rPr>
        <w:t>MENTOR</w:t>
      </w:r>
    </w:p>
    <w:p w14:paraId="52612FBD" w14:textId="3DF6CB49" w:rsidR="0035094A" w:rsidRPr="00E53823" w:rsidRDefault="005C2956">
      <w:pPr>
        <w:spacing w:after="240"/>
        <w:jc w:val="center"/>
        <w:rPr>
          <w:color w:val="000000" w:themeColor="text1"/>
        </w:rPr>
      </w:pPr>
      <w:r w:rsidRPr="00E53823">
        <w:rPr>
          <w:rFonts w:ascii="Times New Roman" w:eastAsia="Times New Roman" w:hAnsi="Times New Roman" w:cs="Times New Roman"/>
          <w:color w:val="000000" w:themeColor="text1"/>
          <w:sz w:val="24"/>
          <w:szCs w:val="24"/>
        </w:rPr>
        <w:t>MEGHARAJ</w:t>
      </w:r>
      <w:r w:rsidR="00CE2108" w:rsidRPr="00E53823">
        <w:rPr>
          <w:rFonts w:ascii="Times New Roman" w:eastAsia="Times New Roman" w:hAnsi="Times New Roman" w:cs="Times New Roman"/>
          <w:color w:val="000000" w:themeColor="text1"/>
          <w:sz w:val="24"/>
          <w:szCs w:val="24"/>
        </w:rPr>
        <w:t xml:space="preserve"> </w:t>
      </w:r>
    </w:p>
    <w:p w14:paraId="52612FBE" w14:textId="77777777" w:rsidR="0035094A" w:rsidRPr="00E53823" w:rsidRDefault="00CE2108">
      <w:pPr>
        <w:spacing w:after="80"/>
        <w:jc w:val="center"/>
        <w:rPr>
          <w:color w:val="000000" w:themeColor="text1"/>
        </w:rPr>
      </w:pPr>
      <w:r w:rsidRPr="00E53823">
        <w:rPr>
          <w:noProof/>
          <w:color w:val="000000" w:themeColor="text1"/>
        </w:rPr>
        <w:drawing>
          <wp:inline distT="0" distB="0" distL="0" distR="0" wp14:anchorId="52613266" wp14:editId="52613267">
            <wp:extent cx="11430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47750"/>
                    </a:xfrm>
                    <a:prstGeom prst="rect">
                      <a:avLst/>
                    </a:prstGeom>
                  </pic:spPr>
                </pic:pic>
              </a:graphicData>
            </a:graphic>
          </wp:inline>
        </w:drawing>
      </w:r>
    </w:p>
    <w:p w14:paraId="52612FBF" w14:textId="77777777" w:rsidR="0035094A" w:rsidRPr="00E53823" w:rsidRDefault="00CE2108">
      <w:pPr>
        <w:spacing w:after="80"/>
        <w:jc w:val="center"/>
        <w:rPr>
          <w:color w:val="000000" w:themeColor="text1"/>
        </w:rPr>
      </w:pPr>
      <w:r w:rsidRPr="00E53823">
        <w:rPr>
          <w:noProof/>
          <w:color w:val="000000" w:themeColor="text1"/>
        </w:rPr>
        <w:drawing>
          <wp:inline distT="0" distB="0" distL="0" distR="0" wp14:anchorId="52613268" wp14:editId="52613269">
            <wp:extent cx="1524000" cy="628650"/>
            <wp:effectExtent l="0" t="0" r="0" b="0"/>
            <wp:docPr id="1369141475" name="Picture 136914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628650"/>
                    </a:xfrm>
                    <a:prstGeom prst="rect">
                      <a:avLst/>
                    </a:prstGeom>
                  </pic:spPr>
                </pic:pic>
              </a:graphicData>
            </a:graphic>
          </wp:inline>
        </w:drawing>
      </w:r>
    </w:p>
    <w:p w14:paraId="52612FC0" w14:textId="77777777" w:rsidR="0035094A" w:rsidRPr="00E53823" w:rsidRDefault="0035094A">
      <w:pPr>
        <w:spacing w:after="80"/>
        <w:rPr>
          <w:color w:val="000000" w:themeColor="text1"/>
        </w:rPr>
      </w:pPr>
    </w:p>
    <w:p w14:paraId="52612FC1" w14:textId="77777777" w:rsidR="0035094A" w:rsidRPr="00E53823" w:rsidRDefault="00CE2108">
      <w:pPr>
        <w:spacing w:after="40"/>
        <w:jc w:val="center"/>
        <w:rPr>
          <w:color w:val="000000" w:themeColor="text1"/>
        </w:rPr>
      </w:pPr>
      <w:r w:rsidRPr="00E53823">
        <w:rPr>
          <w:rFonts w:ascii="Times New Roman" w:eastAsia="Times New Roman" w:hAnsi="Times New Roman" w:cs="Times New Roman"/>
          <w:color w:val="000000" w:themeColor="text1"/>
          <w:sz w:val="24"/>
          <w:szCs w:val="24"/>
        </w:rPr>
        <w:t>PROFESSIONAL ASSOCIATION FOR CIVIL ENGINEERING</w:t>
      </w:r>
    </w:p>
    <w:p w14:paraId="52612FC2" w14:textId="77777777" w:rsidR="0035094A" w:rsidRPr="00E53823" w:rsidRDefault="00CE2108">
      <w:pPr>
        <w:spacing w:after="40"/>
        <w:jc w:val="center"/>
        <w:rPr>
          <w:color w:val="000000" w:themeColor="text1"/>
        </w:rPr>
      </w:pPr>
      <w:r w:rsidRPr="00E53823">
        <w:rPr>
          <w:rFonts w:ascii="Times New Roman" w:eastAsia="Times New Roman" w:hAnsi="Times New Roman" w:cs="Times New Roman"/>
          <w:color w:val="000000" w:themeColor="text1"/>
          <w:sz w:val="24"/>
          <w:szCs w:val="24"/>
        </w:rPr>
        <w:t>NATIONAL INSTITUTE OF TECHNOLOGY KARNATAKA</w:t>
      </w:r>
    </w:p>
    <w:p w14:paraId="52612FC3" w14:textId="77777777" w:rsidR="0035094A" w:rsidRPr="00E53823" w:rsidRDefault="00CE2108">
      <w:pPr>
        <w:spacing w:after="40"/>
        <w:jc w:val="center"/>
        <w:rPr>
          <w:color w:val="000000" w:themeColor="text1"/>
        </w:rPr>
      </w:pPr>
      <w:r w:rsidRPr="00E53823">
        <w:rPr>
          <w:rFonts w:ascii="Times New Roman" w:eastAsia="Times New Roman" w:hAnsi="Times New Roman" w:cs="Times New Roman"/>
          <w:color w:val="000000" w:themeColor="text1"/>
          <w:sz w:val="24"/>
          <w:szCs w:val="24"/>
        </w:rPr>
        <w:t>SURATHKAL, MANGALORE-575025</w:t>
      </w:r>
    </w:p>
    <w:p w14:paraId="52612FC5" w14:textId="543825AF" w:rsidR="0035094A" w:rsidRPr="00E53823" w:rsidRDefault="0035094A" w:rsidP="003A4567">
      <w:pPr>
        <w:rPr>
          <w:color w:val="000000" w:themeColor="text1"/>
        </w:rPr>
        <w:sectPr w:rsidR="0035094A" w:rsidRPr="00E53823">
          <w:pgSz w:w="12240" w:h="15840"/>
          <w:pgMar w:top="1440" w:right="1440" w:bottom="1440" w:left="1440" w:header="708" w:footer="708" w:gutter="0"/>
          <w:cols w:space="720"/>
          <w:docGrid w:linePitch="360"/>
        </w:sectPr>
      </w:pPr>
    </w:p>
    <w:p w14:paraId="52612FC6"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Abstract</w:t>
      </w:r>
    </w:p>
    <w:p w14:paraId="52612FC7" w14:textId="77777777" w:rsidR="0035094A" w:rsidRPr="00E53823" w:rsidRDefault="00CE2108">
      <w:pPr>
        <w:spacing w:after="120"/>
        <w:jc w:val="both"/>
        <w:rPr>
          <w:color w:val="000000" w:themeColor="text1"/>
        </w:rPr>
      </w:pPr>
      <w:r w:rsidRPr="00E53823">
        <w:rPr>
          <w:color w:val="000000" w:themeColor="text1"/>
        </w:rPr>
        <w:t>Construction cost estimation is one of the most critical yet challenging tasks in the building industry. Inaccurate estimates lead to budget overruns, project delays, and loss of client trust. Traditional estimation methods rely heavily on expert judgment and historical averages, which are prone to significant error, especially given the variability of material prices, labour rates, and site conditions across different cities.</w:t>
      </w:r>
    </w:p>
    <w:p w14:paraId="52612FC8" w14:textId="77777777" w:rsidR="0035094A" w:rsidRPr="00E53823" w:rsidRDefault="00CE2108">
      <w:pPr>
        <w:spacing w:after="120"/>
        <w:jc w:val="both"/>
        <w:rPr>
          <w:color w:val="000000" w:themeColor="text1"/>
        </w:rPr>
      </w:pPr>
      <w:r w:rsidRPr="00E53823">
        <w:rPr>
          <w:color w:val="000000" w:themeColor="text1"/>
        </w:rPr>
        <w:t xml:space="preserve">This project develops a Smart Construction Cost Estimation System using three machine learning models — Multiple Linear Regression (MLR), </w:t>
      </w:r>
      <w:proofErr w:type="spellStart"/>
      <w:r w:rsidRPr="00E53823">
        <w:rPr>
          <w:color w:val="000000" w:themeColor="text1"/>
        </w:rPr>
        <w:t>XGBoost</w:t>
      </w:r>
      <w:proofErr w:type="spellEnd"/>
      <w:r w:rsidRPr="00E53823">
        <w:rPr>
          <w:color w:val="000000" w:themeColor="text1"/>
        </w:rPr>
        <w:t>, and an Artificial Neural Network (ANN) — trained on real construction project data from major Indian cities. Two datasets are used: a primary dataset of 300 projects covering cost components such as material, labour, equipment, and approval costs; and a supplementary housing price dataset of 50,000 records used to enhance ANN training.</w:t>
      </w:r>
    </w:p>
    <w:p w14:paraId="52612FC9" w14:textId="77777777" w:rsidR="0035094A" w:rsidRPr="00E53823" w:rsidRDefault="00CE2108">
      <w:pPr>
        <w:spacing w:after="120"/>
        <w:jc w:val="both"/>
        <w:rPr>
          <w:color w:val="000000" w:themeColor="text1"/>
        </w:rPr>
      </w:pPr>
      <w:r w:rsidRPr="00E53823">
        <w:rPr>
          <w:color w:val="000000" w:themeColor="text1"/>
        </w:rPr>
        <w:t xml:space="preserve">Each model is systematically evaluated using RMSE, MAE, and R² metrics. Results demonstrate that </w:t>
      </w:r>
      <w:proofErr w:type="spellStart"/>
      <w:r w:rsidRPr="00E53823">
        <w:rPr>
          <w:color w:val="000000" w:themeColor="text1"/>
        </w:rPr>
        <w:t>XGBoost</w:t>
      </w:r>
      <w:proofErr w:type="spellEnd"/>
      <w:r w:rsidRPr="00E53823">
        <w:rPr>
          <w:color w:val="000000" w:themeColor="text1"/>
        </w:rPr>
        <w:t xml:space="preserve"> achieves the highest predictive accuracy, followed by ANN and MLR. The project culminates in a </w:t>
      </w:r>
      <w:proofErr w:type="spellStart"/>
      <w:r w:rsidRPr="00E53823">
        <w:rPr>
          <w:color w:val="000000" w:themeColor="text1"/>
        </w:rPr>
        <w:t>Streamlit</w:t>
      </w:r>
      <w:proofErr w:type="spellEnd"/>
      <w:r w:rsidRPr="00E53823">
        <w:rPr>
          <w:color w:val="000000" w:themeColor="text1"/>
        </w:rPr>
        <w:t>-based interactive dashboard that enables quantity surveyors, engineers, and project managers to obtain instant cost predictions by entering basic project parameters.</w:t>
      </w:r>
    </w:p>
    <w:p w14:paraId="52612FCA" w14:textId="77777777" w:rsidR="0035094A" w:rsidRPr="00E53823" w:rsidRDefault="0035094A">
      <w:pPr>
        <w:spacing w:after="80"/>
        <w:rPr>
          <w:color w:val="000000" w:themeColor="text1"/>
        </w:rPr>
      </w:pPr>
    </w:p>
    <w:p w14:paraId="52612FCB" w14:textId="77777777" w:rsidR="0035094A" w:rsidRPr="00E53823" w:rsidRDefault="00CE2108" w:rsidP="00562A7C">
      <w:pPr>
        <w:pStyle w:val="Heading1"/>
        <w:pBdr>
          <w:bottom w:val="single" w:sz="8" w:space="4" w:color="1B7A8A"/>
        </w:pBdr>
        <w:rPr>
          <w:color w:val="000000" w:themeColor="text1"/>
        </w:rPr>
      </w:pPr>
      <w:r w:rsidRPr="00E53823">
        <w:rPr>
          <w:color w:val="000000" w:themeColor="text1"/>
        </w:rPr>
        <w:t>Table of Contents</w:t>
      </w:r>
    </w:p>
    <w:tbl>
      <w:tblPr>
        <w:tblW w:w="7900" w:type="dxa"/>
        <w:tblInd w:w="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6058"/>
        <w:gridCol w:w="799"/>
      </w:tblGrid>
      <w:tr w:rsidR="0035094A" w:rsidRPr="00E53823" w14:paraId="52612FCF" w14:textId="77777777" w:rsidTr="003A4567">
        <w:tblPrEx>
          <w:tblCellMar>
            <w:top w:w="0" w:type="dxa"/>
            <w:bottom w:w="0" w:type="dxa"/>
          </w:tblCellMar>
        </w:tblPrEx>
        <w:trPr>
          <w:tblHeader/>
        </w:trPr>
        <w:tc>
          <w:tcPr>
            <w:tcW w:w="1043"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2FCC" w14:textId="77777777" w:rsidR="0035094A" w:rsidRPr="00E53823" w:rsidRDefault="00CE2108">
            <w:pPr>
              <w:jc w:val="center"/>
              <w:rPr>
                <w:color w:val="000000" w:themeColor="text1"/>
              </w:rPr>
            </w:pPr>
            <w:r w:rsidRPr="00E53823">
              <w:rPr>
                <w:b/>
                <w:bCs/>
                <w:color w:val="000000" w:themeColor="text1"/>
              </w:rPr>
              <w:t>Section</w:t>
            </w:r>
          </w:p>
        </w:tc>
        <w:tc>
          <w:tcPr>
            <w:tcW w:w="6058"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2FCD" w14:textId="77777777" w:rsidR="0035094A" w:rsidRPr="00E53823" w:rsidRDefault="00CE2108">
            <w:pPr>
              <w:jc w:val="center"/>
              <w:rPr>
                <w:color w:val="000000" w:themeColor="text1"/>
              </w:rPr>
            </w:pPr>
            <w:r w:rsidRPr="00E53823">
              <w:rPr>
                <w:b/>
                <w:bCs/>
                <w:color w:val="000000" w:themeColor="text1"/>
              </w:rPr>
              <w:t>Title</w:t>
            </w:r>
          </w:p>
        </w:tc>
        <w:tc>
          <w:tcPr>
            <w:tcW w:w="799"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2FCE" w14:textId="77777777" w:rsidR="0035094A" w:rsidRPr="00E53823" w:rsidRDefault="00CE2108">
            <w:pPr>
              <w:jc w:val="center"/>
              <w:rPr>
                <w:color w:val="000000" w:themeColor="text1"/>
              </w:rPr>
            </w:pPr>
            <w:r w:rsidRPr="00E53823">
              <w:rPr>
                <w:b/>
                <w:bCs/>
                <w:color w:val="000000" w:themeColor="text1"/>
              </w:rPr>
              <w:t>Page</w:t>
            </w:r>
          </w:p>
        </w:tc>
      </w:tr>
      <w:tr w:rsidR="0035094A" w:rsidRPr="00E53823" w14:paraId="52612FD3"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D0" w14:textId="77777777" w:rsidR="0035094A" w:rsidRPr="00E53823" w:rsidRDefault="00CE2108">
            <w:pPr>
              <w:rPr>
                <w:color w:val="000000" w:themeColor="text1"/>
              </w:rPr>
            </w:pPr>
            <w:r w:rsidRPr="00E53823">
              <w:rPr>
                <w:color w:val="000000" w:themeColor="text1"/>
                <w:sz w:val="19"/>
                <w:szCs w:val="19"/>
              </w:rPr>
              <w:t>1</w:t>
            </w:r>
          </w:p>
        </w:tc>
        <w:tc>
          <w:tcPr>
            <w:tcW w:w="605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D1" w14:textId="77777777" w:rsidR="0035094A" w:rsidRPr="00E53823" w:rsidRDefault="00CE2108">
            <w:pPr>
              <w:jc w:val="center"/>
              <w:rPr>
                <w:color w:val="000000" w:themeColor="text1"/>
              </w:rPr>
            </w:pPr>
            <w:r w:rsidRPr="00E53823">
              <w:rPr>
                <w:color w:val="000000" w:themeColor="text1"/>
                <w:sz w:val="19"/>
                <w:szCs w:val="19"/>
              </w:rPr>
              <w:t>Introduction</w:t>
            </w:r>
          </w:p>
        </w:tc>
        <w:tc>
          <w:tcPr>
            <w:tcW w:w="79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D2" w14:textId="77777777" w:rsidR="0035094A" w:rsidRPr="00E53823" w:rsidRDefault="00CE2108">
            <w:pPr>
              <w:jc w:val="center"/>
              <w:rPr>
                <w:color w:val="000000" w:themeColor="text1"/>
              </w:rPr>
            </w:pPr>
            <w:r w:rsidRPr="00E53823">
              <w:rPr>
                <w:color w:val="000000" w:themeColor="text1"/>
                <w:sz w:val="19"/>
                <w:szCs w:val="19"/>
              </w:rPr>
              <w:t>3</w:t>
            </w:r>
          </w:p>
        </w:tc>
      </w:tr>
      <w:tr w:rsidR="0035094A" w:rsidRPr="00E53823" w14:paraId="52612FD7"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D4" w14:textId="77777777" w:rsidR="0035094A" w:rsidRPr="00E53823" w:rsidRDefault="00CE2108">
            <w:pPr>
              <w:rPr>
                <w:color w:val="000000" w:themeColor="text1"/>
              </w:rPr>
            </w:pPr>
            <w:r w:rsidRPr="00E53823">
              <w:rPr>
                <w:color w:val="000000" w:themeColor="text1"/>
                <w:sz w:val="19"/>
                <w:szCs w:val="19"/>
              </w:rPr>
              <w:t>2</w:t>
            </w:r>
          </w:p>
        </w:tc>
        <w:tc>
          <w:tcPr>
            <w:tcW w:w="6058"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D5" w14:textId="77777777" w:rsidR="0035094A" w:rsidRPr="00E53823" w:rsidRDefault="00CE2108">
            <w:pPr>
              <w:jc w:val="center"/>
              <w:rPr>
                <w:color w:val="000000" w:themeColor="text1"/>
              </w:rPr>
            </w:pPr>
            <w:r w:rsidRPr="00E53823">
              <w:rPr>
                <w:color w:val="000000" w:themeColor="text1"/>
                <w:sz w:val="19"/>
                <w:szCs w:val="19"/>
              </w:rPr>
              <w:t>Review of Literature</w:t>
            </w:r>
          </w:p>
        </w:tc>
        <w:tc>
          <w:tcPr>
            <w:tcW w:w="799"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D6" w14:textId="77777777" w:rsidR="0035094A" w:rsidRPr="00E53823" w:rsidRDefault="00CE2108">
            <w:pPr>
              <w:jc w:val="center"/>
              <w:rPr>
                <w:color w:val="000000" w:themeColor="text1"/>
              </w:rPr>
            </w:pPr>
            <w:r w:rsidRPr="00E53823">
              <w:rPr>
                <w:color w:val="000000" w:themeColor="text1"/>
                <w:sz w:val="19"/>
                <w:szCs w:val="19"/>
              </w:rPr>
              <w:t>4</w:t>
            </w:r>
          </w:p>
        </w:tc>
      </w:tr>
      <w:tr w:rsidR="0035094A" w:rsidRPr="00E53823" w14:paraId="52612FDB"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D8" w14:textId="77777777" w:rsidR="0035094A" w:rsidRPr="00E53823" w:rsidRDefault="00CE2108">
            <w:pPr>
              <w:rPr>
                <w:color w:val="000000" w:themeColor="text1"/>
              </w:rPr>
            </w:pPr>
            <w:r w:rsidRPr="00E53823">
              <w:rPr>
                <w:color w:val="000000" w:themeColor="text1"/>
                <w:sz w:val="19"/>
                <w:szCs w:val="19"/>
              </w:rPr>
              <w:t>3</w:t>
            </w:r>
          </w:p>
        </w:tc>
        <w:tc>
          <w:tcPr>
            <w:tcW w:w="605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D9" w14:textId="77777777" w:rsidR="0035094A" w:rsidRPr="00E53823" w:rsidRDefault="00CE2108">
            <w:pPr>
              <w:jc w:val="center"/>
              <w:rPr>
                <w:color w:val="000000" w:themeColor="text1"/>
              </w:rPr>
            </w:pPr>
            <w:r w:rsidRPr="00E53823">
              <w:rPr>
                <w:color w:val="000000" w:themeColor="text1"/>
                <w:sz w:val="19"/>
                <w:szCs w:val="19"/>
              </w:rPr>
              <w:t>Dataset Description</w:t>
            </w:r>
          </w:p>
        </w:tc>
        <w:tc>
          <w:tcPr>
            <w:tcW w:w="79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DA" w14:textId="77777777" w:rsidR="0035094A" w:rsidRPr="00E53823" w:rsidRDefault="00CE2108">
            <w:pPr>
              <w:jc w:val="center"/>
              <w:rPr>
                <w:color w:val="000000" w:themeColor="text1"/>
              </w:rPr>
            </w:pPr>
            <w:r w:rsidRPr="00E53823">
              <w:rPr>
                <w:color w:val="000000" w:themeColor="text1"/>
                <w:sz w:val="19"/>
                <w:szCs w:val="19"/>
              </w:rPr>
              <w:t>5</w:t>
            </w:r>
          </w:p>
        </w:tc>
      </w:tr>
      <w:tr w:rsidR="0035094A" w:rsidRPr="00E53823" w14:paraId="52612FDF"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DC" w14:textId="77777777" w:rsidR="0035094A" w:rsidRPr="00E53823" w:rsidRDefault="00CE2108">
            <w:pPr>
              <w:rPr>
                <w:color w:val="000000" w:themeColor="text1"/>
              </w:rPr>
            </w:pPr>
            <w:r w:rsidRPr="00E53823">
              <w:rPr>
                <w:color w:val="000000" w:themeColor="text1"/>
                <w:sz w:val="19"/>
                <w:szCs w:val="19"/>
              </w:rPr>
              <w:t>4</w:t>
            </w:r>
          </w:p>
        </w:tc>
        <w:tc>
          <w:tcPr>
            <w:tcW w:w="6058"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DD" w14:textId="77777777" w:rsidR="0035094A" w:rsidRPr="00E53823" w:rsidRDefault="00CE2108">
            <w:pPr>
              <w:jc w:val="center"/>
              <w:rPr>
                <w:color w:val="000000" w:themeColor="text1"/>
              </w:rPr>
            </w:pPr>
            <w:r w:rsidRPr="00E53823">
              <w:rPr>
                <w:color w:val="000000" w:themeColor="text1"/>
                <w:sz w:val="19"/>
                <w:szCs w:val="19"/>
              </w:rPr>
              <w:t>Methodology</w:t>
            </w:r>
          </w:p>
        </w:tc>
        <w:tc>
          <w:tcPr>
            <w:tcW w:w="799"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DE" w14:textId="77777777" w:rsidR="0035094A" w:rsidRPr="00E53823" w:rsidRDefault="00CE2108">
            <w:pPr>
              <w:jc w:val="center"/>
              <w:rPr>
                <w:color w:val="000000" w:themeColor="text1"/>
              </w:rPr>
            </w:pPr>
            <w:r w:rsidRPr="00E53823">
              <w:rPr>
                <w:color w:val="000000" w:themeColor="text1"/>
                <w:sz w:val="19"/>
                <w:szCs w:val="19"/>
              </w:rPr>
              <w:t>7</w:t>
            </w:r>
          </w:p>
        </w:tc>
      </w:tr>
      <w:tr w:rsidR="0035094A" w:rsidRPr="00E53823" w14:paraId="52612FE3"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E0" w14:textId="77777777" w:rsidR="0035094A" w:rsidRPr="00E53823" w:rsidRDefault="00CE2108">
            <w:pPr>
              <w:rPr>
                <w:color w:val="000000" w:themeColor="text1"/>
              </w:rPr>
            </w:pPr>
            <w:r w:rsidRPr="00E53823">
              <w:rPr>
                <w:color w:val="000000" w:themeColor="text1"/>
                <w:sz w:val="19"/>
                <w:szCs w:val="19"/>
              </w:rPr>
              <w:t>5</w:t>
            </w:r>
          </w:p>
        </w:tc>
        <w:tc>
          <w:tcPr>
            <w:tcW w:w="605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E1" w14:textId="77777777" w:rsidR="0035094A" w:rsidRPr="00E53823" w:rsidRDefault="00CE2108">
            <w:pPr>
              <w:jc w:val="center"/>
              <w:rPr>
                <w:color w:val="000000" w:themeColor="text1"/>
              </w:rPr>
            </w:pPr>
            <w:r w:rsidRPr="00E53823">
              <w:rPr>
                <w:color w:val="000000" w:themeColor="text1"/>
                <w:sz w:val="19"/>
                <w:szCs w:val="19"/>
              </w:rPr>
              <w:t>Model Development</w:t>
            </w:r>
          </w:p>
        </w:tc>
        <w:tc>
          <w:tcPr>
            <w:tcW w:w="79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E2" w14:textId="77777777" w:rsidR="0035094A" w:rsidRPr="00E53823" w:rsidRDefault="00CE2108">
            <w:pPr>
              <w:jc w:val="center"/>
              <w:rPr>
                <w:color w:val="000000" w:themeColor="text1"/>
              </w:rPr>
            </w:pPr>
            <w:r w:rsidRPr="00E53823">
              <w:rPr>
                <w:color w:val="000000" w:themeColor="text1"/>
                <w:sz w:val="19"/>
                <w:szCs w:val="19"/>
              </w:rPr>
              <w:t>10</w:t>
            </w:r>
          </w:p>
        </w:tc>
      </w:tr>
      <w:tr w:rsidR="0035094A" w:rsidRPr="00E53823" w14:paraId="52612FE7"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E4" w14:textId="77777777" w:rsidR="0035094A" w:rsidRPr="00E53823" w:rsidRDefault="00CE2108">
            <w:pPr>
              <w:rPr>
                <w:color w:val="000000" w:themeColor="text1"/>
              </w:rPr>
            </w:pPr>
            <w:r w:rsidRPr="00E53823">
              <w:rPr>
                <w:color w:val="000000" w:themeColor="text1"/>
                <w:sz w:val="19"/>
                <w:szCs w:val="19"/>
              </w:rPr>
              <w:t>6</w:t>
            </w:r>
          </w:p>
        </w:tc>
        <w:tc>
          <w:tcPr>
            <w:tcW w:w="6058"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E5" w14:textId="77777777" w:rsidR="0035094A" w:rsidRPr="00E53823" w:rsidRDefault="00CE2108">
            <w:pPr>
              <w:jc w:val="center"/>
              <w:rPr>
                <w:color w:val="000000" w:themeColor="text1"/>
              </w:rPr>
            </w:pPr>
            <w:r w:rsidRPr="00E53823">
              <w:rPr>
                <w:color w:val="000000" w:themeColor="text1"/>
                <w:sz w:val="19"/>
                <w:szCs w:val="19"/>
              </w:rPr>
              <w:t>Results and Evaluation</w:t>
            </w:r>
          </w:p>
        </w:tc>
        <w:tc>
          <w:tcPr>
            <w:tcW w:w="799"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E6" w14:textId="77777777" w:rsidR="0035094A" w:rsidRPr="00E53823" w:rsidRDefault="00CE2108">
            <w:pPr>
              <w:jc w:val="center"/>
              <w:rPr>
                <w:color w:val="000000" w:themeColor="text1"/>
              </w:rPr>
            </w:pPr>
            <w:r w:rsidRPr="00E53823">
              <w:rPr>
                <w:color w:val="000000" w:themeColor="text1"/>
                <w:sz w:val="19"/>
                <w:szCs w:val="19"/>
              </w:rPr>
              <w:t>13</w:t>
            </w:r>
          </w:p>
        </w:tc>
      </w:tr>
      <w:tr w:rsidR="0035094A" w:rsidRPr="00E53823" w14:paraId="52612FEB"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E8" w14:textId="77777777" w:rsidR="0035094A" w:rsidRPr="00E53823" w:rsidRDefault="00CE2108">
            <w:pPr>
              <w:rPr>
                <w:color w:val="000000" w:themeColor="text1"/>
              </w:rPr>
            </w:pPr>
            <w:r w:rsidRPr="00E53823">
              <w:rPr>
                <w:color w:val="000000" w:themeColor="text1"/>
                <w:sz w:val="19"/>
                <w:szCs w:val="19"/>
              </w:rPr>
              <w:t>7</w:t>
            </w:r>
          </w:p>
        </w:tc>
        <w:tc>
          <w:tcPr>
            <w:tcW w:w="605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E9" w14:textId="77777777" w:rsidR="0035094A" w:rsidRPr="00E53823" w:rsidRDefault="00CE2108">
            <w:pPr>
              <w:jc w:val="center"/>
              <w:rPr>
                <w:color w:val="000000" w:themeColor="text1"/>
              </w:rPr>
            </w:pPr>
            <w:r w:rsidRPr="00E53823">
              <w:rPr>
                <w:color w:val="000000" w:themeColor="text1"/>
                <w:sz w:val="19"/>
                <w:szCs w:val="19"/>
              </w:rPr>
              <w:t xml:space="preserve">Deployment: </w:t>
            </w:r>
            <w:proofErr w:type="spellStart"/>
            <w:r w:rsidRPr="00E53823">
              <w:rPr>
                <w:color w:val="000000" w:themeColor="text1"/>
                <w:sz w:val="19"/>
                <w:szCs w:val="19"/>
              </w:rPr>
              <w:t>Streamlit</w:t>
            </w:r>
            <w:proofErr w:type="spellEnd"/>
            <w:r w:rsidRPr="00E53823">
              <w:rPr>
                <w:color w:val="000000" w:themeColor="text1"/>
                <w:sz w:val="19"/>
                <w:szCs w:val="19"/>
              </w:rPr>
              <w:t xml:space="preserve"> Dashboard</w:t>
            </w:r>
          </w:p>
        </w:tc>
        <w:tc>
          <w:tcPr>
            <w:tcW w:w="79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EA" w14:textId="77777777" w:rsidR="0035094A" w:rsidRPr="00E53823" w:rsidRDefault="00CE2108">
            <w:pPr>
              <w:jc w:val="center"/>
              <w:rPr>
                <w:color w:val="000000" w:themeColor="text1"/>
              </w:rPr>
            </w:pPr>
            <w:r w:rsidRPr="00E53823">
              <w:rPr>
                <w:color w:val="000000" w:themeColor="text1"/>
                <w:sz w:val="19"/>
                <w:szCs w:val="19"/>
              </w:rPr>
              <w:t>16</w:t>
            </w:r>
          </w:p>
        </w:tc>
      </w:tr>
      <w:tr w:rsidR="0035094A" w:rsidRPr="00E53823" w14:paraId="52612FEF"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EC" w14:textId="77777777" w:rsidR="0035094A" w:rsidRPr="00E53823" w:rsidRDefault="00CE2108">
            <w:pPr>
              <w:rPr>
                <w:color w:val="000000" w:themeColor="text1"/>
              </w:rPr>
            </w:pPr>
            <w:r w:rsidRPr="00E53823">
              <w:rPr>
                <w:color w:val="000000" w:themeColor="text1"/>
                <w:sz w:val="19"/>
                <w:szCs w:val="19"/>
              </w:rPr>
              <w:t>8</w:t>
            </w:r>
          </w:p>
        </w:tc>
        <w:tc>
          <w:tcPr>
            <w:tcW w:w="6058"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ED" w14:textId="77777777" w:rsidR="0035094A" w:rsidRPr="00E53823" w:rsidRDefault="00CE2108">
            <w:pPr>
              <w:jc w:val="center"/>
              <w:rPr>
                <w:color w:val="000000" w:themeColor="text1"/>
              </w:rPr>
            </w:pPr>
            <w:r w:rsidRPr="00E53823">
              <w:rPr>
                <w:color w:val="000000" w:themeColor="text1"/>
                <w:sz w:val="19"/>
                <w:szCs w:val="19"/>
              </w:rPr>
              <w:t>Applications and Future Scope</w:t>
            </w:r>
          </w:p>
        </w:tc>
        <w:tc>
          <w:tcPr>
            <w:tcW w:w="799"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EE" w14:textId="77777777" w:rsidR="0035094A" w:rsidRPr="00E53823" w:rsidRDefault="00CE2108">
            <w:pPr>
              <w:jc w:val="center"/>
              <w:rPr>
                <w:color w:val="000000" w:themeColor="text1"/>
              </w:rPr>
            </w:pPr>
            <w:r w:rsidRPr="00E53823">
              <w:rPr>
                <w:color w:val="000000" w:themeColor="text1"/>
                <w:sz w:val="19"/>
                <w:szCs w:val="19"/>
              </w:rPr>
              <w:t>17</w:t>
            </w:r>
          </w:p>
        </w:tc>
      </w:tr>
      <w:tr w:rsidR="0035094A" w:rsidRPr="00E53823" w14:paraId="52612FF3"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F0" w14:textId="77777777" w:rsidR="0035094A" w:rsidRPr="00E53823" w:rsidRDefault="00CE2108">
            <w:pPr>
              <w:rPr>
                <w:color w:val="000000" w:themeColor="text1"/>
              </w:rPr>
            </w:pPr>
            <w:r w:rsidRPr="00E53823">
              <w:rPr>
                <w:color w:val="000000" w:themeColor="text1"/>
                <w:sz w:val="19"/>
                <w:szCs w:val="19"/>
              </w:rPr>
              <w:t>9</w:t>
            </w:r>
          </w:p>
        </w:tc>
        <w:tc>
          <w:tcPr>
            <w:tcW w:w="605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F1" w14:textId="77777777" w:rsidR="0035094A" w:rsidRPr="00E53823" w:rsidRDefault="00CE2108">
            <w:pPr>
              <w:jc w:val="center"/>
              <w:rPr>
                <w:color w:val="000000" w:themeColor="text1"/>
              </w:rPr>
            </w:pPr>
            <w:r w:rsidRPr="00E53823">
              <w:rPr>
                <w:color w:val="000000" w:themeColor="text1"/>
                <w:sz w:val="19"/>
                <w:szCs w:val="19"/>
              </w:rPr>
              <w:t>Conclusion</w:t>
            </w:r>
          </w:p>
        </w:tc>
        <w:tc>
          <w:tcPr>
            <w:tcW w:w="79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2FF2" w14:textId="77777777" w:rsidR="0035094A" w:rsidRPr="00E53823" w:rsidRDefault="00CE2108">
            <w:pPr>
              <w:jc w:val="center"/>
              <w:rPr>
                <w:color w:val="000000" w:themeColor="text1"/>
              </w:rPr>
            </w:pPr>
            <w:r w:rsidRPr="00E53823">
              <w:rPr>
                <w:color w:val="000000" w:themeColor="text1"/>
                <w:sz w:val="19"/>
                <w:szCs w:val="19"/>
              </w:rPr>
              <w:t>18</w:t>
            </w:r>
          </w:p>
        </w:tc>
      </w:tr>
      <w:tr w:rsidR="0035094A" w:rsidRPr="00E53823" w14:paraId="52612FF7" w14:textId="77777777" w:rsidTr="003A4567">
        <w:tblPrEx>
          <w:tblCellMar>
            <w:top w:w="0" w:type="dxa"/>
            <w:bottom w:w="0" w:type="dxa"/>
          </w:tblCellMar>
        </w:tblPrEx>
        <w:tc>
          <w:tcPr>
            <w:tcW w:w="1043"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F4" w14:textId="77777777" w:rsidR="0035094A" w:rsidRPr="00E53823" w:rsidRDefault="00CE2108">
            <w:pPr>
              <w:rPr>
                <w:color w:val="000000" w:themeColor="text1"/>
              </w:rPr>
            </w:pPr>
            <w:r w:rsidRPr="00E53823">
              <w:rPr>
                <w:color w:val="000000" w:themeColor="text1"/>
                <w:sz w:val="19"/>
                <w:szCs w:val="19"/>
              </w:rPr>
              <w:t>10</w:t>
            </w:r>
          </w:p>
        </w:tc>
        <w:tc>
          <w:tcPr>
            <w:tcW w:w="6058"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F5" w14:textId="77777777" w:rsidR="0035094A" w:rsidRPr="00E53823" w:rsidRDefault="00CE2108">
            <w:pPr>
              <w:jc w:val="center"/>
              <w:rPr>
                <w:color w:val="000000" w:themeColor="text1"/>
              </w:rPr>
            </w:pPr>
            <w:r w:rsidRPr="00E53823">
              <w:rPr>
                <w:color w:val="000000" w:themeColor="text1"/>
                <w:sz w:val="19"/>
                <w:szCs w:val="19"/>
              </w:rPr>
              <w:t>References</w:t>
            </w:r>
          </w:p>
        </w:tc>
        <w:tc>
          <w:tcPr>
            <w:tcW w:w="799"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2FF6" w14:textId="77777777" w:rsidR="0035094A" w:rsidRPr="00E53823" w:rsidRDefault="00CE2108">
            <w:pPr>
              <w:jc w:val="center"/>
              <w:rPr>
                <w:color w:val="000000" w:themeColor="text1"/>
              </w:rPr>
            </w:pPr>
            <w:r w:rsidRPr="00E53823">
              <w:rPr>
                <w:color w:val="000000" w:themeColor="text1"/>
                <w:sz w:val="19"/>
                <w:szCs w:val="19"/>
              </w:rPr>
              <w:t>19</w:t>
            </w:r>
          </w:p>
        </w:tc>
      </w:tr>
    </w:tbl>
    <w:p w14:paraId="52612FF8" w14:textId="77777777" w:rsidR="0035094A" w:rsidRPr="00E53823" w:rsidRDefault="00CE2108">
      <w:pPr>
        <w:rPr>
          <w:color w:val="000000" w:themeColor="text1"/>
        </w:rPr>
      </w:pPr>
      <w:r w:rsidRPr="00E53823">
        <w:rPr>
          <w:color w:val="000000" w:themeColor="text1"/>
        </w:rPr>
        <w:br w:type="page"/>
      </w:r>
    </w:p>
    <w:p w14:paraId="52612FF9"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1. Introduction</w:t>
      </w:r>
    </w:p>
    <w:p w14:paraId="52612FFA" w14:textId="77777777" w:rsidR="0035094A" w:rsidRPr="00E53823" w:rsidRDefault="00CE2108">
      <w:pPr>
        <w:pStyle w:val="Heading2"/>
        <w:rPr>
          <w:color w:val="000000" w:themeColor="text1"/>
        </w:rPr>
      </w:pPr>
      <w:r w:rsidRPr="00E53823">
        <w:rPr>
          <w:color w:val="000000" w:themeColor="text1"/>
        </w:rPr>
        <w:t>1.1 Background</w:t>
      </w:r>
    </w:p>
    <w:p w14:paraId="52612FFB" w14:textId="77777777" w:rsidR="0035094A" w:rsidRPr="00E53823" w:rsidRDefault="00CE2108">
      <w:pPr>
        <w:spacing w:after="120"/>
        <w:jc w:val="both"/>
        <w:rPr>
          <w:color w:val="000000" w:themeColor="text1"/>
        </w:rPr>
      </w:pPr>
      <w:r w:rsidRPr="00E53823">
        <w:rPr>
          <w:color w:val="000000" w:themeColor="text1"/>
        </w:rPr>
        <w:t>The construction industry accounts for a significant share of economic activity in India and globally. Accurate cost estimation at the pre-construction stage directly influences the viability of projects, financing decisions, and competitive bidding. Despite its importance, cost estimation remains largely manual in most small to medium construction firms, relying on experience-based judgments that may not account for complex interactions between project variables.</w:t>
      </w:r>
    </w:p>
    <w:p w14:paraId="52612FFC" w14:textId="77777777" w:rsidR="0035094A" w:rsidRPr="00E53823" w:rsidRDefault="00CE2108">
      <w:pPr>
        <w:spacing w:after="120"/>
        <w:jc w:val="both"/>
        <w:rPr>
          <w:color w:val="000000" w:themeColor="text1"/>
        </w:rPr>
      </w:pPr>
      <w:r w:rsidRPr="00E53823">
        <w:rPr>
          <w:color w:val="000000" w:themeColor="text1"/>
        </w:rPr>
        <w:t>Several factors — including building type, location, floor count, built-up area, material quality, and individual cost components — contribute to the final construction cost in a non-linear, interdependent way. Machine learning (ML) models are particularly well-suited to capture such complex relationships from historical data, outperforming traditional parametric models in both accuracy and adaptability.</w:t>
      </w:r>
    </w:p>
    <w:p w14:paraId="52612FFD" w14:textId="77777777" w:rsidR="0035094A" w:rsidRPr="00E53823" w:rsidRDefault="00CE2108">
      <w:pPr>
        <w:pStyle w:val="Heading2"/>
        <w:rPr>
          <w:color w:val="000000" w:themeColor="text1"/>
        </w:rPr>
      </w:pPr>
      <w:r w:rsidRPr="00E53823">
        <w:rPr>
          <w:color w:val="000000" w:themeColor="text1"/>
        </w:rPr>
        <w:t>1.2 Problem Statement</w:t>
      </w:r>
    </w:p>
    <w:p w14:paraId="52612FFE" w14:textId="77777777" w:rsidR="0035094A" w:rsidRPr="00E53823" w:rsidRDefault="00CE2108">
      <w:pPr>
        <w:spacing w:after="120"/>
        <w:jc w:val="both"/>
        <w:rPr>
          <w:color w:val="000000" w:themeColor="text1"/>
        </w:rPr>
      </w:pPr>
      <w:r w:rsidRPr="00E53823">
        <w:rPr>
          <w:color w:val="000000" w:themeColor="text1"/>
        </w:rPr>
        <w:t>Conventional cost estimation methods (thumb-rule estimates, BOQ-based approximations, expert opinion) suffer from three key limitations:</w:t>
      </w:r>
    </w:p>
    <w:p w14:paraId="52612FFF" w14:textId="77777777" w:rsidR="0035094A" w:rsidRPr="00E53823" w:rsidRDefault="00CE2108">
      <w:pPr>
        <w:pStyle w:val="ListParagraph"/>
        <w:numPr>
          <w:ilvl w:val="0"/>
          <w:numId w:val="2"/>
        </w:numPr>
        <w:spacing w:after="60"/>
        <w:rPr>
          <w:color w:val="000000" w:themeColor="text1"/>
        </w:rPr>
      </w:pPr>
      <w:r w:rsidRPr="00E53823">
        <w:rPr>
          <w:color w:val="000000" w:themeColor="text1"/>
        </w:rPr>
        <w:t>High variability — estimates differ widely between professionals for the same project.</w:t>
      </w:r>
    </w:p>
    <w:p w14:paraId="52613000" w14:textId="77777777" w:rsidR="0035094A" w:rsidRPr="00E53823" w:rsidRDefault="00CE2108">
      <w:pPr>
        <w:pStyle w:val="ListParagraph"/>
        <w:numPr>
          <w:ilvl w:val="0"/>
          <w:numId w:val="2"/>
        </w:numPr>
        <w:spacing w:after="60"/>
        <w:rPr>
          <w:color w:val="000000" w:themeColor="text1"/>
        </w:rPr>
      </w:pPr>
      <w:r w:rsidRPr="00E53823">
        <w:rPr>
          <w:color w:val="000000" w:themeColor="text1"/>
        </w:rPr>
        <w:t>Inability to generalise — methods calibrated for one city or project type perform poorly elsewhere.</w:t>
      </w:r>
    </w:p>
    <w:p w14:paraId="52613001" w14:textId="77777777" w:rsidR="0035094A" w:rsidRPr="00E53823" w:rsidRDefault="00CE2108">
      <w:pPr>
        <w:pStyle w:val="ListParagraph"/>
        <w:numPr>
          <w:ilvl w:val="0"/>
          <w:numId w:val="2"/>
        </w:numPr>
        <w:spacing w:after="60"/>
        <w:rPr>
          <w:color w:val="000000" w:themeColor="text1"/>
        </w:rPr>
      </w:pPr>
      <w:r w:rsidRPr="00E53823">
        <w:rPr>
          <w:color w:val="000000" w:themeColor="text1"/>
        </w:rPr>
        <w:t>Slow iteration — re-estimation after design changes requires significant manual effort.</w:t>
      </w:r>
    </w:p>
    <w:p w14:paraId="52613002" w14:textId="77777777" w:rsidR="0035094A" w:rsidRPr="00E53823" w:rsidRDefault="00CE2108">
      <w:pPr>
        <w:spacing w:after="120"/>
        <w:jc w:val="both"/>
        <w:rPr>
          <w:color w:val="000000" w:themeColor="text1"/>
        </w:rPr>
      </w:pPr>
      <w:r w:rsidRPr="00E53823">
        <w:rPr>
          <w:color w:val="000000" w:themeColor="text1"/>
        </w:rPr>
        <w:t>This project addresses these limitations by building a data-driven system that learns from 300 real construction projects across six Indian cities and produces accurate, reproducible cost predictions within seconds.</w:t>
      </w:r>
    </w:p>
    <w:p w14:paraId="52613003" w14:textId="77777777" w:rsidR="0035094A" w:rsidRPr="00E53823" w:rsidRDefault="00CE2108">
      <w:pPr>
        <w:pStyle w:val="Heading2"/>
        <w:rPr>
          <w:color w:val="000000" w:themeColor="text1"/>
        </w:rPr>
      </w:pPr>
      <w:r w:rsidRPr="00E53823">
        <w:rPr>
          <w:color w:val="000000" w:themeColor="text1"/>
        </w:rPr>
        <w:t>1.3 Objectives</w:t>
      </w:r>
    </w:p>
    <w:p w14:paraId="52613004" w14:textId="77777777" w:rsidR="0035094A" w:rsidRPr="00E53823" w:rsidRDefault="00CE2108">
      <w:pPr>
        <w:pStyle w:val="ListParagraph"/>
        <w:numPr>
          <w:ilvl w:val="0"/>
          <w:numId w:val="3"/>
        </w:numPr>
        <w:spacing w:after="80"/>
        <w:rPr>
          <w:color w:val="000000" w:themeColor="text1"/>
        </w:rPr>
      </w:pPr>
      <w:r w:rsidRPr="00E53823">
        <w:rPr>
          <w:color w:val="000000" w:themeColor="text1"/>
        </w:rPr>
        <w:t>To prepare and clean a representative construction cost dataset covering multiple cities, building types, and quality tiers.</w:t>
      </w:r>
    </w:p>
    <w:p w14:paraId="52613005" w14:textId="77777777" w:rsidR="0035094A" w:rsidRPr="00E53823" w:rsidRDefault="00CE2108">
      <w:pPr>
        <w:pStyle w:val="ListParagraph"/>
        <w:numPr>
          <w:ilvl w:val="0"/>
          <w:numId w:val="3"/>
        </w:numPr>
        <w:spacing w:after="80"/>
        <w:rPr>
          <w:color w:val="000000" w:themeColor="text1"/>
        </w:rPr>
      </w:pPr>
      <w:r w:rsidRPr="00E53823">
        <w:rPr>
          <w:color w:val="000000" w:themeColor="text1"/>
        </w:rPr>
        <w:t>To perform exploratory data analysis (EDA) and identify the key cost drivers.</w:t>
      </w:r>
    </w:p>
    <w:p w14:paraId="52613006"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To develop and compare three ML models: Multiple Linear Regression, </w:t>
      </w:r>
      <w:proofErr w:type="spellStart"/>
      <w:r w:rsidRPr="00E53823">
        <w:rPr>
          <w:color w:val="000000" w:themeColor="text1"/>
        </w:rPr>
        <w:t>XGBoost</w:t>
      </w:r>
      <w:proofErr w:type="spellEnd"/>
      <w:r w:rsidRPr="00E53823">
        <w:rPr>
          <w:color w:val="000000" w:themeColor="text1"/>
        </w:rPr>
        <w:t>, and Artificial Neural Network.</w:t>
      </w:r>
    </w:p>
    <w:p w14:paraId="52613007" w14:textId="77777777" w:rsidR="0035094A" w:rsidRPr="00E53823" w:rsidRDefault="00CE2108">
      <w:pPr>
        <w:pStyle w:val="ListParagraph"/>
        <w:numPr>
          <w:ilvl w:val="0"/>
          <w:numId w:val="3"/>
        </w:numPr>
        <w:spacing w:after="80"/>
        <w:rPr>
          <w:color w:val="000000" w:themeColor="text1"/>
        </w:rPr>
      </w:pPr>
      <w:r w:rsidRPr="00E53823">
        <w:rPr>
          <w:color w:val="000000" w:themeColor="text1"/>
        </w:rPr>
        <w:t>To evaluate model performance using RMSE, MAE, and R² metrics.</w:t>
      </w:r>
    </w:p>
    <w:p w14:paraId="52613008"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To deploy the best-performing model as an interactive web dashboard using </w:t>
      </w:r>
      <w:proofErr w:type="spellStart"/>
      <w:r w:rsidRPr="00E53823">
        <w:rPr>
          <w:color w:val="000000" w:themeColor="text1"/>
        </w:rPr>
        <w:t>Streamlit</w:t>
      </w:r>
      <w:proofErr w:type="spellEnd"/>
      <w:r w:rsidRPr="00E53823">
        <w:rPr>
          <w:color w:val="000000" w:themeColor="text1"/>
        </w:rPr>
        <w:t>.</w:t>
      </w:r>
    </w:p>
    <w:p w14:paraId="52613009" w14:textId="77777777" w:rsidR="0035094A" w:rsidRPr="00E53823" w:rsidRDefault="00CE2108">
      <w:pPr>
        <w:pStyle w:val="Heading2"/>
        <w:rPr>
          <w:color w:val="000000" w:themeColor="text1"/>
        </w:rPr>
      </w:pPr>
      <w:r w:rsidRPr="00E53823">
        <w:rPr>
          <w:color w:val="000000" w:themeColor="text1"/>
        </w:rPr>
        <w:t>1.4 Scope</w:t>
      </w:r>
    </w:p>
    <w:p w14:paraId="5261300A" w14:textId="77777777" w:rsidR="0035094A" w:rsidRPr="00E53823" w:rsidRDefault="00CE2108">
      <w:pPr>
        <w:spacing w:after="120"/>
        <w:jc w:val="both"/>
        <w:rPr>
          <w:color w:val="000000" w:themeColor="text1"/>
        </w:rPr>
      </w:pPr>
      <w:r w:rsidRPr="00E53823">
        <w:rPr>
          <w:color w:val="000000" w:themeColor="text1"/>
        </w:rPr>
        <w:t>The scope of this project covers residential, commercial, villa, and apartment building types across Bangalore, Mumbai, Chennai, Hyderabad, Mysore, and Hubli. The models predict total construction cost in Indian Rupees based on inputs available at the pre-design stage. Active site supervision, structural design, or post-construction cost tracking fall outside this scope.</w:t>
      </w:r>
    </w:p>
    <w:p w14:paraId="5261300B" w14:textId="77777777" w:rsidR="0035094A" w:rsidRPr="00E53823" w:rsidRDefault="0035094A">
      <w:pPr>
        <w:spacing w:after="80"/>
        <w:rPr>
          <w:color w:val="000000" w:themeColor="text1"/>
        </w:rPr>
      </w:pPr>
    </w:p>
    <w:p w14:paraId="5261300C" w14:textId="77777777" w:rsidR="0035094A" w:rsidRPr="00E53823" w:rsidRDefault="00CE2108">
      <w:pPr>
        <w:rPr>
          <w:color w:val="000000" w:themeColor="text1"/>
        </w:rPr>
      </w:pPr>
      <w:r w:rsidRPr="00E53823">
        <w:rPr>
          <w:color w:val="000000" w:themeColor="text1"/>
        </w:rPr>
        <w:br w:type="page"/>
      </w:r>
    </w:p>
    <w:p w14:paraId="5261300D"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2. Review of Literature</w:t>
      </w:r>
    </w:p>
    <w:p w14:paraId="5261300E" w14:textId="77777777" w:rsidR="0035094A" w:rsidRPr="00E53823" w:rsidRDefault="00CE2108">
      <w:pPr>
        <w:spacing w:after="120"/>
        <w:jc w:val="both"/>
        <w:rPr>
          <w:color w:val="000000" w:themeColor="text1"/>
        </w:rPr>
      </w:pPr>
      <w:r w:rsidRPr="00E53823">
        <w:rPr>
          <w:color w:val="000000" w:themeColor="text1"/>
        </w:rPr>
        <w:t xml:space="preserve">Research into machine learning for construction cost prediction spans over three decades. A survey by </w:t>
      </w:r>
      <w:proofErr w:type="spellStart"/>
      <w:r w:rsidRPr="00E53823">
        <w:rPr>
          <w:color w:val="000000" w:themeColor="text1"/>
        </w:rPr>
        <w:t>Aibinu</w:t>
      </w:r>
      <w:proofErr w:type="spellEnd"/>
      <w:r w:rsidRPr="00E53823">
        <w:rPr>
          <w:color w:val="000000" w:themeColor="text1"/>
        </w:rPr>
        <w:t xml:space="preserve"> and Pasco (2008) identified cost estimate accuracy as the single most influential factor in client satisfaction during the tendering stage. The following key findings from reviewed literature shaped this project's design.</w:t>
      </w:r>
    </w:p>
    <w:p w14:paraId="5261300F" w14:textId="77777777" w:rsidR="0035094A" w:rsidRPr="00E53823" w:rsidRDefault="00CE2108">
      <w:pPr>
        <w:pStyle w:val="Heading2"/>
        <w:rPr>
          <w:color w:val="000000" w:themeColor="text1"/>
        </w:rPr>
      </w:pPr>
      <w:r w:rsidRPr="00E53823">
        <w:rPr>
          <w:color w:val="000000" w:themeColor="text1"/>
        </w:rPr>
        <w:t>2.1 Regression and Parametric Models</w:t>
      </w:r>
    </w:p>
    <w:p w14:paraId="52613010" w14:textId="77777777" w:rsidR="0035094A" w:rsidRPr="00E53823" w:rsidRDefault="00CE2108">
      <w:pPr>
        <w:spacing w:after="120"/>
        <w:jc w:val="both"/>
        <w:rPr>
          <w:color w:val="000000" w:themeColor="text1"/>
        </w:rPr>
      </w:pPr>
      <w:r w:rsidRPr="00E53823">
        <w:rPr>
          <w:color w:val="000000" w:themeColor="text1"/>
        </w:rPr>
        <w:t>Multiple Linear Regression has been the foundation of cost modelling research since the 1980s. Studies consistently report R² values of 0.75–0.88 for MLR when applied to well-structured construction datasets, making it a reliable but limited baseline. Its inability to capture non-linear feature interactions motivates the use of more advanced models.</w:t>
      </w:r>
    </w:p>
    <w:p w14:paraId="52613011" w14:textId="77777777" w:rsidR="0035094A" w:rsidRPr="00E53823" w:rsidRDefault="00CE2108">
      <w:pPr>
        <w:pStyle w:val="Heading2"/>
        <w:rPr>
          <w:color w:val="000000" w:themeColor="text1"/>
        </w:rPr>
      </w:pPr>
      <w:r w:rsidRPr="00E53823">
        <w:rPr>
          <w:color w:val="000000" w:themeColor="text1"/>
        </w:rPr>
        <w:t xml:space="preserve">2.2 Ensemble Methods — </w:t>
      </w:r>
      <w:proofErr w:type="spellStart"/>
      <w:r w:rsidRPr="00E53823">
        <w:rPr>
          <w:color w:val="000000" w:themeColor="text1"/>
        </w:rPr>
        <w:t>XGBoost</w:t>
      </w:r>
      <w:proofErr w:type="spellEnd"/>
      <w:r w:rsidRPr="00E53823">
        <w:rPr>
          <w:color w:val="000000" w:themeColor="text1"/>
        </w:rPr>
        <w:t xml:space="preserve"> and Random Forest</w:t>
      </w:r>
    </w:p>
    <w:p w14:paraId="52613012" w14:textId="77777777" w:rsidR="0035094A" w:rsidRPr="00E53823" w:rsidRDefault="00CE2108">
      <w:pPr>
        <w:spacing w:after="120"/>
        <w:jc w:val="both"/>
        <w:rPr>
          <w:color w:val="000000" w:themeColor="text1"/>
        </w:rPr>
      </w:pPr>
      <w:r w:rsidRPr="00E53823">
        <w:rPr>
          <w:color w:val="000000" w:themeColor="text1"/>
        </w:rPr>
        <w:t xml:space="preserve">Research Papers 1, 5, and 7 confirm that </w:t>
      </w:r>
      <w:proofErr w:type="spellStart"/>
      <w:r w:rsidRPr="00E53823">
        <w:rPr>
          <w:color w:val="000000" w:themeColor="text1"/>
        </w:rPr>
        <w:t>XGBoost</w:t>
      </w:r>
      <w:proofErr w:type="spellEnd"/>
      <w:r w:rsidRPr="00E53823">
        <w:rPr>
          <w:color w:val="000000" w:themeColor="text1"/>
        </w:rPr>
        <w:t xml:space="preserve"> consistently achieves the highest accuracy in construction cost studies, with RMSE improvements of 20–35% over MLR. Its built-in handling of missing values and non-linear relationships, combined with regularisation to prevent overfitting, makes it particularly effective for structured tabular data of the kind present in this project.</w:t>
      </w:r>
    </w:p>
    <w:p w14:paraId="52613013" w14:textId="77777777" w:rsidR="0035094A" w:rsidRPr="00E53823" w:rsidRDefault="00CE2108">
      <w:pPr>
        <w:pStyle w:val="Heading2"/>
        <w:rPr>
          <w:color w:val="000000" w:themeColor="text1"/>
        </w:rPr>
      </w:pPr>
      <w:r w:rsidRPr="00E53823">
        <w:rPr>
          <w:color w:val="000000" w:themeColor="text1"/>
        </w:rPr>
        <w:t>2.3 Artificial Neural Networks</w:t>
      </w:r>
    </w:p>
    <w:p w14:paraId="52613014" w14:textId="77777777" w:rsidR="0035094A" w:rsidRPr="00E53823" w:rsidRDefault="00CE2108">
      <w:pPr>
        <w:spacing w:after="120"/>
        <w:jc w:val="both"/>
        <w:rPr>
          <w:color w:val="000000" w:themeColor="text1"/>
        </w:rPr>
      </w:pPr>
      <w:r w:rsidRPr="00E53823">
        <w:rPr>
          <w:color w:val="000000" w:themeColor="text1"/>
        </w:rPr>
        <w:t>ANNs have appeared in 39 of 92 reviewed cost prediction papers over 30 years (Research Paper 8). Their power lies in learning hierarchical feature representations automatically, without requiring explicit feature engineering. However, ANNs typically require substantially more training data than tree-based methods — motivating the use of the 50,000-record housing dataset for supplementary ANN training.</w:t>
      </w:r>
    </w:p>
    <w:p w14:paraId="52613015" w14:textId="77777777" w:rsidR="0035094A" w:rsidRPr="00E53823" w:rsidRDefault="00CE2108">
      <w:pPr>
        <w:pStyle w:val="Heading2"/>
        <w:rPr>
          <w:color w:val="000000" w:themeColor="text1"/>
        </w:rPr>
      </w:pPr>
      <w:r w:rsidRPr="00E53823">
        <w:rPr>
          <w:color w:val="000000" w:themeColor="text1"/>
        </w:rPr>
        <w:t>2.4 Research Gap</w:t>
      </w:r>
    </w:p>
    <w:p w14:paraId="52613016" w14:textId="77777777" w:rsidR="0035094A" w:rsidRPr="00E53823" w:rsidRDefault="00CE2108">
      <w:pPr>
        <w:spacing w:after="120"/>
        <w:jc w:val="both"/>
        <w:rPr>
          <w:color w:val="000000" w:themeColor="text1"/>
        </w:rPr>
      </w:pPr>
      <w:r w:rsidRPr="00E53823">
        <w:rPr>
          <w:color w:val="000000" w:themeColor="text1"/>
        </w:rPr>
        <w:t>Most published studies use datasets from a single city, limiting generalisability. This project addresses this gap by incorporating data from five major Indian cities with diverse construction cost profiles, creating a model capable of location-aware prediction.</w:t>
      </w:r>
    </w:p>
    <w:p w14:paraId="52613017" w14:textId="77777777" w:rsidR="0035094A" w:rsidRPr="00E53823" w:rsidRDefault="0035094A">
      <w:pPr>
        <w:spacing w:after="80"/>
        <w:rPr>
          <w:color w:val="000000" w:themeColor="text1"/>
        </w:rPr>
      </w:pPr>
    </w:p>
    <w:p w14:paraId="52613018" w14:textId="77777777" w:rsidR="0035094A" w:rsidRPr="00E53823" w:rsidRDefault="00CE2108">
      <w:pPr>
        <w:rPr>
          <w:color w:val="000000" w:themeColor="text1"/>
        </w:rPr>
      </w:pPr>
      <w:r w:rsidRPr="00E53823">
        <w:rPr>
          <w:color w:val="000000" w:themeColor="text1"/>
        </w:rPr>
        <w:br w:type="page"/>
      </w:r>
    </w:p>
    <w:p w14:paraId="52613019"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3. Dataset Description</w:t>
      </w:r>
    </w:p>
    <w:p w14:paraId="5261301A" w14:textId="77777777" w:rsidR="0035094A" w:rsidRPr="00E53823" w:rsidRDefault="00CE2108">
      <w:pPr>
        <w:spacing w:after="120"/>
        <w:jc w:val="both"/>
        <w:rPr>
          <w:color w:val="000000" w:themeColor="text1"/>
        </w:rPr>
      </w:pPr>
      <w:r w:rsidRPr="00E53823">
        <w:rPr>
          <w:color w:val="000000" w:themeColor="text1"/>
        </w:rPr>
        <w:t>Three datasets are used in this project, each serving a specific purpose in the modelling pipeline.</w:t>
      </w:r>
    </w:p>
    <w:p w14:paraId="5261301B" w14:textId="77777777" w:rsidR="0035094A" w:rsidRPr="00E53823" w:rsidRDefault="00CE2108">
      <w:pPr>
        <w:pStyle w:val="Heading2"/>
        <w:rPr>
          <w:color w:val="000000" w:themeColor="text1"/>
        </w:rPr>
      </w:pPr>
      <w:r w:rsidRPr="00E53823">
        <w:rPr>
          <w:color w:val="000000" w:themeColor="text1"/>
        </w:rPr>
        <w:t>3.1 Dataset 1 — Primary Construction Cost Dataset</w:t>
      </w:r>
    </w:p>
    <w:p w14:paraId="5261301C" w14:textId="77777777" w:rsidR="0035094A" w:rsidRPr="00E53823" w:rsidRDefault="00CE2108">
      <w:pPr>
        <w:spacing w:after="120"/>
        <w:jc w:val="both"/>
        <w:rPr>
          <w:color w:val="000000" w:themeColor="text1"/>
        </w:rPr>
      </w:pPr>
      <w:r w:rsidRPr="00E53823">
        <w:rPr>
          <w:color w:val="000000" w:themeColor="text1"/>
        </w:rPr>
        <w:t>This is the main dataset used for MLR and as the validation benchmark. It contains 300 construction projects with 15 columns capturing comprehensive cost breakdowns.</w:t>
      </w:r>
    </w:p>
    <w:p w14:paraId="5261301D" w14:textId="77777777" w:rsidR="0035094A" w:rsidRPr="00E53823" w:rsidRDefault="0035094A">
      <w:pPr>
        <w:spacing w:after="80"/>
        <w:rPr>
          <w:color w:val="000000" w:themeColor="text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800"/>
      </w:tblGrid>
      <w:tr w:rsidR="0035094A" w:rsidRPr="00E53823" w14:paraId="52613021" w14:textId="77777777">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1E" w14:textId="77777777" w:rsidR="0035094A" w:rsidRPr="00E53823" w:rsidRDefault="00CE2108">
            <w:pPr>
              <w:jc w:val="center"/>
              <w:rPr>
                <w:color w:val="000000" w:themeColor="text1"/>
              </w:rPr>
            </w:pPr>
            <w:r w:rsidRPr="00E53823">
              <w:rPr>
                <w:b/>
                <w:bCs/>
                <w:color w:val="000000" w:themeColor="text1"/>
              </w:rPr>
              <w:t>Column</w:t>
            </w:r>
          </w:p>
        </w:tc>
        <w:tc>
          <w:tcPr>
            <w:tcW w:w="14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1F" w14:textId="77777777" w:rsidR="0035094A" w:rsidRPr="00E53823" w:rsidRDefault="00CE2108">
            <w:pPr>
              <w:jc w:val="center"/>
              <w:rPr>
                <w:color w:val="000000" w:themeColor="text1"/>
              </w:rPr>
            </w:pPr>
            <w:r w:rsidRPr="00E53823">
              <w:rPr>
                <w:b/>
                <w:bCs/>
                <w:color w:val="000000" w:themeColor="text1"/>
              </w:rPr>
              <w:t>Type</w:t>
            </w:r>
          </w:p>
        </w:tc>
        <w:tc>
          <w:tcPr>
            <w:tcW w:w="58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20" w14:textId="77777777" w:rsidR="0035094A" w:rsidRPr="00E53823" w:rsidRDefault="00CE2108">
            <w:pPr>
              <w:jc w:val="center"/>
              <w:rPr>
                <w:color w:val="000000" w:themeColor="text1"/>
              </w:rPr>
            </w:pPr>
            <w:r w:rsidRPr="00E53823">
              <w:rPr>
                <w:b/>
                <w:bCs/>
                <w:color w:val="000000" w:themeColor="text1"/>
              </w:rPr>
              <w:t>Description</w:t>
            </w:r>
          </w:p>
        </w:tc>
      </w:tr>
      <w:tr w:rsidR="0035094A" w:rsidRPr="00E53823" w14:paraId="5261302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22" w14:textId="77777777" w:rsidR="0035094A" w:rsidRPr="00E53823" w:rsidRDefault="00CE2108">
            <w:pPr>
              <w:rPr>
                <w:color w:val="000000" w:themeColor="text1"/>
              </w:rPr>
            </w:pPr>
            <w:proofErr w:type="spellStart"/>
            <w:r w:rsidRPr="00E53823">
              <w:rPr>
                <w:color w:val="000000" w:themeColor="text1"/>
                <w:sz w:val="19"/>
                <w:szCs w:val="19"/>
              </w:rPr>
              <w:t>Project_ID</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23" w14:textId="77777777" w:rsidR="0035094A" w:rsidRPr="00E53823" w:rsidRDefault="00CE2108">
            <w:pPr>
              <w:jc w:val="center"/>
              <w:rPr>
                <w:color w:val="000000" w:themeColor="text1"/>
              </w:rPr>
            </w:pPr>
            <w:r w:rsidRPr="00E53823">
              <w:rPr>
                <w:color w:val="000000" w:themeColor="text1"/>
                <w:sz w:val="19"/>
                <w:szCs w:val="19"/>
              </w:rPr>
              <w:t>Integer</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24" w14:textId="77777777" w:rsidR="0035094A" w:rsidRPr="00E53823" w:rsidRDefault="00CE2108">
            <w:pPr>
              <w:jc w:val="center"/>
              <w:rPr>
                <w:color w:val="000000" w:themeColor="text1"/>
              </w:rPr>
            </w:pPr>
            <w:r w:rsidRPr="00E53823">
              <w:rPr>
                <w:color w:val="000000" w:themeColor="text1"/>
                <w:sz w:val="19"/>
                <w:szCs w:val="19"/>
              </w:rPr>
              <w:t>Serial identifier — not used as model input</w:t>
            </w:r>
          </w:p>
        </w:tc>
      </w:tr>
      <w:tr w:rsidR="0035094A" w:rsidRPr="00E53823" w14:paraId="5261302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26" w14:textId="77777777" w:rsidR="0035094A" w:rsidRPr="00E53823" w:rsidRDefault="00CE2108">
            <w:pPr>
              <w:rPr>
                <w:color w:val="000000" w:themeColor="text1"/>
              </w:rPr>
            </w:pPr>
            <w:r w:rsidRPr="00E53823">
              <w:rPr>
                <w:color w:val="000000" w:themeColor="text1"/>
                <w:sz w:val="19"/>
                <w:szCs w:val="19"/>
              </w:rPr>
              <w:t>Location</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27" w14:textId="77777777" w:rsidR="0035094A" w:rsidRPr="00E53823" w:rsidRDefault="00CE2108">
            <w:pPr>
              <w:jc w:val="center"/>
              <w:rPr>
                <w:color w:val="000000" w:themeColor="text1"/>
              </w:rPr>
            </w:pPr>
            <w:r w:rsidRPr="00E53823">
              <w:rPr>
                <w:color w:val="000000" w:themeColor="text1"/>
                <w:sz w:val="19"/>
                <w:szCs w:val="19"/>
              </w:rPr>
              <w:t>Categorical</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28" w14:textId="77777777" w:rsidR="0035094A" w:rsidRPr="00E53823" w:rsidRDefault="00CE2108">
            <w:pPr>
              <w:jc w:val="center"/>
              <w:rPr>
                <w:color w:val="000000" w:themeColor="text1"/>
              </w:rPr>
            </w:pPr>
            <w:r w:rsidRPr="00E53823">
              <w:rPr>
                <w:color w:val="000000" w:themeColor="text1"/>
                <w:sz w:val="19"/>
                <w:szCs w:val="19"/>
              </w:rPr>
              <w:t>City: Bangalore, Mumbai, Chennai, Hyderabad, Mysore</w:t>
            </w:r>
          </w:p>
        </w:tc>
      </w:tr>
      <w:tr w:rsidR="0035094A" w:rsidRPr="00E53823" w14:paraId="5261302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2A" w14:textId="77777777" w:rsidR="0035094A" w:rsidRPr="00E53823" w:rsidRDefault="00CE2108">
            <w:pPr>
              <w:rPr>
                <w:color w:val="000000" w:themeColor="text1"/>
              </w:rPr>
            </w:pPr>
            <w:proofErr w:type="spellStart"/>
            <w:r w:rsidRPr="00E53823">
              <w:rPr>
                <w:color w:val="000000" w:themeColor="text1"/>
                <w:sz w:val="19"/>
                <w:szCs w:val="19"/>
              </w:rPr>
              <w:t>Building_Type</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2B" w14:textId="77777777" w:rsidR="0035094A" w:rsidRPr="00E53823" w:rsidRDefault="00CE2108">
            <w:pPr>
              <w:jc w:val="center"/>
              <w:rPr>
                <w:color w:val="000000" w:themeColor="text1"/>
              </w:rPr>
            </w:pPr>
            <w:r w:rsidRPr="00E53823">
              <w:rPr>
                <w:color w:val="000000" w:themeColor="text1"/>
                <w:sz w:val="19"/>
                <w:szCs w:val="19"/>
              </w:rPr>
              <w:t>Categorical</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2C" w14:textId="77777777" w:rsidR="0035094A" w:rsidRPr="00E53823" w:rsidRDefault="00CE2108">
            <w:pPr>
              <w:jc w:val="center"/>
              <w:rPr>
                <w:color w:val="000000" w:themeColor="text1"/>
              </w:rPr>
            </w:pPr>
            <w:r w:rsidRPr="00E53823">
              <w:rPr>
                <w:color w:val="000000" w:themeColor="text1"/>
                <w:sz w:val="19"/>
                <w:szCs w:val="19"/>
              </w:rPr>
              <w:t>Apartment, Villa, Commercial, Residential</w:t>
            </w:r>
          </w:p>
        </w:tc>
      </w:tr>
      <w:tr w:rsidR="0035094A" w:rsidRPr="00E53823" w14:paraId="5261303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2E" w14:textId="77777777" w:rsidR="0035094A" w:rsidRPr="00E53823" w:rsidRDefault="00CE2108">
            <w:pPr>
              <w:rPr>
                <w:color w:val="000000" w:themeColor="text1"/>
              </w:rPr>
            </w:pPr>
            <w:r w:rsidRPr="00E53823">
              <w:rPr>
                <w:color w:val="000000" w:themeColor="text1"/>
                <w:sz w:val="19"/>
                <w:szCs w:val="19"/>
              </w:rPr>
              <w:t>Floors</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2F" w14:textId="77777777" w:rsidR="0035094A" w:rsidRPr="00E53823" w:rsidRDefault="00CE2108">
            <w:pPr>
              <w:jc w:val="center"/>
              <w:rPr>
                <w:color w:val="000000" w:themeColor="text1"/>
              </w:rPr>
            </w:pPr>
            <w:r w:rsidRPr="00E53823">
              <w:rPr>
                <w:color w:val="000000" w:themeColor="text1"/>
                <w:sz w:val="19"/>
                <w:szCs w:val="19"/>
              </w:rPr>
              <w:t>Integer</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30" w14:textId="77777777" w:rsidR="0035094A" w:rsidRPr="00E53823" w:rsidRDefault="00CE2108">
            <w:pPr>
              <w:jc w:val="center"/>
              <w:rPr>
                <w:color w:val="000000" w:themeColor="text1"/>
              </w:rPr>
            </w:pPr>
            <w:r w:rsidRPr="00E53823">
              <w:rPr>
                <w:color w:val="000000" w:themeColor="text1"/>
                <w:sz w:val="19"/>
                <w:szCs w:val="19"/>
              </w:rPr>
              <w:t>Number of floors (1–10+)</w:t>
            </w:r>
          </w:p>
        </w:tc>
      </w:tr>
      <w:tr w:rsidR="0035094A" w:rsidRPr="00E53823" w14:paraId="5261303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32" w14:textId="77777777" w:rsidR="0035094A" w:rsidRPr="00E53823" w:rsidRDefault="00CE2108">
            <w:pPr>
              <w:rPr>
                <w:color w:val="000000" w:themeColor="text1"/>
              </w:rPr>
            </w:pPr>
            <w:proofErr w:type="spellStart"/>
            <w:r w:rsidRPr="00E53823">
              <w:rPr>
                <w:color w:val="000000" w:themeColor="text1"/>
                <w:sz w:val="19"/>
                <w:szCs w:val="19"/>
              </w:rPr>
              <w:t>Area_sqft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33" w14:textId="77777777" w:rsidR="0035094A" w:rsidRPr="00E53823" w:rsidRDefault="00CE2108">
            <w:pPr>
              <w:jc w:val="center"/>
              <w:rPr>
                <w:color w:val="000000" w:themeColor="text1"/>
              </w:rPr>
            </w:pPr>
            <w:r w:rsidRPr="00E53823">
              <w:rPr>
                <w:color w:val="000000" w:themeColor="text1"/>
                <w:sz w:val="19"/>
                <w:szCs w:val="19"/>
              </w:rPr>
              <w:t>Float</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34" w14:textId="77777777" w:rsidR="0035094A" w:rsidRPr="00E53823" w:rsidRDefault="00CE2108">
            <w:pPr>
              <w:jc w:val="center"/>
              <w:rPr>
                <w:color w:val="000000" w:themeColor="text1"/>
              </w:rPr>
            </w:pPr>
            <w:r w:rsidRPr="00E53823">
              <w:rPr>
                <w:color w:val="000000" w:themeColor="text1"/>
                <w:sz w:val="19"/>
                <w:szCs w:val="19"/>
              </w:rPr>
              <w:t>Built-up area in square feet (613–3,991)</w:t>
            </w:r>
          </w:p>
        </w:tc>
      </w:tr>
      <w:tr w:rsidR="0035094A" w:rsidRPr="00E53823" w14:paraId="5261303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36" w14:textId="77777777" w:rsidR="0035094A" w:rsidRPr="00E53823" w:rsidRDefault="00CE2108">
            <w:pPr>
              <w:rPr>
                <w:color w:val="000000" w:themeColor="text1"/>
              </w:rPr>
            </w:pPr>
            <w:proofErr w:type="spellStart"/>
            <w:r w:rsidRPr="00E53823">
              <w:rPr>
                <w:color w:val="000000" w:themeColor="text1"/>
                <w:sz w:val="19"/>
                <w:szCs w:val="19"/>
              </w:rPr>
              <w:t>Quality_Type</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37" w14:textId="77777777" w:rsidR="0035094A" w:rsidRPr="00E53823" w:rsidRDefault="00CE2108">
            <w:pPr>
              <w:jc w:val="center"/>
              <w:rPr>
                <w:color w:val="000000" w:themeColor="text1"/>
              </w:rPr>
            </w:pPr>
            <w:r w:rsidRPr="00E53823">
              <w:rPr>
                <w:color w:val="000000" w:themeColor="text1"/>
                <w:sz w:val="19"/>
                <w:szCs w:val="19"/>
              </w:rPr>
              <w:t>Categorical</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38" w14:textId="77777777" w:rsidR="0035094A" w:rsidRPr="00E53823" w:rsidRDefault="00CE2108">
            <w:pPr>
              <w:jc w:val="center"/>
              <w:rPr>
                <w:color w:val="000000" w:themeColor="text1"/>
              </w:rPr>
            </w:pPr>
            <w:r w:rsidRPr="00E53823">
              <w:rPr>
                <w:color w:val="000000" w:themeColor="text1"/>
                <w:sz w:val="19"/>
                <w:szCs w:val="19"/>
              </w:rPr>
              <w:t>Build quality: Basic, Standard, Premium</w:t>
            </w:r>
          </w:p>
        </w:tc>
      </w:tr>
      <w:tr w:rsidR="0035094A" w:rsidRPr="00E53823" w14:paraId="5261303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3A" w14:textId="77777777" w:rsidR="0035094A" w:rsidRPr="00E53823" w:rsidRDefault="00CE2108">
            <w:pPr>
              <w:rPr>
                <w:color w:val="000000" w:themeColor="text1"/>
              </w:rPr>
            </w:pPr>
            <w:proofErr w:type="spellStart"/>
            <w:r w:rsidRPr="00E53823">
              <w:rPr>
                <w:color w:val="000000" w:themeColor="text1"/>
                <w:sz w:val="19"/>
                <w:szCs w:val="19"/>
              </w:rPr>
              <w:t>Material_Cost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3B"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3C" w14:textId="77777777" w:rsidR="0035094A" w:rsidRPr="00E53823" w:rsidRDefault="00CE2108">
            <w:pPr>
              <w:jc w:val="center"/>
              <w:rPr>
                <w:color w:val="000000" w:themeColor="text1"/>
              </w:rPr>
            </w:pPr>
            <w:r w:rsidRPr="00E53823">
              <w:rPr>
                <w:color w:val="000000" w:themeColor="text1"/>
                <w:sz w:val="19"/>
                <w:szCs w:val="19"/>
              </w:rPr>
              <w:t>Aggregate cost of all materials</w:t>
            </w:r>
          </w:p>
        </w:tc>
      </w:tr>
      <w:tr w:rsidR="0035094A" w:rsidRPr="00E53823" w14:paraId="5261304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3E" w14:textId="77777777" w:rsidR="0035094A" w:rsidRPr="00E53823" w:rsidRDefault="00CE2108">
            <w:pPr>
              <w:rPr>
                <w:color w:val="000000" w:themeColor="text1"/>
              </w:rPr>
            </w:pPr>
            <w:proofErr w:type="spellStart"/>
            <w:r w:rsidRPr="00E53823">
              <w:rPr>
                <w:color w:val="000000" w:themeColor="text1"/>
                <w:sz w:val="19"/>
                <w:szCs w:val="19"/>
              </w:rPr>
              <w:t>Labour_Cost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3F"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40" w14:textId="77777777" w:rsidR="0035094A" w:rsidRPr="00E53823" w:rsidRDefault="00CE2108">
            <w:pPr>
              <w:jc w:val="center"/>
              <w:rPr>
                <w:color w:val="000000" w:themeColor="text1"/>
              </w:rPr>
            </w:pPr>
            <w:r w:rsidRPr="00E53823">
              <w:rPr>
                <w:color w:val="000000" w:themeColor="text1"/>
                <w:sz w:val="19"/>
                <w:szCs w:val="19"/>
              </w:rPr>
              <w:t>Labour charges</w:t>
            </w:r>
          </w:p>
        </w:tc>
      </w:tr>
      <w:tr w:rsidR="0035094A" w:rsidRPr="00E53823" w14:paraId="5261304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42" w14:textId="77777777" w:rsidR="0035094A" w:rsidRPr="00E53823" w:rsidRDefault="00CE2108">
            <w:pPr>
              <w:rPr>
                <w:color w:val="000000" w:themeColor="text1"/>
              </w:rPr>
            </w:pPr>
            <w:proofErr w:type="spellStart"/>
            <w:r w:rsidRPr="00E53823">
              <w:rPr>
                <w:color w:val="000000" w:themeColor="text1"/>
                <w:sz w:val="19"/>
                <w:szCs w:val="19"/>
              </w:rPr>
              <w:t>Equipment_Cost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43"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44" w14:textId="77777777" w:rsidR="0035094A" w:rsidRPr="00E53823" w:rsidRDefault="00CE2108">
            <w:pPr>
              <w:jc w:val="center"/>
              <w:rPr>
                <w:color w:val="000000" w:themeColor="text1"/>
              </w:rPr>
            </w:pPr>
            <w:r w:rsidRPr="00E53823">
              <w:rPr>
                <w:color w:val="000000" w:themeColor="text1"/>
                <w:sz w:val="19"/>
                <w:szCs w:val="19"/>
              </w:rPr>
              <w:t>Machinery and equipment</w:t>
            </w:r>
          </w:p>
        </w:tc>
      </w:tr>
      <w:tr w:rsidR="0035094A" w:rsidRPr="00E53823" w14:paraId="5261304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46" w14:textId="77777777" w:rsidR="0035094A" w:rsidRPr="00E53823" w:rsidRDefault="00CE2108">
            <w:pPr>
              <w:rPr>
                <w:color w:val="000000" w:themeColor="text1"/>
              </w:rPr>
            </w:pPr>
            <w:proofErr w:type="spellStart"/>
            <w:r w:rsidRPr="00E53823">
              <w:rPr>
                <w:color w:val="000000" w:themeColor="text1"/>
                <w:sz w:val="19"/>
                <w:szCs w:val="19"/>
              </w:rPr>
              <w:t>Approval_Cost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47"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48" w14:textId="77777777" w:rsidR="0035094A" w:rsidRPr="00E53823" w:rsidRDefault="00CE2108">
            <w:pPr>
              <w:jc w:val="center"/>
              <w:rPr>
                <w:color w:val="000000" w:themeColor="text1"/>
              </w:rPr>
            </w:pPr>
            <w:r w:rsidRPr="00E53823">
              <w:rPr>
                <w:color w:val="000000" w:themeColor="text1"/>
                <w:sz w:val="19"/>
                <w:szCs w:val="19"/>
              </w:rPr>
              <w:t>Government permits and approvals</w:t>
            </w:r>
          </w:p>
        </w:tc>
      </w:tr>
      <w:tr w:rsidR="0035094A" w:rsidRPr="00E53823" w14:paraId="5261304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4A" w14:textId="77777777" w:rsidR="0035094A" w:rsidRPr="00E53823" w:rsidRDefault="00CE2108">
            <w:pPr>
              <w:rPr>
                <w:color w:val="000000" w:themeColor="text1"/>
              </w:rPr>
            </w:pPr>
            <w:proofErr w:type="spellStart"/>
            <w:r w:rsidRPr="00E53823">
              <w:rPr>
                <w:color w:val="000000" w:themeColor="text1"/>
                <w:sz w:val="19"/>
                <w:szCs w:val="19"/>
              </w:rPr>
              <w:t>Transport_Cost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4B"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4C" w14:textId="77777777" w:rsidR="0035094A" w:rsidRPr="00E53823" w:rsidRDefault="00CE2108">
            <w:pPr>
              <w:jc w:val="center"/>
              <w:rPr>
                <w:color w:val="000000" w:themeColor="text1"/>
              </w:rPr>
            </w:pPr>
            <w:r w:rsidRPr="00E53823">
              <w:rPr>
                <w:color w:val="000000" w:themeColor="text1"/>
                <w:sz w:val="19"/>
                <w:szCs w:val="19"/>
              </w:rPr>
              <w:t>Material transportation charges</w:t>
            </w:r>
          </w:p>
        </w:tc>
      </w:tr>
      <w:tr w:rsidR="0035094A" w:rsidRPr="00E53823" w14:paraId="5261305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4E" w14:textId="77777777" w:rsidR="0035094A" w:rsidRPr="00E53823" w:rsidRDefault="00CE2108">
            <w:pPr>
              <w:rPr>
                <w:color w:val="000000" w:themeColor="text1"/>
              </w:rPr>
            </w:pPr>
            <w:proofErr w:type="spellStart"/>
            <w:r w:rsidRPr="00E53823">
              <w:rPr>
                <w:color w:val="000000" w:themeColor="text1"/>
                <w:sz w:val="19"/>
                <w:szCs w:val="19"/>
              </w:rPr>
              <w:t>Misc_Cost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4F"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50" w14:textId="77777777" w:rsidR="0035094A" w:rsidRPr="00E53823" w:rsidRDefault="00CE2108">
            <w:pPr>
              <w:jc w:val="center"/>
              <w:rPr>
                <w:color w:val="000000" w:themeColor="text1"/>
              </w:rPr>
            </w:pPr>
            <w:r w:rsidRPr="00E53823">
              <w:rPr>
                <w:color w:val="000000" w:themeColor="text1"/>
                <w:sz w:val="19"/>
                <w:szCs w:val="19"/>
              </w:rPr>
              <w:t>Miscellaneous expenses</w:t>
            </w:r>
          </w:p>
        </w:tc>
      </w:tr>
      <w:tr w:rsidR="0035094A" w:rsidRPr="00E53823" w14:paraId="5261305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52" w14:textId="77777777" w:rsidR="0035094A" w:rsidRPr="00E53823" w:rsidRDefault="00CE2108">
            <w:pPr>
              <w:rPr>
                <w:color w:val="000000" w:themeColor="text1"/>
              </w:rPr>
            </w:pPr>
            <w:proofErr w:type="spellStart"/>
            <w:r w:rsidRPr="00E53823">
              <w:rPr>
                <w:color w:val="000000" w:themeColor="text1"/>
                <w:sz w:val="19"/>
                <w:szCs w:val="19"/>
              </w:rPr>
              <w:t>Total_Cost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53" w14:textId="77777777" w:rsidR="0035094A" w:rsidRPr="00E53823" w:rsidRDefault="00CE2108">
            <w:pPr>
              <w:jc w:val="center"/>
              <w:rPr>
                <w:color w:val="000000" w:themeColor="text1"/>
              </w:rPr>
            </w:pPr>
            <w:r w:rsidRPr="00E53823">
              <w:rPr>
                <w:color w:val="000000" w:themeColor="text1"/>
                <w:sz w:val="19"/>
                <w:szCs w:val="19"/>
              </w:rPr>
              <w:t>Float (₹)</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54" w14:textId="77777777" w:rsidR="0035094A" w:rsidRPr="00E53823" w:rsidRDefault="00CE2108">
            <w:pPr>
              <w:jc w:val="center"/>
              <w:rPr>
                <w:color w:val="000000" w:themeColor="text1"/>
              </w:rPr>
            </w:pPr>
            <w:r w:rsidRPr="00E53823">
              <w:rPr>
                <w:color w:val="000000" w:themeColor="text1"/>
                <w:sz w:val="19"/>
                <w:szCs w:val="19"/>
              </w:rPr>
              <w:t>TARGET variable — total construction cost</w:t>
            </w:r>
          </w:p>
        </w:tc>
      </w:tr>
      <w:tr w:rsidR="0035094A" w:rsidRPr="00E53823" w14:paraId="5261305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56" w14:textId="77777777" w:rsidR="0035094A" w:rsidRPr="00E53823" w:rsidRDefault="00CE2108">
            <w:pPr>
              <w:rPr>
                <w:color w:val="000000" w:themeColor="text1"/>
              </w:rPr>
            </w:pPr>
            <w:proofErr w:type="spellStart"/>
            <w:r w:rsidRPr="00E53823">
              <w:rPr>
                <w:color w:val="000000" w:themeColor="text1"/>
                <w:sz w:val="19"/>
                <w:szCs w:val="19"/>
              </w:rPr>
              <w:t>Cost_per_sqft</w:t>
            </w:r>
            <w:proofErr w:type="spellEnd"/>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57" w14:textId="77777777" w:rsidR="0035094A" w:rsidRPr="00E53823" w:rsidRDefault="00CE2108">
            <w:pPr>
              <w:jc w:val="center"/>
              <w:rPr>
                <w:color w:val="000000" w:themeColor="text1"/>
              </w:rPr>
            </w:pPr>
            <w:r w:rsidRPr="00E53823">
              <w:rPr>
                <w:color w:val="000000" w:themeColor="text1"/>
                <w:sz w:val="19"/>
                <w:szCs w:val="19"/>
              </w:rPr>
              <w:t>Float</w:t>
            </w:r>
          </w:p>
        </w:tc>
        <w:tc>
          <w:tcPr>
            <w:tcW w:w="5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58" w14:textId="77777777" w:rsidR="0035094A" w:rsidRPr="00E53823" w:rsidRDefault="00CE2108">
            <w:pPr>
              <w:jc w:val="center"/>
              <w:rPr>
                <w:color w:val="000000" w:themeColor="text1"/>
              </w:rPr>
            </w:pPr>
            <w:r w:rsidRPr="00E53823">
              <w:rPr>
                <w:color w:val="000000" w:themeColor="text1"/>
                <w:sz w:val="19"/>
                <w:szCs w:val="19"/>
              </w:rPr>
              <w:t xml:space="preserve">Derived from </w:t>
            </w:r>
            <w:proofErr w:type="spellStart"/>
            <w:r w:rsidRPr="00E53823">
              <w:rPr>
                <w:color w:val="000000" w:themeColor="text1"/>
                <w:sz w:val="19"/>
                <w:szCs w:val="19"/>
              </w:rPr>
              <w:t>Total_Cost</w:t>
            </w:r>
            <w:proofErr w:type="spellEnd"/>
            <w:r w:rsidRPr="00E53823">
              <w:rPr>
                <w:color w:val="000000" w:themeColor="text1"/>
                <w:sz w:val="19"/>
                <w:szCs w:val="19"/>
              </w:rPr>
              <w:t xml:space="preserve"> — excluded from inputs</w:t>
            </w:r>
          </w:p>
        </w:tc>
      </w:tr>
      <w:tr w:rsidR="0035094A" w:rsidRPr="00E53823" w14:paraId="5261305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5A" w14:textId="77777777" w:rsidR="0035094A" w:rsidRPr="00E53823" w:rsidRDefault="00CE2108">
            <w:pPr>
              <w:rPr>
                <w:color w:val="000000" w:themeColor="text1"/>
              </w:rPr>
            </w:pPr>
            <w:r w:rsidRPr="00E53823">
              <w:rPr>
                <w:color w:val="000000" w:themeColor="text1"/>
                <w:sz w:val="19"/>
                <w:szCs w:val="19"/>
              </w:rPr>
              <w:t>Year</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5B" w14:textId="77777777" w:rsidR="0035094A" w:rsidRPr="00E53823" w:rsidRDefault="00CE2108">
            <w:pPr>
              <w:jc w:val="center"/>
              <w:rPr>
                <w:color w:val="000000" w:themeColor="text1"/>
              </w:rPr>
            </w:pPr>
            <w:r w:rsidRPr="00E53823">
              <w:rPr>
                <w:color w:val="000000" w:themeColor="text1"/>
                <w:sz w:val="19"/>
                <w:szCs w:val="19"/>
              </w:rPr>
              <w:t>Integer</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5C" w14:textId="77777777" w:rsidR="0035094A" w:rsidRPr="00E53823" w:rsidRDefault="00CE2108">
            <w:pPr>
              <w:jc w:val="center"/>
              <w:rPr>
                <w:color w:val="000000" w:themeColor="text1"/>
              </w:rPr>
            </w:pPr>
            <w:r w:rsidRPr="00E53823">
              <w:rPr>
                <w:color w:val="000000" w:themeColor="text1"/>
                <w:sz w:val="19"/>
                <w:szCs w:val="19"/>
              </w:rPr>
              <w:t>Year of construction (2025 for all records)</w:t>
            </w:r>
          </w:p>
        </w:tc>
      </w:tr>
    </w:tbl>
    <w:p w14:paraId="5261305E" w14:textId="77777777" w:rsidR="0035094A" w:rsidRPr="00E53823" w:rsidRDefault="0035094A">
      <w:pPr>
        <w:spacing w:after="80"/>
        <w:rPr>
          <w:color w:val="000000" w:themeColor="text1"/>
        </w:rPr>
      </w:pPr>
    </w:p>
    <w:p w14:paraId="5261305F" w14:textId="77777777" w:rsidR="0035094A" w:rsidRPr="00E53823" w:rsidRDefault="00CE2108">
      <w:pPr>
        <w:pStyle w:val="Heading3"/>
        <w:rPr>
          <w:color w:val="000000" w:themeColor="text1"/>
        </w:rPr>
      </w:pPr>
      <w:r w:rsidRPr="00E53823">
        <w:rPr>
          <w:color w:val="000000" w:themeColor="text1"/>
        </w:rPr>
        <w:t>3.1.1 Dataset Statistics — Primary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5094A" w:rsidRPr="00E53823" w14:paraId="52613062" w14:textId="77777777">
        <w:tblPrEx>
          <w:tblCellMar>
            <w:top w:w="0" w:type="dxa"/>
            <w:bottom w:w="0" w:type="dxa"/>
          </w:tblCellMar>
        </w:tblPrEx>
        <w:trPr>
          <w:tblHeader/>
        </w:trPr>
        <w:tc>
          <w:tcPr>
            <w:tcW w:w="36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060" w14:textId="77777777" w:rsidR="0035094A" w:rsidRPr="00E53823" w:rsidRDefault="00CE2108">
            <w:pPr>
              <w:jc w:val="center"/>
              <w:rPr>
                <w:color w:val="000000" w:themeColor="text1"/>
              </w:rPr>
            </w:pPr>
            <w:r w:rsidRPr="00E53823">
              <w:rPr>
                <w:b/>
                <w:bCs/>
                <w:color w:val="000000" w:themeColor="text1"/>
              </w:rPr>
              <w:t>Metric</w:t>
            </w:r>
          </w:p>
        </w:tc>
        <w:tc>
          <w:tcPr>
            <w:tcW w:w="576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061" w14:textId="77777777" w:rsidR="0035094A" w:rsidRPr="00E53823" w:rsidRDefault="00CE2108">
            <w:pPr>
              <w:jc w:val="center"/>
              <w:rPr>
                <w:color w:val="000000" w:themeColor="text1"/>
              </w:rPr>
            </w:pPr>
            <w:r w:rsidRPr="00E53823">
              <w:rPr>
                <w:b/>
                <w:bCs/>
                <w:color w:val="000000" w:themeColor="text1"/>
              </w:rPr>
              <w:t>Value</w:t>
            </w:r>
          </w:p>
        </w:tc>
      </w:tr>
      <w:tr w:rsidR="0035094A" w:rsidRPr="00E53823" w14:paraId="52613065"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63" w14:textId="77777777" w:rsidR="0035094A" w:rsidRPr="00E53823" w:rsidRDefault="00CE2108">
            <w:pPr>
              <w:rPr>
                <w:color w:val="000000" w:themeColor="text1"/>
              </w:rPr>
            </w:pPr>
            <w:r w:rsidRPr="00E53823">
              <w:rPr>
                <w:color w:val="000000" w:themeColor="text1"/>
                <w:sz w:val="19"/>
                <w:szCs w:val="19"/>
              </w:rPr>
              <w:t>Total Projects</w:t>
            </w:r>
          </w:p>
        </w:tc>
        <w:tc>
          <w:tcPr>
            <w:tcW w:w="5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64" w14:textId="77777777" w:rsidR="0035094A" w:rsidRPr="00E53823" w:rsidRDefault="00CE2108">
            <w:pPr>
              <w:jc w:val="center"/>
              <w:rPr>
                <w:color w:val="000000" w:themeColor="text1"/>
              </w:rPr>
            </w:pPr>
            <w:r w:rsidRPr="00E53823">
              <w:rPr>
                <w:color w:val="000000" w:themeColor="text1"/>
                <w:sz w:val="19"/>
                <w:szCs w:val="19"/>
              </w:rPr>
              <w:t>300</w:t>
            </w:r>
          </w:p>
        </w:tc>
      </w:tr>
      <w:tr w:rsidR="0035094A" w:rsidRPr="00E53823" w14:paraId="52613068"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66" w14:textId="77777777" w:rsidR="0035094A" w:rsidRPr="00E53823" w:rsidRDefault="00CE2108">
            <w:pPr>
              <w:rPr>
                <w:color w:val="000000" w:themeColor="text1"/>
              </w:rPr>
            </w:pPr>
            <w:r w:rsidRPr="00E53823">
              <w:rPr>
                <w:color w:val="000000" w:themeColor="text1"/>
                <w:sz w:val="19"/>
                <w:szCs w:val="19"/>
              </w:rPr>
              <w:t>Total Features (input)</w:t>
            </w:r>
          </w:p>
        </w:tc>
        <w:tc>
          <w:tcPr>
            <w:tcW w:w="57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67" w14:textId="77777777" w:rsidR="0035094A" w:rsidRPr="00E53823" w:rsidRDefault="00CE2108">
            <w:pPr>
              <w:jc w:val="center"/>
              <w:rPr>
                <w:color w:val="000000" w:themeColor="text1"/>
              </w:rPr>
            </w:pPr>
            <w:r w:rsidRPr="00E53823">
              <w:rPr>
                <w:color w:val="000000" w:themeColor="text1"/>
                <w:sz w:val="19"/>
                <w:szCs w:val="19"/>
              </w:rPr>
              <w:t xml:space="preserve">12 (after dropping ID, </w:t>
            </w:r>
            <w:proofErr w:type="spellStart"/>
            <w:r w:rsidRPr="00E53823">
              <w:rPr>
                <w:color w:val="000000" w:themeColor="text1"/>
                <w:sz w:val="19"/>
                <w:szCs w:val="19"/>
              </w:rPr>
              <w:t>Cost_per_sqft</w:t>
            </w:r>
            <w:proofErr w:type="spellEnd"/>
            <w:r w:rsidRPr="00E53823">
              <w:rPr>
                <w:color w:val="000000" w:themeColor="text1"/>
                <w:sz w:val="19"/>
                <w:szCs w:val="19"/>
              </w:rPr>
              <w:t>, Year)</w:t>
            </w:r>
          </w:p>
        </w:tc>
      </w:tr>
      <w:tr w:rsidR="0035094A" w:rsidRPr="00E53823" w14:paraId="5261306B"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69" w14:textId="77777777" w:rsidR="0035094A" w:rsidRPr="00E53823" w:rsidRDefault="00CE2108">
            <w:pPr>
              <w:rPr>
                <w:color w:val="000000" w:themeColor="text1"/>
              </w:rPr>
            </w:pPr>
            <w:r w:rsidRPr="00E53823">
              <w:rPr>
                <w:color w:val="000000" w:themeColor="text1"/>
                <w:sz w:val="19"/>
                <w:szCs w:val="19"/>
              </w:rPr>
              <w:t>Minimum Total Cost</w:t>
            </w:r>
          </w:p>
        </w:tc>
        <w:tc>
          <w:tcPr>
            <w:tcW w:w="5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6A" w14:textId="77777777" w:rsidR="0035094A" w:rsidRPr="00E53823" w:rsidRDefault="00CE2108">
            <w:pPr>
              <w:jc w:val="center"/>
              <w:rPr>
                <w:color w:val="000000" w:themeColor="text1"/>
              </w:rPr>
            </w:pPr>
            <w:r w:rsidRPr="00E53823">
              <w:rPr>
                <w:color w:val="000000" w:themeColor="text1"/>
                <w:sz w:val="19"/>
                <w:szCs w:val="19"/>
              </w:rPr>
              <w:t>₹</w:t>
            </w:r>
            <w:r w:rsidRPr="00E53823">
              <w:rPr>
                <w:color w:val="000000" w:themeColor="text1"/>
                <w:sz w:val="19"/>
                <w:szCs w:val="19"/>
              </w:rPr>
              <w:t xml:space="preserve"> 9,81,892</w:t>
            </w:r>
          </w:p>
        </w:tc>
      </w:tr>
      <w:tr w:rsidR="0035094A" w:rsidRPr="00E53823" w14:paraId="5261306E"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6C" w14:textId="77777777" w:rsidR="0035094A" w:rsidRPr="00E53823" w:rsidRDefault="00CE2108">
            <w:pPr>
              <w:rPr>
                <w:color w:val="000000" w:themeColor="text1"/>
              </w:rPr>
            </w:pPr>
            <w:r w:rsidRPr="00E53823">
              <w:rPr>
                <w:color w:val="000000" w:themeColor="text1"/>
                <w:sz w:val="19"/>
                <w:szCs w:val="19"/>
              </w:rPr>
              <w:t>Maximum Total Cost</w:t>
            </w:r>
          </w:p>
        </w:tc>
        <w:tc>
          <w:tcPr>
            <w:tcW w:w="57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6D" w14:textId="77777777" w:rsidR="0035094A" w:rsidRPr="00E53823" w:rsidRDefault="00CE2108">
            <w:pPr>
              <w:jc w:val="center"/>
              <w:rPr>
                <w:color w:val="000000" w:themeColor="text1"/>
              </w:rPr>
            </w:pPr>
            <w:r w:rsidRPr="00E53823">
              <w:rPr>
                <w:color w:val="000000" w:themeColor="text1"/>
                <w:sz w:val="19"/>
                <w:szCs w:val="19"/>
              </w:rPr>
              <w:t>₹</w:t>
            </w:r>
            <w:r w:rsidRPr="00E53823">
              <w:rPr>
                <w:color w:val="000000" w:themeColor="text1"/>
                <w:sz w:val="19"/>
                <w:szCs w:val="19"/>
              </w:rPr>
              <w:t xml:space="preserve"> 67,33,433</w:t>
            </w:r>
          </w:p>
        </w:tc>
      </w:tr>
      <w:tr w:rsidR="0035094A" w:rsidRPr="00E53823" w14:paraId="52613071"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6F" w14:textId="77777777" w:rsidR="0035094A" w:rsidRPr="00E53823" w:rsidRDefault="00CE2108">
            <w:pPr>
              <w:rPr>
                <w:color w:val="000000" w:themeColor="text1"/>
              </w:rPr>
            </w:pPr>
            <w:r w:rsidRPr="00E53823">
              <w:rPr>
                <w:color w:val="000000" w:themeColor="text1"/>
                <w:sz w:val="19"/>
                <w:szCs w:val="19"/>
              </w:rPr>
              <w:t>Mean Total Cost</w:t>
            </w:r>
          </w:p>
        </w:tc>
        <w:tc>
          <w:tcPr>
            <w:tcW w:w="5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70" w14:textId="77777777" w:rsidR="0035094A" w:rsidRPr="00E53823" w:rsidRDefault="00CE2108">
            <w:pPr>
              <w:jc w:val="center"/>
              <w:rPr>
                <w:color w:val="000000" w:themeColor="text1"/>
              </w:rPr>
            </w:pPr>
            <w:r w:rsidRPr="00E53823">
              <w:rPr>
                <w:color w:val="000000" w:themeColor="text1"/>
                <w:sz w:val="19"/>
                <w:szCs w:val="19"/>
              </w:rPr>
              <w:t>₹</w:t>
            </w:r>
            <w:r w:rsidRPr="00E53823">
              <w:rPr>
                <w:color w:val="000000" w:themeColor="text1"/>
                <w:sz w:val="19"/>
                <w:szCs w:val="19"/>
              </w:rPr>
              <w:t xml:space="preserve"> 33,78,127</w:t>
            </w:r>
          </w:p>
        </w:tc>
      </w:tr>
      <w:tr w:rsidR="0035094A" w:rsidRPr="00E53823" w14:paraId="52613074"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72" w14:textId="77777777" w:rsidR="0035094A" w:rsidRPr="00E53823" w:rsidRDefault="00CE2108">
            <w:pPr>
              <w:rPr>
                <w:color w:val="000000" w:themeColor="text1"/>
              </w:rPr>
            </w:pPr>
            <w:r w:rsidRPr="00E53823">
              <w:rPr>
                <w:color w:val="000000" w:themeColor="text1"/>
                <w:sz w:val="19"/>
                <w:szCs w:val="19"/>
              </w:rPr>
              <w:t>Cities Covered</w:t>
            </w:r>
          </w:p>
        </w:tc>
        <w:tc>
          <w:tcPr>
            <w:tcW w:w="57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73" w14:textId="77777777" w:rsidR="0035094A" w:rsidRPr="00E53823" w:rsidRDefault="00CE2108">
            <w:pPr>
              <w:jc w:val="center"/>
              <w:rPr>
                <w:color w:val="000000" w:themeColor="text1"/>
              </w:rPr>
            </w:pPr>
            <w:r w:rsidRPr="00E53823">
              <w:rPr>
                <w:color w:val="000000" w:themeColor="text1"/>
                <w:sz w:val="19"/>
                <w:szCs w:val="19"/>
              </w:rPr>
              <w:t>6 (Bangalore, Mumbai, Chennai, Hyderabad, Mysore, Hubli)</w:t>
            </w:r>
          </w:p>
        </w:tc>
      </w:tr>
      <w:tr w:rsidR="0035094A" w:rsidRPr="00E53823" w14:paraId="52613077"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75" w14:textId="77777777" w:rsidR="0035094A" w:rsidRPr="00E53823" w:rsidRDefault="00CE2108">
            <w:pPr>
              <w:rPr>
                <w:color w:val="000000" w:themeColor="text1"/>
              </w:rPr>
            </w:pPr>
            <w:r w:rsidRPr="00E53823">
              <w:rPr>
                <w:color w:val="000000" w:themeColor="text1"/>
                <w:sz w:val="19"/>
                <w:szCs w:val="19"/>
              </w:rPr>
              <w:t>Building Types</w:t>
            </w:r>
          </w:p>
        </w:tc>
        <w:tc>
          <w:tcPr>
            <w:tcW w:w="5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76" w14:textId="77777777" w:rsidR="0035094A" w:rsidRPr="00E53823" w:rsidRDefault="00CE2108">
            <w:pPr>
              <w:jc w:val="center"/>
              <w:rPr>
                <w:color w:val="000000" w:themeColor="text1"/>
              </w:rPr>
            </w:pPr>
            <w:r w:rsidRPr="00E53823">
              <w:rPr>
                <w:color w:val="000000" w:themeColor="text1"/>
                <w:sz w:val="19"/>
                <w:szCs w:val="19"/>
              </w:rPr>
              <w:t>4 (Apartment, Villa, Commercial, Residential)</w:t>
            </w:r>
          </w:p>
        </w:tc>
      </w:tr>
      <w:tr w:rsidR="0035094A" w:rsidRPr="00E53823" w14:paraId="5261307A" w14:textId="77777777">
        <w:tblPrEx>
          <w:tblCellMar>
            <w:top w:w="0" w:type="dxa"/>
            <w:bottom w:w="0" w:type="dxa"/>
          </w:tblCellMar>
        </w:tblPrEx>
        <w:tc>
          <w:tcPr>
            <w:tcW w:w="36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78" w14:textId="77777777" w:rsidR="0035094A" w:rsidRPr="00E53823" w:rsidRDefault="00CE2108">
            <w:pPr>
              <w:rPr>
                <w:color w:val="000000" w:themeColor="text1"/>
              </w:rPr>
            </w:pPr>
            <w:r w:rsidRPr="00E53823">
              <w:rPr>
                <w:color w:val="000000" w:themeColor="text1"/>
                <w:sz w:val="19"/>
                <w:szCs w:val="19"/>
              </w:rPr>
              <w:t>Quality Tiers</w:t>
            </w:r>
          </w:p>
        </w:tc>
        <w:tc>
          <w:tcPr>
            <w:tcW w:w="57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79" w14:textId="77777777" w:rsidR="0035094A" w:rsidRPr="00E53823" w:rsidRDefault="00CE2108">
            <w:pPr>
              <w:jc w:val="center"/>
              <w:rPr>
                <w:color w:val="000000" w:themeColor="text1"/>
              </w:rPr>
            </w:pPr>
            <w:r w:rsidRPr="00E53823">
              <w:rPr>
                <w:color w:val="000000" w:themeColor="text1"/>
                <w:sz w:val="19"/>
                <w:szCs w:val="19"/>
              </w:rPr>
              <w:t>3 (Basic, Standard, Premium)</w:t>
            </w:r>
          </w:p>
        </w:tc>
      </w:tr>
    </w:tbl>
    <w:p w14:paraId="5261307B" w14:textId="77777777" w:rsidR="0035094A" w:rsidRPr="00E53823" w:rsidRDefault="0035094A">
      <w:pPr>
        <w:spacing w:after="80"/>
        <w:rPr>
          <w:color w:val="000000" w:themeColor="text1"/>
        </w:rPr>
      </w:pPr>
    </w:p>
    <w:p w14:paraId="5261307C" w14:textId="77777777" w:rsidR="0035094A" w:rsidRPr="00E53823" w:rsidRDefault="00CE2108">
      <w:pPr>
        <w:pStyle w:val="Heading2"/>
        <w:rPr>
          <w:color w:val="000000" w:themeColor="text1"/>
        </w:rPr>
      </w:pPr>
      <w:r w:rsidRPr="00E53823">
        <w:rPr>
          <w:color w:val="000000" w:themeColor="text1"/>
        </w:rPr>
        <w:lastRenderedPageBreak/>
        <w:t>3.2 Dataset 2 — Material-Level Construction Cost Dataset</w:t>
      </w:r>
    </w:p>
    <w:p w14:paraId="5261307D" w14:textId="77777777" w:rsidR="0035094A" w:rsidRPr="00E53823" w:rsidRDefault="00CE2108">
      <w:pPr>
        <w:spacing w:after="120"/>
        <w:jc w:val="both"/>
        <w:rPr>
          <w:color w:val="000000" w:themeColor="text1"/>
        </w:rPr>
      </w:pPr>
      <w:r w:rsidRPr="00E53823">
        <w:rPr>
          <w:color w:val="000000" w:themeColor="text1"/>
        </w:rPr>
        <w:t xml:space="preserve">This dataset contains the same 300 projects with an extended set of 18 columns, adding individual material cost breakdowns. These granular features provide </w:t>
      </w:r>
      <w:proofErr w:type="spellStart"/>
      <w:r w:rsidRPr="00E53823">
        <w:rPr>
          <w:color w:val="000000" w:themeColor="text1"/>
        </w:rPr>
        <w:t>XGBoost</w:t>
      </w:r>
      <w:proofErr w:type="spellEnd"/>
      <w:r w:rsidRPr="00E53823">
        <w:rPr>
          <w:color w:val="000000" w:themeColor="text1"/>
        </w:rPr>
        <w:t xml:space="preserve"> with richer information to identify which specific materials drive cost variations.</w:t>
      </w:r>
    </w:p>
    <w:p w14:paraId="5261307E" w14:textId="77777777" w:rsidR="0035094A" w:rsidRPr="00E53823" w:rsidRDefault="0035094A">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094A" w:rsidRPr="00E53823" w14:paraId="52613081" w14:textId="77777777">
        <w:tblPrEx>
          <w:tblCellMar>
            <w:top w:w="0" w:type="dxa"/>
            <w:bottom w:w="0" w:type="dxa"/>
          </w:tblCellMar>
        </w:tblPrEx>
        <w:trPr>
          <w:tblHeader/>
        </w:trPr>
        <w:tc>
          <w:tcPr>
            <w:tcW w:w="30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07F" w14:textId="77777777" w:rsidR="0035094A" w:rsidRPr="00E53823" w:rsidRDefault="00CE2108">
            <w:pPr>
              <w:jc w:val="center"/>
              <w:rPr>
                <w:color w:val="000000" w:themeColor="text1"/>
              </w:rPr>
            </w:pPr>
            <w:r w:rsidRPr="00E53823">
              <w:rPr>
                <w:b/>
                <w:bCs/>
                <w:color w:val="000000" w:themeColor="text1"/>
              </w:rPr>
              <w:t>Additional Column</w:t>
            </w:r>
          </w:p>
        </w:tc>
        <w:tc>
          <w:tcPr>
            <w:tcW w:w="636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080" w14:textId="77777777" w:rsidR="0035094A" w:rsidRPr="00E53823" w:rsidRDefault="00CE2108">
            <w:pPr>
              <w:jc w:val="center"/>
              <w:rPr>
                <w:color w:val="000000" w:themeColor="text1"/>
              </w:rPr>
            </w:pPr>
            <w:r w:rsidRPr="00E53823">
              <w:rPr>
                <w:b/>
                <w:bCs/>
                <w:color w:val="000000" w:themeColor="text1"/>
              </w:rPr>
              <w:t>Description</w:t>
            </w:r>
          </w:p>
        </w:tc>
      </w:tr>
      <w:tr w:rsidR="0035094A" w:rsidRPr="00E53823" w14:paraId="52613084"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82" w14:textId="77777777" w:rsidR="0035094A" w:rsidRPr="00E53823" w:rsidRDefault="00CE2108">
            <w:pPr>
              <w:rPr>
                <w:color w:val="000000" w:themeColor="text1"/>
              </w:rPr>
            </w:pPr>
            <w:proofErr w:type="spellStart"/>
            <w:r w:rsidRPr="00E53823">
              <w:rPr>
                <w:color w:val="000000" w:themeColor="text1"/>
                <w:sz w:val="19"/>
                <w:szCs w:val="19"/>
              </w:rPr>
              <w:t>Cement_Cost</w:t>
            </w:r>
            <w:proofErr w:type="spellEnd"/>
            <w:r w:rsidRPr="00E53823">
              <w:rPr>
                <w:color w:val="000000" w:themeColor="text1"/>
                <w:sz w:val="19"/>
                <w:szCs w:val="19"/>
              </w:rPr>
              <w:t xml:space="preserve"> (₹)</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83" w14:textId="77777777" w:rsidR="0035094A" w:rsidRPr="00E53823" w:rsidRDefault="00CE2108">
            <w:pPr>
              <w:jc w:val="center"/>
              <w:rPr>
                <w:color w:val="000000" w:themeColor="text1"/>
              </w:rPr>
            </w:pPr>
            <w:r w:rsidRPr="00E53823">
              <w:rPr>
                <w:color w:val="000000" w:themeColor="text1"/>
                <w:sz w:val="19"/>
                <w:szCs w:val="19"/>
              </w:rPr>
              <w:t>Cost of cement used in construction</w:t>
            </w:r>
          </w:p>
        </w:tc>
      </w:tr>
      <w:tr w:rsidR="0035094A" w:rsidRPr="00E53823" w14:paraId="52613087"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85" w14:textId="77777777" w:rsidR="0035094A" w:rsidRPr="00E53823" w:rsidRDefault="00CE2108">
            <w:pPr>
              <w:rPr>
                <w:color w:val="000000" w:themeColor="text1"/>
              </w:rPr>
            </w:pPr>
            <w:proofErr w:type="spellStart"/>
            <w:r w:rsidRPr="00E53823">
              <w:rPr>
                <w:color w:val="000000" w:themeColor="text1"/>
                <w:sz w:val="19"/>
                <w:szCs w:val="19"/>
              </w:rPr>
              <w:t>Steel_Cost</w:t>
            </w:r>
            <w:proofErr w:type="spellEnd"/>
            <w:r w:rsidRPr="00E53823">
              <w:rPr>
                <w:color w:val="000000" w:themeColor="text1"/>
                <w:sz w:val="19"/>
                <w:szCs w:val="19"/>
              </w:rPr>
              <w:t xml:space="preserve"> (₹)</w:t>
            </w:r>
          </w:p>
        </w:tc>
        <w:tc>
          <w:tcPr>
            <w:tcW w:w="6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86" w14:textId="77777777" w:rsidR="0035094A" w:rsidRPr="00E53823" w:rsidRDefault="00CE2108">
            <w:pPr>
              <w:jc w:val="center"/>
              <w:rPr>
                <w:color w:val="000000" w:themeColor="text1"/>
              </w:rPr>
            </w:pPr>
            <w:r w:rsidRPr="00E53823">
              <w:rPr>
                <w:color w:val="000000" w:themeColor="text1"/>
                <w:sz w:val="19"/>
                <w:szCs w:val="19"/>
              </w:rPr>
              <w:t>Cost of structural and reinforcement steel</w:t>
            </w:r>
          </w:p>
        </w:tc>
      </w:tr>
      <w:tr w:rsidR="0035094A" w:rsidRPr="00E53823" w14:paraId="5261308A"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88" w14:textId="77777777" w:rsidR="0035094A" w:rsidRPr="00E53823" w:rsidRDefault="00CE2108">
            <w:pPr>
              <w:rPr>
                <w:color w:val="000000" w:themeColor="text1"/>
              </w:rPr>
            </w:pPr>
            <w:proofErr w:type="spellStart"/>
            <w:r w:rsidRPr="00E53823">
              <w:rPr>
                <w:color w:val="000000" w:themeColor="text1"/>
                <w:sz w:val="19"/>
                <w:szCs w:val="19"/>
              </w:rPr>
              <w:t>Sand_Cost</w:t>
            </w:r>
            <w:proofErr w:type="spellEnd"/>
            <w:r w:rsidRPr="00E53823">
              <w:rPr>
                <w:color w:val="000000" w:themeColor="text1"/>
                <w:sz w:val="19"/>
                <w:szCs w:val="19"/>
              </w:rPr>
              <w:t xml:space="preserve"> (₹)</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89" w14:textId="77777777" w:rsidR="0035094A" w:rsidRPr="00E53823" w:rsidRDefault="00CE2108">
            <w:pPr>
              <w:jc w:val="center"/>
              <w:rPr>
                <w:color w:val="000000" w:themeColor="text1"/>
              </w:rPr>
            </w:pPr>
            <w:r w:rsidRPr="00E53823">
              <w:rPr>
                <w:color w:val="000000" w:themeColor="text1"/>
                <w:sz w:val="19"/>
                <w:szCs w:val="19"/>
              </w:rPr>
              <w:t>Cost of fine aggregate (sand)</w:t>
            </w:r>
          </w:p>
        </w:tc>
      </w:tr>
      <w:tr w:rsidR="0035094A" w:rsidRPr="00E53823" w14:paraId="5261308D"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8B" w14:textId="77777777" w:rsidR="0035094A" w:rsidRPr="00E53823" w:rsidRDefault="00CE2108">
            <w:pPr>
              <w:rPr>
                <w:color w:val="000000" w:themeColor="text1"/>
              </w:rPr>
            </w:pPr>
            <w:proofErr w:type="spellStart"/>
            <w:r w:rsidRPr="00E53823">
              <w:rPr>
                <w:color w:val="000000" w:themeColor="text1"/>
                <w:sz w:val="19"/>
                <w:szCs w:val="19"/>
              </w:rPr>
              <w:t>Aggregate_Cost</w:t>
            </w:r>
            <w:proofErr w:type="spellEnd"/>
            <w:r w:rsidRPr="00E53823">
              <w:rPr>
                <w:color w:val="000000" w:themeColor="text1"/>
                <w:sz w:val="19"/>
                <w:szCs w:val="19"/>
              </w:rPr>
              <w:t xml:space="preserve"> (₹)</w:t>
            </w:r>
          </w:p>
        </w:tc>
        <w:tc>
          <w:tcPr>
            <w:tcW w:w="6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8C" w14:textId="77777777" w:rsidR="0035094A" w:rsidRPr="00E53823" w:rsidRDefault="00CE2108">
            <w:pPr>
              <w:jc w:val="center"/>
              <w:rPr>
                <w:color w:val="000000" w:themeColor="text1"/>
              </w:rPr>
            </w:pPr>
            <w:r w:rsidRPr="00E53823">
              <w:rPr>
                <w:color w:val="000000" w:themeColor="text1"/>
                <w:sz w:val="19"/>
                <w:szCs w:val="19"/>
              </w:rPr>
              <w:t>Cost of coarse aggregate</w:t>
            </w:r>
          </w:p>
        </w:tc>
      </w:tr>
      <w:tr w:rsidR="0035094A" w:rsidRPr="00E53823" w14:paraId="52613090"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8E" w14:textId="77777777" w:rsidR="0035094A" w:rsidRPr="00E53823" w:rsidRDefault="00CE2108">
            <w:pPr>
              <w:rPr>
                <w:color w:val="000000" w:themeColor="text1"/>
              </w:rPr>
            </w:pPr>
            <w:proofErr w:type="spellStart"/>
            <w:r w:rsidRPr="00E53823">
              <w:rPr>
                <w:color w:val="000000" w:themeColor="text1"/>
                <w:sz w:val="19"/>
                <w:szCs w:val="19"/>
              </w:rPr>
              <w:t>Brick_Cost</w:t>
            </w:r>
            <w:proofErr w:type="spellEnd"/>
            <w:r w:rsidRPr="00E53823">
              <w:rPr>
                <w:color w:val="000000" w:themeColor="text1"/>
                <w:sz w:val="19"/>
                <w:szCs w:val="19"/>
              </w:rPr>
              <w:t xml:space="preserve"> (₹)</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8F" w14:textId="77777777" w:rsidR="0035094A" w:rsidRPr="00E53823" w:rsidRDefault="00CE2108">
            <w:pPr>
              <w:jc w:val="center"/>
              <w:rPr>
                <w:color w:val="000000" w:themeColor="text1"/>
              </w:rPr>
            </w:pPr>
            <w:r w:rsidRPr="00E53823">
              <w:rPr>
                <w:color w:val="000000" w:themeColor="text1"/>
                <w:sz w:val="19"/>
                <w:szCs w:val="19"/>
              </w:rPr>
              <w:t>Cost of bricks or masonry units</w:t>
            </w:r>
          </w:p>
        </w:tc>
      </w:tr>
      <w:tr w:rsidR="0035094A" w:rsidRPr="00E53823" w14:paraId="52613093"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91" w14:textId="77777777" w:rsidR="0035094A" w:rsidRPr="00E53823" w:rsidRDefault="00CE2108">
            <w:pPr>
              <w:rPr>
                <w:color w:val="000000" w:themeColor="text1"/>
              </w:rPr>
            </w:pPr>
            <w:r w:rsidRPr="00E53823">
              <w:rPr>
                <w:color w:val="000000" w:themeColor="text1"/>
                <w:sz w:val="19"/>
                <w:szCs w:val="19"/>
              </w:rPr>
              <w:t>Quality</w:t>
            </w:r>
          </w:p>
        </w:tc>
        <w:tc>
          <w:tcPr>
            <w:tcW w:w="6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92" w14:textId="77777777" w:rsidR="0035094A" w:rsidRPr="00E53823" w:rsidRDefault="00CE2108">
            <w:pPr>
              <w:jc w:val="center"/>
              <w:rPr>
                <w:color w:val="000000" w:themeColor="text1"/>
              </w:rPr>
            </w:pPr>
            <w:r w:rsidRPr="00E53823">
              <w:rPr>
                <w:color w:val="000000" w:themeColor="text1"/>
                <w:sz w:val="19"/>
                <w:szCs w:val="19"/>
              </w:rPr>
              <w:t xml:space="preserve">Same as </w:t>
            </w:r>
            <w:proofErr w:type="spellStart"/>
            <w:r w:rsidRPr="00E53823">
              <w:rPr>
                <w:color w:val="000000" w:themeColor="text1"/>
                <w:sz w:val="19"/>
                <w:szCs w:val="19"/>
              </w:rPr>
              <w:t>Quality_Type</w:t>
            </w:r>
            <w:proofErr w:type="spellEnd"/>
            <w:r w:rsidRPr="00E53823">
              <w:rPr>
                <w:color w:val="000000" w:themeColor="text1"/>
                <w:sz w:val="19"/>
                <w:szCs w:val="19"/>
              </w:rPr>
              <w:t xml:space="preserve"> in Dataset 1</w:t>
            </w:r>
          </w:p>
        </w:tc>
      </w:tr>
    </w:tbl>
    <w:p w14:paraId="52613094" w14:textId="77777777" w:rsidR="0035094A" w:rsidRPr="00E53823" w:rsidRDefault="0035094A">
      <w:pPr>
        <w:spacing w:after="80"/>
        <w:rPr>
          <w:color w:val="000000" w:themeColor="text1"/>
        </w:rPr>
      </w:pPr>
    </w:p>
    <w:p w14:paraId="52613095" w14:textId="77777777" w:rsidR="0035094A" w:rsidRPr="00E53823" w:rsidRDefault="00CE2108">
      <w:pPr>
        <w:pStyle w:val="Heading2"/>
        <w:rPr>
          <w:color w:val="000000" w:themeColor="text1"/>
        </w:rPr>
      </w:pPr>
      <w:r w:rsidRPr="00E53823">
        <w:rPr>
          <w:color w:val="000000" w:themeColor="text1"/>
        </w:rPr>
        <w:t>3.3 Dataset 3 — Housing Price Dataset</w:t>
      </w:r>
    </w:p>
    <w:p w14:paraId="52613096" w14:textId="77777777" w:rsidR="0035094A" w:rsidRPr="00E53823" w:rsidRDefault="00CE2108">
      <w:pPr>
        <w:spacing w:after="120"/>
        <w:jc w:val="both"/>
        <w:rPr>
          <w:color w:val="000000" w:themeColor="text1"/>
        </w:rPr>
      </w:pPr>
      <w:r w:rsidRPr="00E53823">
        <w:rPr>
          <w:color w:val="000000" w:themeColor="text1"/>
        </w:rPr>
        <w:t>This supplementary dataset contains 50,000 housing records. Although it uses market sale price (not construction cost), its large size provides the ANN with sufficient volume to learn robust feature weights during pre-training. After pre-training on Dataset 3, the ANN is fine-tuned on Dataset 1 for construction-specific prediction.</w:t>
      </w:r>
    </w:p>
    <w:p w14:paraId="52613097" w14:textId="77777777" w:rsidR="0035094A" w:rsidRPr="00E53823" w:rsidRDefault="0035094A">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094A" w:rsidRPr="00E53823" w14:paraId="5261309A" w14:textId="77777777">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98" w14:textId="77777777" w:rsidR="0035094A" w:rsidRPr="00E53823" w:rsidRDefault="00CE2108">
            <w:pPr>
              <w:jc w:val="center"/>
              <w:rPr>
                <w:color w:val="000000" w:themeColor="text1"/>
              </w:rPr>
            </w:pPr>
            <w:r w:rsidRPr="00E53823">
              <w:rPr>
                <w:b/>
                <w:bCs/>
                <w:color w:val="000000" w:themeColor="text1"/>
              </w:rPr>
              <w:t>Column</w:t>
            </w:r>
          </w:p>
        </w:tc>
        <w:tc>
          <w:tcPr>
            <w:tcW w:w="696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99" w14:textId="77777777" w:rsidR="0035094A" w:rsidRPr="00E53823" w:rsidRDefault="00CE2108">
            <w:pPr>
              <w:jc w:val="center"/>
              <w:rPr>
                <w:color w:val="000000" w:themeColor="text1"/>
              </w:rPr>
            </w:pPr>
            <w:r w:rsidRPr="00E53823">
              <w:rPr>
                <w:b/>
                <w:bCs/>
                <w:color w:val="000000" w:themeColor="text1"/>
              </w:rPr>
              <w:t>Description</w:t>
            </w:r>
          </w:p>
        </w:tc>
      </w:tr>
      <w:tr w:rsidR="0035094A" w:rsidRPr="00E53823" w14:paraId="5261309D"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9B" w14:textId="77777777" w:rsidR="0035094A" w:rsidRPr="00E53823" w:rsidRDefault="00CE2108">
            <w:pPr>
              <w:rPr>
                <w:color w:val="000000" w:themeColor="text1"/>
              </w:rPr>
            </w:pPr>
            <w:proofErr w:type="spellStart"/>
            <w:r w:rsidRPr="00E53823">
              <w:rPr>
                <w:color w:val="000000" w:themeColor="text1"/>
                <w:sz w:val="19"/>
                <w:szCs w:val="19"/>
              </w:rPr>
              <w:t>SquareFeet</w:t>
            </w:r>
            <w:proofErr w:type="spellEnd"/>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9C" w14:textId="77777777" w:rsidR="0035094A" w:rsidRPr="00E53823" w:rsidRDefault="00CE2108">
            <w:pPr>
              <w:jc w:val="center"/>
              <w:rPr>
                <w:color w:val="000000" w:themeColor="text1"/>
              </w:rPr>
            </w:pPr>
            <w:r w:rsidRPr="00E53823">
              <w:rPr>
                <w:color w:val="000000" w:themeColor="text1"/>
                <w:sz w:val="19"/>
                <w:szCs w:val="19"/>
              </w:rPr>
              <w:t>Total floor area</w:t>
            </w:r>
          </w:p>
        </w:tc>
      </w:tr>
      <w:tr w:rsidR="0035094A" w:rsidRPr="00E53823" w14:paraId="526130A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9E" w14:textId="77777777" w:rsidR="0035094A" w:rsidRPr="00E53823" w:rsidRDefault="00CE2108">
            <w:pPr>
              <w:rPr>
                <w:color w:val="000000" w:themeColor="text1"/>
              </w:rPr>
            </w:pPr>
            <w:r w:rsidRPr="00E53823">
              <w:rPr>
                <w:color w:val="000000" w:themeColor="text1"/>
                <w:sz w:val="19"/>
                <w:szCs w:val="19"/>
              </w:rPr>
              <w:t>Bedrooms</w:t>
            </w:r>
          </w:p>
        </w:tc>
        <w:tc>
          <w:tcPr>
            <w:tcW w:w="69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9F" w14:textId="77777777" w:rsidR="0035094A" w:rsidRPr="00E53823" w:rsidRDefault="00CE2108">
            <w:pPr>
              <w:jc w:val="center"/>
              <w:rPr>
                <w:color w:val="000000" w:themeColor="text1"/>
              </w:rPr>
            </w:pPr>
            <w:r w:rsidRPr="00E53823">
              <w:rPr>
                <w:color w:val="000000" w:themeColor="text1"/>
                <w:sz w:val="19"/>
                <w:szCs w:val="19"/>
              </w:rPr>
              <w:t>Number of bedrooms</w:t>
            </w:r>
          </w:p>
        </w:tc>
      </w:tr>
      <w:tr w:rsidR="0035094A" w:rsidRPr="00E53823" w14:paraId="526130A3"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A1" w14:textId="77777777" w:rsidR="0035094A" w:rsidRPr="00E53823" w:rsidRDefault="00CE2108">
            <w:pPr>
              <w:rPr>
                <w:color w:val="000000" w:themeColor="text1"/>
              </w:rPr>
            </w:pPr>
            <w:r w:rsidRPr="00E53823">
              <w:rPr>
                <w:color w:val="000000" w:themeColor="text1"/>
                <w:sz w:val="19"/>
                <w:szCs w:val="19"/>
              </w:rPr>
              <w:t>Bathrooms</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A2" w14:textId="77777777" w:rsidR="0035094A" w:rsidRPr="00E53823" w:rsidRDefault="00CE2108">
            <w:pPr>
              <w:jc w:val="center"/>
              <w:rPr>
                <w:color w:val="000000" w:themeColor="text1"/>
              </w:rPr>
            </w:pPr>
            <w:r w:rsidRPr="00E53823">
              <w:rPr>
                <w:color w:val="000000" w:themeColor="text1"/>
                <w:sz w:val="19"/>
                <w:szCs w:val="19"/>
              </w:rPr>
              <w:t>Number of bathrooms</w:t>
            </w:r>
          </w:p>
        </w:tc>
      </w:tr>
      <w:tr w:rsidR="0035094A" w:rsidRPr="00E53823" w14:paraId="526130A6"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A4" w14:textId="77777777" w:rsidR="0035094A" w:rsidRPr="00E53823" w:rsidRDefault="00CE2108">
            <w:pPr>
              <w:rPr>
                <w:color w:val="000000" w:themeColor="text1"/>
              </w:rPr>
            </w:pPr>
            <w:proofErr w:type="spellStart"/>
            <w:r w:rsidRPr="00E53823">
              <w:rPr>
                <w:color w:val="000000" w:themeColor="text1"/>
                <w:sz w:val="19"/>
                <w:szCs w:val="19"/>
              </w:rPr>
              <w:t>Neighborhood</w:t>
            </w:r>
            <w:proofErr w:type="spellEnd"/>
          </w:p>
        </w:tc>
        <w:tc>
          <w:tcPr>
            <w:tcW w:w="69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A5" w14:textId="77777777" w:rsidR="0035094A" w:rsidRPr="00E53823" w:rsidRDefault="00CE2108">
            <w:pPr>
              <w:jc w:val="center"/>
              <w:rPr>
                <w:color w:val="000000" w:themeColor="text1"/>
              </w:rPr>
            </w:pPr>
            <w:r w:rsidRPr="00E53823">
              <w:rPr>
                <w:color w:val="000000" w:themeColor="text1"/>
                <w:sz w:val="19"/>
                <w:szCs w:val="19"/>
              </w:rPr>
              <w:t>Area classification: Rural, Suburb, Urban</w:t>
            </w:r>
          </w:p>
        </w:tc>
      </w:tr>
      <w:tr w:rsidR="0035094A" w:rsidRPr="00E53823" w14:paraId="526130A9"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A7" w14:textId="77777777" w:rsidR="0035094A" w:rsidRPr="00E53823" w:rsidRDefault="00CE2108">
            <w:pPr>
              <w:rPr>
                <w:color w:val="000000" w:themeColor="text1"/>
              </w:rPr>
            </w:pPr>
            <w:r w:rsidRPr="00E53823">
              <w:rPr>
                <w:color w:val="000000" w:themeColor="text1"/>
                <w:sz w:val="19"/>
                <w:szCs w:val="19"/>
              </w:rPr>
              <w:t>YearBuilt</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A8" w14:textId="77777777" w:rsidR="0035094A" w:rsidRPr="00E53823" w:rsidRDefault="00CE2108">
            <w:pPr>
              <w:jc w:val="center"/>
              <w:rPr>
                <w:color w:val="000000" w:themeColor="text1"/>
              </w:rPr>
            </w:pPr>
            <w:r w:rsidRPr="00E53823">
              <w:rPr>
                <w:color w:val="000000" w:themeColor="text1"/>
                <w:sz w:val="19"/>
                <w:szCs w:val="19"/>
              </w:rPr>
              <w:t>Year of construction</w:t>
            </w:r>
          </w:p>
        </w:tc>
      </w:tr>
      <w:tr w:rsidR="0035094A" w:rsidRPr="00E53823" w14:paraId="526130A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AA" w14:textId="77777777" w:rsidR="0035094A" w:rsidRPr="00E53823" w:rsidRDefault="00CE2108">
            <w:pPr>
              <w:rPr>
                <w:color w:val="000000" w:themeColor="text1"/>
              </w:rPr>
            </w:pPr>
            <w:r w:rsidRPr="00E53823">
              <w:rPr>
                <w:color w:val="000000" w:themeColor="text1"/>
                <w:sz w:val="19"/>
                <w:szCs w:val="19"/>
              </w:rPr>
              <w:t>Price (Target)</w:t>
            </w:r>
          </w:p>
        </w:tc>
        <w:tc>
          <w:tcPr>
            <w:tcW w:w="69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0AB" w14:textId="77777777" w:rsidR="0035094A" w:rsidRPr="00E53823" w:rsidRDefault="00CE2108">
            <w:pPr>
              <w:jc w:val="center"/>
              <w:rPr>
                <w:color w:val="000000" w:themeColor="text1"/>
              </w:rPr>
            </w:pPr>
            <w:r w:rsidRPr="00E53823">
              <w:rPr>
                <w:color w:val="000000" w:themeColor="text1"/>
                <w:sz w:val="19"/>
                <w:szCs w:val="19"/>
              </w:rPr>
              <w:t>Market sale price — used as training signal for ANN pre-training</w:t>
            </w:r>
          </w:p>
        </w:tc>
      </w:tr>
    </w:tbl>
    <w:p w14:paraId="526130AD" w14:textId="77777777" w:rsidR="0035094A" w:rsidRPr="00E53823" w:rsidRDefault="0035094A">
      <w:pPr>
        <w:spacing w:after="80"/>
        <w:rPr>
          <w:color w:val="000000" w:themeColor="text1"/>
        </w:rPr>
      </w:pPr>
    </w:p>
    <w:p w14:paraId="526130AE" w14:textId="77777777" w:rsidR="0035094A" w:rsidRPr="00E53823" w:rsidRDefault="00CE2108">
      <w:pPr>
        <w:pStyle w:val="Heading2"/>
        <w:rPr>
          <w:color w:val="000000" w:themeColor="text1"/>
        </w:rPr>
      </w:pPr>
      <w:r w:rsidRPr="00E53823">
        <w:rPr>
          <w:color w:val="000000" w:themeColor="text1"/>
        </w:rPr>
        <w:t>3.4 Dataset Distribution</w:t>
      </w:r>
    </w:p>
    <w:p w14:paraId="526130AF" w14:textId="77777777" w:rsidR="0035094A" w:rsidRPr="00E53823" w:rsidRDefault="0035094A">
      <w:pPr>
        <w:spacing w:after="80"/>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00"/>
      </w:tblGrid>
      <w:tr w:rsidR="0035094A" w:rsidRPr="00E53823" w14:paraId="526130B1" w14:textId="77777777">
        <w:tblPrEx>
          <w:tblCellMar>
            <w:top w:w="0" w:type="dxa"/>
            <w:bottom w:w="0" w:type="dxa"/>
          </w:tblCellMar>
        </w:tblPrEx>
        <w:tc>
          <w:tcPr>
            <w:tcW w:w="8200" w:type="dxa"/>
            <w:gridSpan w:val="2"/>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tcPr>
          <w:p w14:paraId="526130B0" w14:textId="77777777" w:rsidR="0035094A" w:rsidRPr="00E53823" w:rsidRDefault="00CE2108">
            <w:pPr>
              <w:jc w:val="center"/>
              <w:rPr>
                <w:color w:val="000000" w:themeColor="text1"/>
              </w:rPr>
            </w:pPr>
            <w:r w:rsidRPr="00E53823">
              <w:rPr>
                <w:b/>
                <w:bCs/>
                <w:color w:val="000000" w:themeColor="text1"/>
                <w:sz w:val="22"/>
                <w:szCs w:val="22"/>
              </w:rPr>
              <w:t>Project Count by Building Type</w:t>
            </w:r>
          </w:p>
        </w:tc>
      </w:tr>
      <w:tr w:rsidR="0035094A" w:rsidRPr="00E53823" w14:paraId="526130B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B2" w14:textId="77777777" w:rsidR="0035094A" w:rsidRPr="00E53823" w:rsidRDefault="00CE2108">
            <w:pPr>
              <w:rPr>
                <w:color w:val="000000" w:themeColor="text1"/>
              </w:rPr>
            </w:pPr>
            <w:r w:rsidRPr="00E53823">
              <w:rPr>
                <w:b/>
                <w:bCs/>
                <w:color w:val="000000" w:themeColor="text1"/>
                <w:sz w:val="19"/>
                <w:szCs w:val="19"/>
              </w:rPr>
              <w:t>Commercial</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B3"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80</w:t>
            </w:r>
            <w:proofErr w:type="gramEnd"/>
            <w:r w:rsidRPr="00E53823">
              <w:rPr>
                <w:color w:val="000000" w:themeColor="text1"/>
                <w:sz w:val="18"/>
                <w:szCs w:val="18"/>
              </w:rPr>
              <w:t xml:space="preserve"> projects</w:t>
            </w:r>
          </w:p>
        </w:tc>
      </w:tr>
      <w:tr w:rsidR="0035094A" w:rsidRPr="00E53823" w14:paraId="526130B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B5" w14:textId="77777777" w:rsidR="0035094A" w:rsidRPr="00E53823" w:rsidRDefault="00CE2108">
            <w:pPr>
              <w:rPr>
                <w:color w:val="000000" w:themeColor="text1"/>
              </w:rPr>
            </w:pPr>
            <w:r w:rsidRPr="00E53823">
              <w:rPr>
                <w:b/>
                <w:bCs/>
                <w:color w:val="000000" w:themeColor="text1"/>
                <w:sz w:val="19"/>
                <w:szCs w:val="19"/>
              </w:rPr>
              <w:t>Villa</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B6"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78</w:t>
            </w:r>
            <w:proofErr w:type="gramEnd"/>
            <w:r w:rsidRPr="00E53823">
              <w:rPr>
                <w:color w:val="000000" w:themeColor="text1"/>
                <w:sz w:val="18"/>
                <w:szCs w:val="18"/>
              </w:rPr>
              <w:t xml:space="preserve"> projects</w:t>
            </w:r>
          </w:p>
        </w:tc>
      </w:tr>
      <w:tr w:rsidR="0035094A" w:rsidRPr="00E53823" w14:paraId="526130B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B8" w14:textId="77777777" w:rsidR="0035094A" w:rsidRPr="00E53823" w:rsidRDefault="00CE2108">
            <w:pPr>
              <w:rPr>
                <w:color w:val="000000" w:themeColor="text1"/>
              </w:rPr>
            </w:pPr>
            <w:r w:rsidRPr="00E53823">
              <w:rPr>
                <w:b/>
                <w:bCs/>
                <w:color w:val="000000" w:themeColor="text1"/>
                <w:sz w:val="19"/>
                <w:szCs w:val="19"/>
              </w:rPr>
              <w:t>Apartment</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B9"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78</w:t>
            </w:r>
            <w:proofErr w:type="gramEnd"/>
            <w:r w:rsidRPr="00E53823">
              <w:rPr>
                <w:color w:val="000000" w:themeColor="text1"/>
                <w:sz w:val="18"/>
                <w:szCs w:val="18"/>
              </w:rPr>
              <w:t xml:space="preserve"> projects</w:t>
            </w:r>
          </w:p>
        </w:tc>
      </w:tr>
      <w:tr w:rsidR="0035094A" w:rsidRPr="00E53823" w14:paraId="526130BD"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BB" w14:textId="77777777" w:rsidR="0035094A" w:rsidRPr="00E53823" w:rsidRDefault="00CE2108">
            <w:pPr>
              <w:rPr>
                <w:color w:val="000000" w:themeColor="text1"/>
              </w:rPr>
            </w:pPr>
            <w:r w:rsidRPr="00E53823">
              <w:rPr>
                <w:b/>
                <w:bCs/>
                <w:color w:val="000000" w:themeColor="text1"/>
                <w:sz w:val="19"/>
                <w:szCs w:val="19"/>
              </w:rPr>
              <w:t>Residential</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BC"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64</w:t>
            </w:r>
            <w:proofErr w:type="gramEnd"/>
            <w:r w:rsidRPr="00E53823">
              <w:rPr>
                <w:color w:val="000000" w:themeColor="text1"/>
                <w:sz w:val="18"/>
                <w:szCs w:val="18"/>
              </w:rPr>
              <w:t xml:space="preserve"> projects</w:t>
            </w:r>
          </w:p>
        </w:tc>
      </w:tr>
    </w:tbl>
    <w:p w14:paraId="526130BE" w14:textId="77777777" w:rsidR="0035094A" w:rsidRPr="00E53823" w:rsidRDefault="0035094A">
      <w:pPr>
        <w:spacing w:after="80"/>
        <w:rPr>
          <w:color w:val="000000" w:themeColor="text1"/>
        </w:rPr>
      </w:pPr>
    </w:p>
    <w:p w14:paraId="526130BF" w14:textId="77777777" w:rsidR="0035094A" w:rsidRPr="00E53823" w:rsidRDefault="00CE2108">
      <w:pPr>
        <w:spacing w:before="60" w:after="160"/>
        <w:jc w:val="center"/>
        <w:rPr>
          <w:color w:val="000000" w:themeColor="text1"/>
        </w:rPr>
      </w:pPr>
      <w:r w:rsidRPr="00E53823">
        <w:rPr>
          <w:i/>
          <w:iCs/>
          <w:color w:val="000000" w:themeColor="text1"/>
          <w:sz w:val="18"/>
          <w:szCs w:val="18"/>
        </w:rPr>
        <w:t>Figure 1 — Project count by building type (Dataset 2, n = 300)</w:t>
      </w:r>
    </w:p>
    <w:p w14:paraId="526130C0" w14:textId="77777777" w:rsidR="0035094A" w:rsidRPr="00E53823" w:rsidRDefault="0035094A">
      <w:pPr>
        <w:spacing w:after="80"/>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00"/>
      </w:tblGrid>
      <w:tr w:rsidR="0035094A" w:rsidRPr="00E53823" w14:paraId="526130C2" w14:textId="77777777">
        <w:tblPrEx>
          <w:tblCellMar>
            <w:top w:w="0" w:type="dxa"/>
            <w:bottom w:w="0" w:type="dxa"/>
          </w:tblCellMar>
        </w:tblPrEx>
        <w:tc>
          <w:tcPr>
            <w:tcW w:w="8200" w:type="dxa"/>
            <w:gridSpan w:val="2"/>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tcPr>
          <w:p w14:paraId="526130C1" w14:textId="77777777" w:rsidR="0035094A" w:rsidRPr="00E53823" w:rsidRDefault="00CE2108">
            <w:pPr>
              <w:jc w:val="center"/>
              <w:rPr>
                <w:color w:val="000000" w:themeColor="text1"/>
              </w:rPr>
            </w:pPr>
            <w:r w:rsidRPr="00E53823">
              <w:rPr>
                <w:b/>
                <w:bCs/>
                <w:color w:val="000000" w:themeColor="text1"/>
                <w:sz w:val="22"/>
                <w:szCs w:val="22"/>
              </w:rPr>
              <w:t>Average Construction Cost by Location (₹)</w:t>
            </w:r>
          </w:p>
        </w:tc>
      </w:tr>
      <w:tr w:rsidR="0035094A" w:rsidRPr="00E53823" w14:paraId="526130C5"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C3" w14:textId="77777777" w:rsidR="0035094A" w:rsidRPr="00E53823" w:rsidRDefault="00CE2108">
            <w:pPr>
              <w:rPr>
                <w:color w:val="000000" w:themeColor="text1"/>
              </w:rPr>
            </w:pPr>
            <w:r w:rsidRPr="00E53823">
              <w:rPr>
                <w:b/>
                <w:bCs/>
                <w:color w:val="000000" w:themeColor="text1"/>
                <w:sz w:val="19"/>
                <w:szCs w:val="19"/>
              </w:rPr>
              <w:t>Bangalore</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C4"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2,765,641</w:t>
            </w:r>
            <w:proofErr w:type="gramEnd"/>
          </w:p>
        </w:tc>
      </w:tr>
      <w:tr w:rsidR="0035094A" w:rsidRPr="00E53823" w14:paraId="526130C8"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C6" w14:textId="77777777" w:rsidR="0035094A" w:rsidRPr="00E53823" w:rsidRDefault="00CE2108">
            <w:pPr>
              <w:rPr>
                <w:color w:val="000000" w:themeColor="text1"/>
              </w:rPr>
            </w:pPr>
            <w:r w:rsidRPr="00E53823">
              <w:rPr>
                <w:b/>
                <w:bCs/>
                <w:color w:val="000000" w:themeColor="text1"/>
                <w:sz w:val="19"/>
                <w:szCs w:val="19"/>
              </w:rPr>
              <w:t>Mumbai</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C7"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2,699,684</w:t>
            </w:r>
            <w:proofErr w:type="gramEnd"/>
          </w:p>
        </w:tc>
      </w:tr>
      <w:tr w:rsidR="0035094A" w:rsidRPr="00E53823" w14:paraId="526130CB"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C9" w14:textId="77777777" w:rsidR="0035094A" w:rsidRPr="00E53823" w:rsidRDefault="00CE2108">
            <w:pPr>
              <w:rPr>
                <w:color w:val="000000" w:themeColor="text1"/>
              </w:rPr>
            </w:pPr>
            <w:r w:rsidRPr="00E53823">
              <w:rPr>
                <w:b/>
                <w:bCs/>
                <w:color w:val="000000" w:themeColor="text1"/>
                <w:sz w:val="19"/>
                <w:szCs w:val="19"/>
              </w:rPr>
              <w:t>Hyderabad</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CA"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2,628,057</w:t>
            </w:r>
            <w:proofErr w:type="gramEnd"/>
          </w:p>
        </w:tc>
      </w:tr>
      <w:tr w:rsidR="0035094A" w:rsidRPr="00E53823" w14:paraId="526130CE"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CC" w14:textId="77777777" w:rsidR="0035094A" w:rsidRPr="00E53823" w:rsidRDefault="00CE2108">
            <w:pPr>
              <w:rPr>
                <w:color w:val="000000" w:themeColor="text1"/>
              </w:rPr>
            </w:pPr>
            <w:r w:rsidRPr="00E53823">
              <w:rPr>
                <w:b/>
                <w:bCs/>
                <w:color w:val="000000" w:themeColor="text1"/>
                <w:sz w:val="19"/>
                <w:szCs w:val="19"/>
              </w:rPr>
              <w:t>Mysore</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CD"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2,554,094</w:t>
            </w:r>
            <w:proofErr w:type="gramEnd"/>
          </w:p>
        </w:tc>
      </w:tr>
      <w:tr w:rsidR="0035094A" w:rsidRPr="00E53823" w14:paraId="526130D1"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0CF" w14:textId="77777777" w:rsidR="0035094A" w:rsidRPr="00E53823" w:rsidRDefault="00CE2108">
            <w:pPr>
              <w:rPr>
                <w:color w:val="000000" w:themeColor="text1"/>
              </w:rPr>
            </w:pPr>
            <w:r w:rsidRPr="00E53823">
              <w:rPr>
                <w:b/>
                <w:bCs/>
                <w:color w:val="000000" w:themeColor="text1"/>
                <w:sz w:val="19"/>
                <w:szCs w:val="19"/>
              </w:rPr>
              <w:t>Chennai</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0D0"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2,510,390</w:t>
            </w:r>
            <w:proofErr w:type="gramEnd"/>
          </w:p>
        </w:tc>
      </w:tr>
    </w:tbl>
    <w:p w14:paraId="526130D2" w14:textId="77777777" w:rsidR="0035094A" w:rsidRPr="00E53823" w:rsidRDefault="0035094A">
      <w:pPr>
        <w:spacing w:after="80"/>
        <w:rPr>
          <w:color w:val="000000" w:themeColor="text1"/>
        </w:rPr>
      </w:pPr>
    </w:p>
    <w:p w14:paraId="526130D3" w14:textId="77777777" w:rsidR="0035094A" w:rsidRPr="00E53823" w:rsidRDefault="00CE2108">
      <w:pPr>
        <w:spacing w:before="60" w:after="160"/>
        <w:jc w:val="center"/>
        <w:rPr>
          <w:color w:val="000000" w:themeColor="text1"/>
        </w:rPr>
      </w:pPr>
      <w:r w:rsidRPr="00E53823">
        <w:rPr>
          <w:i/>
          <w:iCs/>
          <w:color w:val="000000" w:themeColor="text1"/>
          <w:sz w:val="18"/>
          <w:szCs w:val="18"/>
        </w:rPr>
        <w:t>Figure 2 — Average total construction cost by city (₹)</w:t>
      </w:r>
    </w:p>
    <w:p w14:paraId="526130D4" w14:textId="77777777" w:rsidR="0035094A" w:rsidRPr="00E53823" w:rsidRDefault="0035094A">
      <w:pPr>
        <w:spacing w:after="80"/>
        <w:rPr>
          <w:color w:val="000000" w:themeColor="text1"/>
        </w:rPr>
      </w:pPr>
    </w:p>
    <w:p w14:paraId="526130D5" w14:textId="77777777" w:rsidR="0035094A" w:rsidRPr="00E53823" w:rsidRDefault="00CE2108">
      <w:pPr>
        <w:rPr>
          <w:color w:val="000000" w:themeColor="text1"/>
        </w:rPr>
      </w:pPr>
      <w:r w:rsidRPr="00E53823">
        <w:rPr>
          <w:color w:val="000000" w:themeColor="text1"/>
        </w:rPr>
        <w:br w:type="page"/>
      </w:r>
    </w:p>
    <w:p w14:paraId="526130D6"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4. Methodology</w:t>
      </w:r>
    </w:p>
    <w:p w14:paraId="526130D7" w14:textId="77777777" w:rsidR="0035094A" w:rsidRPr="00E53823" w:rsidRDefault="00CE2108">
      <w:pPr>
        <w:spacing w:after="120"/>
        <w:jc w:val="both"/>
        <w:rPr>
          <w:color w:val="000000" w:themeColor="text1"/>
        </w:rPr>
      </w:pPr>
      <w:r w:rsidRPr="00E53823">
        <w:rPr>
          <w:color w:val="000000" w:themeColor="text1"/>
        </w:rPr>
        <w:t>The project follows a structured nine-step pipeline from raw data to deployed prediction system.</w:t>
      </w:r>
    </w:p>
    <w:p w14:paraId="526130D8" w14:textId="77777777" w:rsidR="0035094A" w:rsidRPr="00E53823" w:rsidRDefault="00CE2108">
      <w:pPr>
        <w:pStyle w:val="Heading2"/>
        <w:rPr>
          <w:color w:val="000000" w:themeColor="text1"/>
        </w:rPr>
      </w:pPr>
      <w:r w:rsidRPr="00E53823">
        <w:rPr>
          <w:color w:val="000000" w:themeColor="text1"/>
        </w:rPr>
        <w:t>Step 1 — Data Cleaning</w:t>
      </w:r>
    </w:p>
    <w:p w14:paraId="526130D9" w14:textId="77777777" w:rsidR="0035094A" w:rsidRPr="00E53823" w:rsidRDefault="00CE2108">
      <w:pPr>
        <w:spacing w:after="120"/>
        <w:jc w:val="both"/>
        <w:rPr>
          <w:color w:val="000000" w:themeColor="text1"/>
        </w:rPr>
      </w:pPr>
      <w:r w:rsidRPr="00E53823">
        <w:rPr>
          <w:color w:val="000000" w:themeColor="text1"/>
        </w:rPr>
        <w:t>Raw data is audited for quality issues before any modelling begins:</w:t>
      </w:r>
    </w:p>
    <w:p w14:paraId="526130DA" w14:textId="77777777" w:rsidR="0035094A" w:rsidRPr="00E53823" w:rsidRDefault="00CE2108">
      <w:pPr>
        <w:pStyle w:val="ListParagraph"/>
        <w:numPr>
          <w:ilvl w:val="0"/>
          <w:numId w:val="2"/>
        </w:numPr>
        <w:spacing w:after="60"/>
        <w:rPr>
          <w:color w:val="000000" w:themeColor="text1"/>
        </w:rPr>
      </w:pPr>
      <w:r w:rsidRPr="00E53823">
        <w:rPr>
          <w:color w:val="000000" w:themeColor="text1"/>
        </w:rPr>
        <w:t>Removal of invalid entries — area values of zero or negative, cost values below ₹1,000.</w:t>
      </w:r>
    </w:p>
    <w:p w14:paraId="526130DB" w14:textId="77777777" w:rsidR="0035094A" w:rsidRPr="00E53823" w:rsidRDefault="00CE2108">
      <w:pPr>
        <w:pStyle w:val="ListParagraph"/>
        <w:numPr>
          <w:ilvl w:val="0"/>
          <w:numId w:val="2"/>
        </w:numPr>
        <w:spacing w:after="60"/>
        <w:rPr>
          <w:color w:val="000000" w:themeColor="text1"/>
        </w:rPr>
      </w:pPr>
      <w:r w:rsidRPr="00E53823">
        <w:rPr>
          <w:color w:val="000000" w:themeColor="text1"/>
        </w:rPr>
        <w:t>Handling missing values — rows with missing target (</w:t>
      </w:r>
      <w:proofErr w:type="spellStart"/>
      <w:r w:rsidRPr="00E53823">
        <w:rPr>
          <w:color w:val="000000" w:themeColor="text1"/>
        </w:rPr>
        <w:t>Total_Cost</w:t>
      </w:r>
      <w:proofErr w:type="spellEnd"/>
      <w:r w:rsidRPr="00E53823">
        <w:rPr>
          <w:color w:val="000000" w:themeColor="text1"/>
        </w:rPr>
        <w:t>) are dropped; missing features are imputed with column median.</w:t>
      </w:r>
    </w:p>
    <w:p w14:paraId="526130DC" w14:textId="77777777" w:rsidR="0035094A" w:rsidRPr="00E53823" w:rsidRDefault="00CE2108">
      <w:pPr>
        <w:pStyle w:val="ListParagraph"/>
        <w:numPr>
          <w:ilvl w:val="0"/>
          <w:numId w:val="2"/>
        </w:numPr>
        <w:spacing w:after="60"/>
        <w:rPr>
          <w:color w:val="000000" w:themeColor="text1"/>
        </w:rPr>
      </w:pPr>
      <w:r w:rsidRPr="00E53823">
        <w:rPr>
          <w:color w:val="000000" w:themeColor="text1"/>
        </w:rPr>
        <w:t>Outlier detection — the IQR method is applied. Values falling below Q1 − 1.5×IQR or above Q3 + 1.5×IQR are capped rather than deleted to preserve dataset size.</w:t>
      </w:r>
    </w:p>
    <w:p w14:paraId="526130DD" w14:textId="77777777" w:rsidR="0035094A" w:rsidRPr="00E53823" w:rsidRDefault="0035094A">
      <w:pPr>
        <w:spacing w:after="80"/>
        <w:rPr>
          <w:color w:val="000000" w:themeColor="text1"/>
        </w:rPr>
      </w:pPr>
    </w:p>
    <w:p w14:paraId="526130DE" w14:textId="77777777" w:rsidR="0035094A" w:rsidRPr="00E53823" w:rsidRDefault="00CE2108">
      <w:pPr>
        <w:pStyle w:val="Heading2"/>
        <w:rPr>
          <w:color w:val="000000" w:themeColor="text1"/>
        </w:rPr>
      </w:pPr>
      <w:r w:rsidRPr="00E53823">
        <w:rPr>
          <w:color w:val="000000" w:themeColor="text1"/>
        </w:rPr>
        <w:t>Step 2 — Exploratory Data Analysis (EDA)</w:t>
      </w:r>
    </w:p>
    <w:p w14:paraId="526130DF"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Distribution analysis — histograms of </w:t>
      </w:r>
      <w:proofErr w:type="spellStart"/>
      <w:r w:rsidRPr="00E53823">
        <w:rPr>
          <w:color w:val="000000" w:themeColor="text1"/>
        </w:rPr>
        <w:t>Total_Cost</w:t>
      </w:r>
      <w:proofErr w:type="spellEnd"/>
      <w:r w:rsidRPr="00E53823">
        <w:rPr>
          <w:color w:val="000000" w:themeColor="text1"/>
        </w:rPr>
        <w:t xml:space="preserve"> and </w:t>
      </w:r>
      <w:proofErr w:type="spellStart"/>
      <w:r w:rsidRPr="00E53823">
        <w:rPr>
          <w:color w:val="000000" w:themeColor="text1"/>
        </w:rPr>
        <w:t>Area_sqft</w:t>
      </w:r>
      <w:proofErr w:type="spellEnd"/>
      <w:r w:rsidRPr="00E53823">
        <w:rPr>
          <w:color w:val="000000" w:themeColor="text1"/>
        </w:rPr>
        <w:t xml:space="preserve"> reveal right-skewed distributions.</w:t>
      </w:r>
    </w:p>
    <w:p w14:paraId="526130E0"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Correlation analysis — </w:t>
      </w:r>
      <w:proofErr w:type="spellStart"/>
      <w:r w:rsidRPr="00E53823">
        <w:rPr>
          <w:color w:val="000000" w:themeColor="text1"/>
        </w:rPr>
        <w:t>Labour_Cost</w:t>
      </w:r>
      <w:proofErr w:type="spellEnd"/>
      <w:r w:rsidRPr="00E53823">
        <w:rPr>
          <w:color w:val="000000" w:themeColor="text1"/>
        </w:rPr>
        <w:t xml:space="preserve">, </w:t>
      </w:r>
      <w:proofErr w:type="spellStart"/>
      <w:r w:rsidRPr="00E53823">
        <w:rPr>
          <w:color w:val="000000" w:themeColor="text1"/>
        </w:rPr>
        <w:t>Material_Cost</w:t>
      </w:r>
      <w:proofErr w:type="spellEnd"/>
      <w:r w:rsidRPr="00E53823">
        <w:rPr>
          <w:color w:val="000000" w:themeColor="text1"/>
        </w:rPr>
        <w:t xml:space="preserve">, and </w:t>
      </w:r>
      <w:proofErr w:type="spellStart"/>
      <w:r w:rsidRPr="00E53823">
        <w:rPr>
          <w:color w:val="000000" w:themeColor="text1"/>
        </w:rPr>
        <w:t>Steel_Cost</w:t>
      </w:r>
      <w:proofErr w:type="spellEnd"/>
      <w:r w:rsidRPr="00E53823">
        <w:rPr>
          <w:color w:val="000000" w:themeColor="text1"/>
        </w:rPr>
        <w:t xml:space="preserve"> show the strongest positive correlation with </w:t>
      </w:r>
      <w:proofErr w:type="spellStart"/>
      <w:r w:rsidRPr="00E53823">
        <w:rPr>
          <w:color w:val="000000" w:themeColor="text1"/>
        </w:rPr>
        <w:t>Total_Cost</w:t>
      </w:r>
      <w:proofErr w:type="spellEnd"/>
      <w:r w:rsidRPr="00E53823">
        <w:rPr>
          <w:color w:val="000000" w:themeColor="text1"/>
        </w:rPr>
        <w:t>.</w:t>
      </w:r>
    </w:p>
    <w:p w14:paraId="526130E1" w14:textId="77777777" w:rsidR="0035094A" w:rsidRPr="00E53823" w:rsidRDefault="00CE2108">
      <w:pPr>
        <w:pStyle w:val="ListParagraph"/>
        <w:numPr>
          <w:ilvl w:val="0"/>
          <w:numId w:val="2"/>
        </w:numPr>
        <w:spacing w:after="60"/>
        <w:rPr>
          <w:color w:val="000000" w:themeColor="text1"/>
        </w:rPr>
      </w:pPr>
      <w:r w:rsidRPr="00E53823">
        <w:rPr>
          <w:color w:val="000000" w:themeColor="text1"/>
        </w:rPr>
        <w:t>Location analysis — Bangalore projects average approximately 10% higher cost than Mysore.</w:t>
      </w:r>
    </w:p>
    <w:p w14:paraId="526130E2"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Building type analysis — Commercial buildings show marginally higher costs driven by </w:t>
      </w:r>
      <w:proofErr w:type="spellStart"/>
      <w:r w:rsidRPr="00E53823">
        <w:rPr>
          <w:color w:val="000000" w:themeColor="text1"/>
        </w:rPr>
        <w:t>Equipment_Cost</w:t>
      </w:r>
      <w:proofErr w:type="spellEnd"/>
      <w:r w:rsidRPr="00E53823">
        <w:rPr>
          <w:color w:val="000000" w:themeColor="text1"/>
        </w:rPr>
        <w:t>.</w:t>
      </w:r>
    </w:p>
    <w:p w14:paraId="526130E3" w14:textId="77777777" w:rsidR="0035094A" w:rsidRPr="00E53823" w:rsidRDefault="0035094A">
      <w:pPr>
        <w:spacing w:after="80"/>
        <w:rPr>
          <w:color w:val="000000" w:themeColor="text1"/>
        </w:rPr>
      </w:pPr>
    </w:p>
    <w:p w14:paraId="526130E4" w14:textId="77777777" w:rsidR="0035094A" w:rsidRPr="00E53823" w:rsidRDefault="00CE2108">
      <w:pPr>
        <w:pStyle w:val="Heading2"/>
        <w:rPr>
          <w:color w:val="000000" w:themeColor="text1"/>
        </w:rPr>
      </w:pPr>
      <w:r w:rsidRPr="00E53823">
        <w:rPr>
          <w:color w:val="000000" w:themeColor="text1"/>
        </w:rPr>
        <w:t>Step 3 — Feature Engineering</w:t>
      </w:r>
    </w:p>
    <w:p w14:paraId="526130E5"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One-Hot Encoding — Location, </w:t>
      </w:r>
      <w:proofErr w:type="spellStart"/>
      <w:r w:rsidRPr="00E53823">
        <w:rPr>
          <w:color w:val="000000" w:themeColor="text1"/>
        </w:rPr>
        <w:t>Building_Type</w:t>
      </w:r>
      <w:proofErr w:type="spellEnd"/>
      <w:r w:rsidRPr="00E53823">
        <w:rPr>
          <w:color w:val="000000" w:themeColor="text1"/>
        </w:rPr>
        <w:t xml:space="preserve">, and </w:t>
      </w:r>
      <w:proofErr w:type="spellStart"/>
      <w:r w:rsidRPr="00E53823">
        <w:rPr>
          <w:color w:val="000000" w:themeColor="text1"/>
        </w:rPr>
        <w:t>Quality_Type</w:t>
      </w:r>
      <w:proofErr w:type="spellEnd"/>
      <w:r w:rsidRPr="00E53823">
        <w:rPr>
          <w:color w:val="000000" w:themeColor="text1"/>
        </w:rPr>
        <w:t xml:space="preserve"> are expanded into binary dummy columns.</w:t>
      </w:r>
    </w:p>
    <w:p w14:paraId="526130E6"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Column exclusion — </w:t>
      </w:r>
      <w:proofErr w:type="spellStart"/>
      <w:r w:rsidRPr="00E53823">
        <w:rPr>
          <w:color w:val="000000" w:themeColor="text1"/>
        </w:rPr>
        <w:t>Project_ID</w:t>
      </w:r>
      <w:proofErr w:type="spellEnd"/>
      <w:r w:rsidRPr="00E53823">
        <w:rPr>
          <w:color w:val="000000" w:themeColor="text1"/>
        </w:rPr>
        <w:t xml:space="preserve">, Year (constant), and </w:t>
      </w:r>
      <w:proofErr w:type="spellStart"/>
      <w:r w:rsidRPr="00E53823">
        <w:rPr>
          <w:color w:val="000000" w:themeColor="text1"/>
        </w:rPr>
        <w:t>Cost_per_sqft</w:t>
      </w:r>
      <w:proofErr w:type="spellEnd"/>
      <w:r w:rsidRPr="00E53823">
        <w:rPr>
          <w:color w:val="000000" w:themeColor="text1"/>
        </w:rPr>
        <w:t xml:space="preserve"> (derived from target) are dropped.</w:t>
      </w:r>
    </w:p>
    <w:p w14:paraId="526130E7"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Interaction feature — </w:t>
      </w:r>
      <w:proofErr w:type="spellStart"/>
      <w:r w:rsidRPr="00E53823">
        <w:rPr>
          <w:color w:val="000000" w:themeColor="text1"/>
        </w:rPr>
        <w:t>Area_sqft</w:t>
      </w:r>
      <w:proofErr w:type="spellEnd"/>
      <w:r w:rsidRPr="00E53823">
        <w:rPr>
          <w:color w:val="000000" w:themeColor="text1"/>
        </w:rPr>
        <w:t xml:space="preserve"> × Floors is created as a volume proxy for </w:t>
      </w:r>
      <w:proofErr w:type="spellStart"/>
      <w:r w:rsidRPr="00E53823">
        <w:rPr>
          <w:color w:val="000000" w:themeColor="text1"/>
        </w:rPr>
        <w:t>XGBoost</w:t>
      </w:r>
      <w:proofErr w:type="spellEnd"/>
      <w:r w:rsidRPr="00E53823">
        <w:rPr>
          <w:color w:val="000000" w:themeColor="text1"/>
        </w:rPr>
        <w:t>.</w:t>
      </w:r>
    </w:p>
    <w:p w14:paraId="526130E8" w14:textId="77777777" w:rsidR="0035094A" w:rsidRPr="00E53823" w:rsidRDefault="0035094A">
      <w:pPr>
        <w:spacing w:after="80"/>
        <w:rPr>
          <w:color w:val="000000" w:themeColor="text1"/>
        </w:rPr>
      </w:pPr>
    </w:p>
    <w:p w14:paraId="526130E9" w14:textId="77777777" w:rsidR="0035094A" w:rsidRPr="00E53823" w:rsidRDefault="00CE2108">
      <w:pPr>
        <w:pStyle w:val="Heading2"/>
        <w:rPr>
          <w:color w:val="000000" w:themeColor="text1"/>
        </w:rPr>
      </w:pPr>
      <w:r w:rsidRPr="00E53823">
        <w:rPr>
          <w:color w:val="000000" w:themeColor="text1"/>
        </w:rPr>
        <w:t>Step 4 — Data Preprocessing</w:t>
      </w:r>
    </w:p>
    <w:p w14:paraId="526130EA" w14:textId="77777777" w:rsidR="0035094A" w:rsidRPr="00E53823" w:rsidRDefault="00CE2108">
      <w:pPr>
        <w:spacing w:after="120"/>
        <w:jc w:val="both"/>
        <w:rPr>
          <w:color w:val="000000" w:themeColor="text1"/>
        </w:rPr>
      </w:pPr>
      <w:r w:rsidRPr="00E53823">
        <w:rPr>
          <w:color w:val="000000" w:themeColor="text1"/>
        </w:rPr>
        <w:t xml:space="preserve">Dataset is split 80/20 into training and testing sets. </w:t>
      </w:r>
      <w:proofErr w:type="spellStart"/>
      <w:r w:rsidRPr="00E53823">
        <w:rPr>
          <w:color w:val="000000" w:themeColor="text1"/>
        </w:rPr>
        <w:t>StandardScaler</w:t>
      </w:r>
      <w:proofErr w:type="spellEnd"/>
      <w:r w:rsidRPr="00E53823">
        <w:rPr>
          <w:color w:val="000000" w:themeColor="text1"/>
        </w:rPr>
        <w:t xml:space="preserve"> is applied to numerical features for MLR and ANN (</w:t>
      </w:r>
      <w:proofErr w:type="spellStart"/>
      <w:r w:rsidRPr="00E53823">
        <w:rPr>
          <w:color w:val="000000" w:themeColor="text1"/>
        </w:rPr>
        <w:t>XGBoost</w:t>
      </w:r>
      <w:proofErr w:type="spellEnd"/>
      <w:r w:rsidRPr="00E53823">
        <w:rPr>
          <w:color w:val="000000" w:themeColor="text1"/>
        </w:rPr>
        <w:t xml:space="preserve"> does not require scaling). The scaler is fit on training data only to prevent data leakage.</w:t>
      </w:r>
    </w:p>
    <w:p w14:paraId="526130EB" w14:textId="77777777" w:rsidR="0035094A" w:rsidRPr="00E53823" w:rsidRDefault="0035094A">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5094A" w:rsidRPr="00E53823" w14:paraId="526130F2" w14:textId="77777777">
        <w:tblPrEx>
          <w:tblCellMar>
            <w:top w:w="0" w:type="dxa"/>
            <w:bottom w:w="0" w:type="dxa"/>
          </w:tblCellMar>
        </w:tblPrEx>
        <w:tc>
          <w:tcPr>
            <w:tcW w:w="1560" w:type="dxa"/>
            <w:tcBorders>
              <w:top w:val="single" w:sz="1" w:space="0" w:color="D0D8E4"/>
              <w:left w:val="single" w:sz="1" w:space="0" w:color="D0D8E4"/>
              <w:bottom w:val="single" w:sz="1" w:space="0" w:color="D0D8E4"/>
              <w:right w:val="single" w:sz="1" w:space="0" w:color="D0D8E4"/>
            </w:tcBorders>
            <w:shd w:val="clear" w:color="auto" w:fill="1B3A6B"/>
            <w:tcMar>
              <w:top w:w="120" w:type="dxa"/>
              <w:left w:w="80" w:type="dxa"/>
              <w:bottom w:w="120" w:type="dxa"/>
              <w:right w:w="80" w:type="dxa"/>
            </w:tcMar>
          </w:tcPr>
          <w:p w14:paraId="526130EC" w14:textId="77777777" w:rsidR="0035094A" w:rsidRPr="00E53823" w:rsidRDefault="00CE2108">
            <w:pPr>
              <w:jc w:val="center"/>
              <w:rPr>
                <w:color w:val="000000" w:themeColor="text1"/>
              </w:rPr>
            </w:pPr>
            <w:r w:rsidRPr="00E53823">
              <w:rPr>
                <w:color w:val="000000" w:themeColor="text1"/>
                <w:sz w:val="16"/>
                <w:szCs w:val="16"/>
              </w:rPr>
              <w:t>Step 1</w:t>
            </w:r>
            <w:r w:rsidRPr="00E53823">
              <w:rPr>
                <w:b/>
                <w:bCs/>
                <w:color w:val="000000" w:themeColor="text1"/>
              </w:rPr>
              <w:br/>
              <w:t>Raw Data</w:t>
            </w:r>
          </w:p>
        </w:tc>
        <w:tc>
          <w:tcPr>
            <w:tcW w:w="1560" w:type="dxa"/>
            <w:tcBorders>
              <w:top w:val="single" w:sz="1" w:space="0" w:color="D0D8E4"/>
              <w:left w:val="single" w:sz="1" w:space="0" w:color="D0D8E4"/>
              <w:bottom w:val="single" w:sz="1" w:space="0" w:color="D0D8E4"/>
              <w:right w:val="single" w:sz="1" w:space="0" w:color="D0D8E4"/>
            </w:tcBorders>
            <w:shd w:val="clear" w:color="auto" w:fill="1B7A8A"/>
            <w:tcMar>
              <w:top w:w="120" w:type="dxa"/>
              <w:left w:w="80" w:type="dxa"/>
              <w:bottom w:w="120" w:type="dxa"/>
              <w:right w:w="80" w:type="dxa"/>
            </w:tcMar>
          </w:tcPr>
          <w:p w14:paraId="526130ED" w14:textId="77777777" w:rsidR="0035094A" w:rsidRPr="00E53823" w:rsidRDefault="00CE2108">
            <w:pPr>
              <w:jc w:val="center"/>
              <w:rPr>
                <w:color w:val="000000" w:themeColor="text1"/>
              </w:rPr>
            </w:pPr>
            <w:r w:rsidRPr="00E53823">
              <w:rPr>
                <w:color w:val="000000" w:themeColor="text1"/>
                <w:sz w:val="16"/>
                <w:szCs w:val="16"/>
              </w:rPr>
              <w:t>Step 2</w:t>
            </w:r>
            <w:r w:rsidRPr="00E53823">
              <w:rPr>
                <w:b/>
                <w:bCs/>
                <w:color w:val="000000" w:themeColor="text1"/>
              </w:rPr>
              <w:br/>
              <w:t>Clean</w:t>
            </w:r>
          </w:p>
        </w:tc>
        <w:tc>
          <w:tcPr>
            <w:tcW w:w="1560" w:type="dxa"/>
            <w:tcBorders>
              <w:top w:val="single" w:sz="1" w:space="0" w:color="D0D8E4"/>
              <w:left w:val="single" w:sz="1" w:space="0" w:color="D0D8E4"/>
              <w:bottom w:val="single" w:sz="1" w:space="0" w:color="D0D8E4"/>
              <w:right w:val="single" w:sz="1" w:space="0" w:color="D0D8E4"/>
            </w:tcBorders>
            <w:shd w:val="clear" w:color="auto" w:fill="1B3A6B"/>
            <w:tcMar>
              <w:top w:w="120" w:type="dxa"/>
              <w:left w:w="80" w:type="dxa"/>
              <w:bottom w:w="120" w:type="dxa"/>
              <w:right w:w="80" w:type="dxa"/>
            </w:tcMar>
          </w:tcPr>
          <w:p w14:paraId="526130EE" w14:textId="77777777" w:rsidR="0035094A" w:rsidRPr="00E53823" w:rsidRDefault="00CE2108">
            <w:pPr>
              <w:jc w:val="center"/>
              <w:rPr>
                <w:color w:val="000000" w:themeColor="text1"/>
              </w:rPr>
            </w:pPr>
            <w:r w:rsidRPr="00E53823">
              <w:rPr>
                <w:color w:val="000000" w:themeColor="text1"/>
                <w:sz w:val="16"/>
                <w:szCs w:val="16"/>
              </w:rPr>
              <w:t>Step 3</w:t>
            </w:r>
            <w:r w:rsidRPr="00E53823">
              <w:rPr>
                <w:b/>
                <w:bCs/>
                <w:color w:val="000000" w:themeColor="text1"/>
              </w:rPr>
              <w:br/>
              <w:t>EDA</w:t>
            </w:r>
          </w:p>
        </w:tc>
        <w:tc>
          <w:tcPr>
            <w:tcW w:w="1560" w:type="dxa"/>
            <w:tcBorders>
              <w:top w:val="single" w:sz="1" w:space="0" w:color="D0D8E4"/>
              <w:left w:val="single" w:sz="1" w:space="0" w:color="D0D8E4"/>
              <w:bottom w:val="single" w:sz="1" w:space="0" w:color="D0D8E4"/>
              <w:right w:val="single" w:sz="1" w:space="0" w:color="D0D8E4"/>
            </w:tcBorders>
            <w:shd w:val="clear" w:color="auto" w:fill="1B7A8A"/>
            <w:tcMar>
              <w:top w:w="120" w:type="dxa"/>
              <w:left w:w="80" w:type="dxa"/>
              <w:bottom w:w="120" w:type="dxa"/>
              <w:right w:w="80" w:type="dxa"/>
            </w:tcMar>
          </w:tcPr>
          <w:p w14:paraId="526130EF" w14:textId="77777777" w:rsidR="0035094A" w:rsidRPr="00E53823" w:rsidRDefault="00CE2108">
            <w:pPr>
              <w:jc w:val="center"/>
              <w:rPr>
                <w:color w:val="000000" w:themeColor="text1"/>
              </w:rPr>
            </w:pPr>
            <w:r w:rsidRPr="00E53823">
              <w:rPr>
                <w:color w:val="000000" w:themeColor="text1"/>
                <w:sz w:val="16"/>
                <w:szCs w:val="16"/>
              </w:rPr>
              <w:t>Step 4</w:t>
            </w:r>
            <w:r w:rsidRPr="00E53823">
              <w:rPr>
                <w:b/>
                <w:bCs/>
                <w:color w:val="000000" w:themeColor="text1"/>
              </w:rPr>
              <w:br/>
              <w:t>Engineer</w:t>
            </w:r>
          </w:p>
        </w:tc>
        <w:tc>
          <w:tcPr>
            <w:tcW w:w="1560" w:type="dxa"/>
            <w:tcBorders>
              <w:top w:val="single" w:sz="1" w:space="0" w:color="D0D8E4"/>
              <w:left w:val="single" w:sz="1" w:space="0" w:color="D0D8E4"/>
              <w:bottom w:val="single" w:sz="1" w:space="0" w:color="D0D8E4"/>
              <w:right w:val="single" w:sz="1" w:space="0" w:color="D0D8E4"/>
            </w:tcBorders>
            <w:shd w:val="clear" w:color="auto" w:fill="1B3A6B"/>
            <w:tcMar>
              <w:top w:w="120" w:type="dxa"/>
              <w:left w:w="80" w:type="dxa"/>
              <w:bottom w:w="120" w:type="dxa"/>
              <w:right w:w="80" w:type="dxa"/>
            </w:tcMar>
          </w:tcPr>
          <w:p w14:paraId="526130F0" w14:textId="77777777" w:rsidR="0035094A" w:rsidRPr="00E53823" w:rsidRDefault="00CE2108">
            <w:pPr>
              <w:jc w:val="center"/>
              <w:rPr>
                <w:color w:val="000000" w:themeColor="text1"/>
              </w:rPr>
            </w:pPr>
            <w:r w:rsidRPr="00E53823">
              <w:rPr>
                <w:color w:val="000000" w:themeColor="text1"/>
                <w:sz w:val="16"/>
                <w:szCs w:val="16"/>
              </w:rPr>
              <w:t>Step 5</w:t>
            </w:r>
            <w:r w:rsidRPr="00E53823">
              <w:rPr>
                <w:b/>
                <w:bCs/>
                <w:color w:val="000000" w:themeColor="text1"/>
              </w:rPr>
              <w:br/>
              <w:t>Scale &amp; Split</w:t>
            </w:r>
          </w:p>
        </w:tc>
        <w:tc>
          <w:tcPr>
            <w:tcW w:w="1560" w:type="dxa"/>
            <w:tcBorders>
              <w:top w:val="single" w:sz="1" w:space="0" w:color="D0D8E4"/>
              <w:left w:val="single" w:sz="1" w:space="0" w:color="D0D8E4"/>
              <w:bottom w:val="single" w:sz="1" w:space="0" w:color="D0D8E4"/>
              <w:right w:val="single" w:sz="1" w:space="0" w:color="D0D8E4"/>
            </w:tcBorders>
            <w:shd w:val="clear" w:color="auto" w:fill="1B7A8A"/>
            <w:tcMar>
              <w:top w:w="120" w:type="dxa"/>
              <w:left w:w="80" w:type="dxa"/>
              <w:bottom w:w="120" w:type="dxa"/>
              <w:right w:w="80" w:type="dxa"/>
            </w:tcMar>
          </w:tcPr>
          <w:p w14:paraId="526130F1" w14:textId="77777777" w:rsidR="0035094A" w:rsidRPr="00E53823" w:rsidRDefault="00CE2108">
            <w:pPr>
              <w:jc w:val="center"/>
              <w:rPr>
                <w:color w:val="000000" w:themeColor="text1"/>
              </w:rPr>
            </w:pPr>
            <w:r w:rsidRPr="00E53823">
              <w:rPr>
                <w:color w:val="000000" w:themeColor="text1"/>
                <w:sz w:val="16"/>
                <w:szCs w:val="16"/>
              </w:rPr>
              <w:t>Step 6</w:t>
            </w:r>
            <w:r w:rsidRPr="00E53823">
              <w:rPr>
                <w:b/>
                <w:bCs/>
                <w:color w:val="000000" w:themeColor="text1"/>
              </w:rPr>
              <w:br/>
              <w:t>Model</w:t>
            </w:r>
          </w:p>
        </w:tc>
      </w:tr>
    </w:tbl>
    <w:p w14:paraId="526130F3" w14:textId="77777777" w:rsidR="0035094A" w:rsidRPr="00E53823" w:rsidRDefault="00CE2108">
      <w:pPr>
        <w:spacing w:before="60" w:after="160"/>
        <w:jc w:val="center"/>
        <w:rPr>
          <w:color w:val="000000" w:themeColor="text1"/>
        </w:rPr>
      </w:pPr>
      <w:r w:rsidRPr="00E53823">
        <w:rPr>
          <w:i/>
          <w:iCs/>
          <w:color w:val="000000" w:themeColor="text1"/>
          <w:sz w:val="18"/>
          <w:szCs w:val="18"/>
        </w:rPr>
        <w:t>Figure 3 — End-to-end ML pipeline</w:t>
      </w:r>
    </w:p>
    <w:p w14:paraId="526130F4" w14:textId="77777777" w:rsidR="0035094A" w:rsidRPr="00E53823" w:rsidRDefault="0035094A">
      <w:pPr>
        <w:spacing w:after="80"/>
        <w:rPr>
          <w:color w:val="000000" w:themeColor="text1"/>
        </w:rPr>
      </w:pPr>
    </w:p>
    <w:p w14:paraId="526130F5" w14:textId="77777777" w:rsidR="0035094A" w:rsidRPr="00E53823" w:rsidRDefault="00CE2108">
      <w:pPr>
        <w:pStyle w:val="Heading2"/>
        <w:rPr>
          <w:color w:val="000000" w:themeColor="text1"/>
        </w:rPr>
      </w:pPr>
      <w:r w:rsidRPr="00E53823">
        <w:rPr>
          <w:color w:val="000000" w:themeColor="text1"/>
        </w:rPr>
        <w:t>Step 5 — Model Development</w:t>
      </w:r>
    </w:p>
    <w:p w14:paraId="526130F6" w14:textId="77777777" w:rsidR="0035094A" w:rsidRPr="00E53823" w:rsidRDefault="00CE2108">
      <w:pPr>
        <w:spacing w:after="120"/>
        <w:jc w:val="both"/>
        <w:rPr>
          <w:color w:val="000000" w:themeColor="text1"/>
        </w:rPr>
      </w:pPr>
      <w:r w:rsidRPr="00E53823">
        <w:rPr>
          <w:color w:val="000000" w:themeColor="text1"/>
        </w:rPr>
        <w:t>Three models are developed. Details are in Section 5.</w:t>
      </w:r>
    </w:p>
    <w:p w14:paraId="526130F7" w14:textId="77777777" w:rsidR="0035094A" w:rsidRPr="00E53823" w:rsidRDefault="00CE2108">
      <w:pPr>
        <w:pStyle w:val="Heading2"/>
        <w:rPr>
          <w:color w:val="000000" w:themeColor="text1"/>
        </w:rPr>
      </w:pPr>
      <w:r w:rsidRPr="00E53823">
        <w:rPr>
          <w:color w:val="000000" w:themeColor="text1"/>
        </w:rPr>
        <w:t>Step 6 — Model Evaluation</w:t>
      </w:r>
    </w:p>
    <w:p w14:paraId="526130F8" w14:textId="77777777" w:rsidR="0035094A" w:rsidRPr="00E53823" w:rsidRDefault="0035094A">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35094A" w:rsidRPr="00E53823" w14:paraId="526130FC" w14:textId="77777777">
        <w:tblPrEx>
          <w:tblCellMar>
            <w:top w:w="0" w:type="dxa"/>
            <w:bottom w:w="0" w:type="dxa"/>
          </w:tblCellMar>
        </w:tblPrEx>
        <w:trPr>
          <w:tblHeader/>
        </w:trPr>
        <w:tc>
          <w:tcPr>
            <w:tcW w:w="18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F9" w14:textId="77777777" w:rsidR="0035094A" w:rsidRPr="00E53823" w:rsidRDefault="00CE2108">
            <w:pPr>
              <w:jc w:val="center"/>
              <w:rPr>
                <w:color w:val="000000" w:themeColor="text1"/>
              </w:rPr>
            </w:pPr>
            <w:r w:rsidRPr="00E53823">
              <w:rPr>
                <w:b/>
                <w:bCs/>
                <w:color w:val="000000" w:themeColor="text1"/>
              </w:rPr>
              <w:lastRenderedPageBreak/>
              <w:t>Metric</w:t>
            </w:r>
          </w:p>
        </w:tc>
        <w:tc>
          <w:tcPr>
            <w:tcW w:w="42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FA" w14:textId="77777777" w:rsidR="0035094A" w:rsidRPr="00E53823" w:rsidRDefault="00CE2108">
            <w:pPr>
              <w:jc w:val="center"/>
              <w:rPr>
                <w:color w:val="000000" w:themeColor="text1"/>
              </w:rPr>
            </w:pPr>
            <w:r w:rsidRPr="00E53823">
              <w:rPr>
                <w:b/>
                <w:bCs/>
                <w:color w:val="000000" w:themeColor="text1"/>
              </w:rPr>
              <w:t>Description</w:t>
            </w:r>
          </w:p>
        </w:tc>
        <w:tc>
          <w:tcPr>
            <w:tcW w:w="336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0FB" w14:textId="77777777" w:rsidR="0035094A" w:rsidRPr="00E53823" w:rsidRDefault="00CE2108">
            <w:pPr>
              <w:jc w:val="center"/>
              <w:rPr>
                <w:color w:val="000000" w:themeColor="text1"/>
              </w:rPr>
            </w:pPr>
            <w:r w:rsidRPr="00E53823">
              <w:rPr>
                <w:b/>
                <w:bCs/>
                <w:color w:val="000000" w:themeColor="text1"/>
              </w:rPr>
              <w:t>Interpretation</w:t>
            </w:r>
          </w:p>
        </w:tc>
      </w:tr>
      <w:tr w:rsidR="0035094A" w:rsidRPr="00E53823" w14:paraId="52613100"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FD" w14:textId="77777777" w:rsidR="0035094A" w:rsidRPr="00E53823" w:rsidRDefault="00CE2108">
            <w:pPr>
              <w:rPr>
                <w:color w:val="000000" w:themeColor="text1"/>
              </w:rPr>
            </w:pPr>
            <w:r w:rsidRPr="00E53823">
              <w:rPr>
                <w:color w:val="000000" w:themeColor="text1"/>
                <w:sz w:val="19"/>
                <w:szCs w:val="19"/>
              </w:rPr>
              <w:t>RMSE</w:t>
            </w:r>
          </w:p>
        </w:tc>
        <w:tc>
          <w:tcPr>
            <w:tcW w:w="4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FE" w14:textId="77777777" w:rsidR="0035094A" w:rsidRPr="00E53823" w:rsidRDefault="00CE2108">
            <w:pPr>
              <w:jc w:val="center"/>
              <w:rPr>
                <w:color w:val="000000" w:themeColor="text1"/>
              </w:rPr>
            </w:pPr>
            <w:r w:rsidRPr="00E53823">
              <w:rPr>
                <w:color w:val="000000" w:themeColor="text1"/>
                <w:sz w:val="19"/>
                <w:szCs w:val="19"/>
              </w:rPr>
              <w:t>Root Mean Squared Error — square root of mean squared prediction errors</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0FF" w14:textId="77777777" w:rsidR="0035094A" w:rsidRPr="00E53823" w:rsidRDefault="00CE2108">
            <w:pPr>
              <w:jc w:val="center"/>
              <w:rPr>
                <w:color w:val="000000" w:themeColor="text1"/>
              </w:rPr>
            </w:pPr>
            <w:r w:rsidRPr="00E53823">
              <w:rPr>
                <w:color w:val="000000" w:themeColor="text1"/>
                <w:sz w:val="19"/>
                <w:szCs w:val="19"/>
              </w:rPr>
              <w:t>Lower = better; penalises large errors</w:t>
            </w:r>
          </w:p>
        </w:tc>
      </w:tr>
      <w:tr w:rsidR="0035094A" w:rsidRPr="00E53823" w14:paraId="52613104"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01" w14:textId="77777777" w:rsidR="0035094A" w:rsidRPr="00E53823" w:rsidRDefault="00CE2108">
            <w:pPr>
              <w:rPr>
                <w:color w:val="000000" w:themeColor="text1"/>
              </w:rPr>
            </w:pPr>
            <w:r w:rsidRPr="00E53823">
              <w:rPr>
                <w:color w:val="000000" w:themeColor="text1"/>
                <w:sz w:val="19"/>
                <w:szCs w:val="19"/>
              </w:rPr>
              <w:t>MAE</w:t>
            </w:r>
          </w:p>
        </w:tc>
        <w:tc>
          <w:tcPr>
            <w:tcW w:w="4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02" w14:textId="77777777" w:rsidR="0035094A" w:rsidRPr="00E53823" w:rsidRDefault="00CE2108">
            <w:pPr>
              <w:jc w:val="center"/>
              <w:rPr>
                <w:color w:val="000000" w:themeColor="text1"/>
              </w:rPr>
            </w:pPr>
            <w:r w:rsidRPr="00E53823">
              <w:rPr>
                <w:color w:val="000000" w:themeColor="text1"/>
                <w:sz w:val="19"/>
                <w:szCs w:val="19"/>
              </w:rPr>
              <w:t>Mean Absolute Error — mean of absolute prediction errors</w:t>
            </w:r>
          </w:p>
        </w:tc>
        <w:tc>
          <w:tcPr>
            <w:tcW w:w="3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03" w14:textId="77777777" w:rsidR="0035094A" w:rsidRPr="00E53823" w:rsidRDefault="00CE2108">
            <w:pPr>
              <w:jc w:val="center"/>
              <w:rPr>
                <w:color w:val="000000" w:themeColor="text1"/>
              </w:rPr>
            </w:pPr>
            <w:r w:rsidRPr="00E53823">
              <w:rPr>
                <w:color w:val="000000" w:themeColor="text1"/>
                <w:sz w:val="19"/>
                <w:szCs w:val="19"/>
              </w:rPr>
              <w:t>Lower = better; easy to interpret in ₹</w:t>
            </w:r>
          </w:p>
        </w:tc>
      </w:tr>
      <w:tr w:rsidR="0035094A" w:rsidRPr="00E53823" w14:paraId="52613108"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05" w14:textId="77777777" w:rsidR="0035094A" w:rsidRPr="00E53823" w:rsidRDefault="00CE2108">
            <w:pPr>
              <w:rPr>
                <w:color w:val="000000" w:themeColor="text1"/>
              </w:rPr>
            </w:pPr>
            <w:r w:rsidRPr="00E53823">
              <w:rPr>
                <w:color w:val="000000" w:themeColor="text1"/>
                <w:sz w:val="19"/>
                <w:szCs w:val="19"/>
              </w:rPr>
              <w:t>R² Score</w:t>
            </w:r>
          </w:p>
        </w:tc>
        <w:tc>
          <w:tcPr>
            <w:tcW w:w="4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06" w14:textId="77777777" w:rsidR="0035094A" w:rsidRPr="00E53823" w:rsidRDefault="00CE2108">
            <w:pPr>
              <w:jc w:val="center"/>
              <w:rPr>
                <w:color w:val="000000" w:themeColor="text1"/>
              </w:rPr>
            </w:pPr>
            <w:r w:rsidRPr="00E53823">
              <w:rPr>
                <w:color w:val="000000" w:themeColor="text1"/>
                <w:sz w:val="19"/>
                <w:szCs w:val="19"/>
              </w:rPr>
              <w:t>Proportion of variance explained by the model</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07" w14:textId="77777777" w:rsidR="0035094A" w:rsidRPr="00E53823" w:rsidRDefault="00CE2108">
            <w:pPr>
              <w:jc w:val="center"/>
              <w:rPr>
                <w:color w:val="000000" w:themeColor="text1"/>
              </w:rPr>
            </w:pPr>
            <w:r w:rsidRPr="00E53823">
              <w:rPr>
                <w:color w:val="000000" w:themeColor="text1"/>
                <w:sz w:val="19"/>
                <w:szCs w:val="19"/>
              </w:rPr>
              <w:t>Closer to 1.0 = better</w:t>
            </w:r>
          </w:p>
        </w:tc>
      </w:tr>
    </w:tbl>
    <w:p w14:paraId="52613109" w14:textId="77777777" w:rsidR="0035094A" w:rsidRPr="00E53823" w:rsidRDefault="0035094A">
      <w:pPr>
        <w:spacing w:after="80"/>
        <w:rPr>
          <w:color w:val="000000" w:themeColor="text1"/>
        </w:rPr>
      </w:pPr>
    </w:p>
    <w:p w14:paraId="5261310A" w14:textId="77777777" w:rsidR="0035094A" w:rsidRPr="00E53823" w:rsidRDefault="00CE2108">
      <w:pPr>
        <w:pStyle w:val="Heading2"/>
        <w:rPr>
          <w:color w:val="000000" w:themeColor="text1"/>
        </w:rPr>
      </w:pPr>
      <w:r w:rsidRPr="00E53823">
        <w:rPr>
          <w:color w:val="000000" w:themeColor="text1"/>
        </w:rPr>
        <w:t>Step 7 — Hyperparameter Tuning</w:t>
      </w:r>
    </w:p>
    <w:p w14:paraId="5261310B" w14:textId="77777777" w:rsidR="0035094A" w:rsidRPr="00E53823" w:rsidRDefault="00CE2108">
      <w:pPr>
        <w:spacing w:after="120"/>
        <w:jc w:val="both"/>
        <w:rPr>
          <w:color w:val="000000" w:themeColor="text1"/>
        </w:rPr>
      </w:pPr>
      <w:r w:rsidRPr="00E53823">
        <w:rPr>
          <w:color w:val="000000" w:themeColor="text1"/>
        </w:rPr>
        <w:t xml:space="preserve">Grid Search with 5-fold cross-validation is applied to </w:t>
      </w:r>
      <w:proofErr w:type="spellStart"/>
      <w:r w:rsidRPr="00E53823">
        <w:rPr>
          <w:color w:val="000000" w:themeColor="text1"/>
        </w:rPr>
        <w:t>XGBoost</w:t>
      </w:r>
      <w:proofErr w:type="spellEnd"/>
      <w:r w:rsidRPr="00E53823">
        <w:rPr>
          <w:color w:val="000000" w:themeColor="text1"/>
        </w:rPr>
        <w:t xml:space="preserve"> and ANN. Parameters tuned include </w:t>
      </w:r>
      <w:proofErr w:type="spellStart"/>
      <w:r w:rsidRPr="00E53823">
        <w:rPr>
          <w:color w:val="000000" w:themeColor="text1"/>
        </w:rPr>
        <w:t>n_estimators</w:t>
      </w:r>
      <w:proofErr w:type="spellEnd"/>
      <w:r w:rsidRPr="00E53823">
        <w:rPr>
          <w:color w:val="000000" w:themeColor="text1"/>
        </w:rPr>
        <w:t xml:space="preserve">, </w:t>
      </w:r>
      <w:proofErr w:type="spellStart"/>
      <w:r w:rsidRPr="00E53823">
        <w:rPr>
          <w:color w:val="000000" w:themeColor="text1"/>
        </w:rPr>
        <w:t>max_depth</w:t>
      </w:r>
      <w:proofErr w:type="spellEnd"/>
      <w:r w:rsidRPr="00E53823">
        <w:rPr>
          <w:color w:val="000000" w:themeColor="text1"/>
        </w:rPr>
        <w:t xml:space="preserve">, and </w:t>
      </w:r>
      <w:proofErr w:type="spellStart"/>
      <w:r w:rsidRPr="00E53823">
        <w:rPr>
          <w:color w:val="000000" w:themeColor="text1"/>
        </w:rPr>
        <w:t>learning_rate</w:t>
      </w:r>
      <w:proofErr w:type="spellEnd"/>
      <w:r w:rsidRPr="00E53823">
        <w:rPr>
          <w:color w:val="000000" w:themeColor="text1"/>
        </w:rPr>
        <w:t xml:space="preserve"> for </w:t>
      </w:r>
      <w:proofErr w:type="spellStart"/>
      <w:r w:rsidRPr="00E53823">
        <w:rPr>
          <w:color w:val="000000" w:themeColor="text1"/>
        </w:rPr>
        <w:t>XGBoost</w:t>
      </w:r>
      <w:proofErr w:type="spellEnd"/>
      <w:r w:rsidRPr="00E53823">
        <w:rPr>
          <w:color w:val="000000" w:themeColor="text1"/>
        </w:rPr>
        <w:t>; hidden layer sizes and learning rate for ANN.</w:t>
      </w:r>
    </w:p>
    <w:p w14:paraId="5261310C" w14:textId="77777777" w:rsidR="0035094A" w:rsidRPr="00E53823" w:rsidRDefault="00CE2108">
      <w:pPr>
        <w:pStyle w:val="Heading2"/>
        <w:rPr>
          <w:color w:val="000000" w:themeColor="text1"/>
        </w:rPr>
      </w:pPr>
      <w:r w:rsidRPr="00E53823">
        <w:rPr>
          <w:color w:val="000000" w:themeColor="text1"/>
        </w:rPr>
        <w:t>Step 8 — Model Selection</w:t>
      </w:r>
    </w:p>
    <w:p w14:paraId="5261310D" w14:textId="77777777" w:rsidR="0035094A" w:rsidRPr="00E53823" w:rsidRDefault="00CE2108">
      <w:pPr>
        <w:spacing w:after="120"/>
        <w:jc w:val="both"/>
        <w:rPr>
          <w:color w:val="000000" w:themeColor="text1"/>
        </w:rPr>
      </w:pPr>
      <w:r w:rsidRPr="00E53823">
        <w:rPr>
          <w:color w:val="000000" w:themeColor="text1"/>
        </w:rPr>
        <w:t>The model with the best combination of lowest RMSE and highest R² on the test set is selected as the production model.</w:t>
      </w:r>
    </w:p>
    <w:p w14:paraId="5261310E" w14:textId="77777777" w:rsidR="0035094A" w:rsidRPr="00E53823" w:rsidRDefault="00CE2108">
      <w:pPr>
        <w:pStyle w:val="Heading2"/>
        <w:rPr>
          <w:color w:val="000000" w:themeColor="text1"/>
        </w:rPr>
      </w:pPr>
      <w:r w:rsidRPr="00E53823">
        <w:rPr>
          <w:color w:val="000000" w:themeColor="text1"/>
        </w:rPr>
        <w:t>Step 9 — Deployment</w:t>
      </w:r>
    </w:p>
    <w:p w14:paraId="5261310F" w14:textId="77777777" w:rsidR="0035094A" w:rsidRPr="00E53823" w:rsidRDefault="00CE2108">
      <w:pPr>
        <w:spacing w:after="120"/>
        <w:jc w:val="both"/>
        <w:rPr>
          <w:color w:val="000000" w:themeColor="text1"/>
        </w:rPr>
      </w:pPr>
      <w:r w:rsidRPr="00E53823">
        <w:rPr>
          <w:color w:val="000000" w:themeColor="text1"/>
        </w:rPr>
        <w:t xml:space="preserve">The final model is serialised using </w:t>
      </w:r>
      <w:proofErr w:type="spellStart"/>
      <w:r w:rsidRPr="00E53823">
        <w:rPr>
          <w:color w:val="000000" w:themeColor="text1"/>
        </w:rPr>
        <w:t>joblib</w:t>
      </w:r>
      <w:proofErr w:type="spellEnd"/>
      <w:r w:rsidRPr="00E53823">
        <w:rPr>
          <w:color w:val="000000" w:themeColor="text1"/>
        </w:rPr>
        <w:t xml:space="preserve"> and integrated into a </w:t>
      </w:r>
      <w:proofErr w:type="spellStart"/>
      <w:r w:rsidRPr="00E53823">
        <w:rPr>
          <w:color w:val="000000" w:themeColor="text1"/>
        </w:rPr>
        <w:t>Streamlit</w:t>
      </w:r>
      <w:proofErr w:type="spellEnd"/>
      <w:r w:rsidRPr="00E53823">
        <w:rPr>
          <w:color w:val="000000" w:themeColor="text1"/>
        </w:rPr>
        <w:t xml:space="preserve"> web application for instant predictions.</w:t>
      </w:r>
    </w:p>
    <w:p w14:paraId="52613110" w14:textId="77777777" w:rsidR="0035094A" w:rsidRPr="00E53823" w:rsidRDefault="0035094A">
      <w:pPr>
        <w:spacing w:after="80"/>
        <w:rPr>
          <w:color w:val="000000" w:themeColor="text1"/>
        </w:rPr>
      </w:pPr>
    </w:p>
    <w:p w14:paraId="52613111" w14:textId="77777777" w:rsidR="0035094A" w:rsidRPr="00E53823" w:rsidRDefault="00CE2108">
      <w:pPr>
        <w:rPr>
          <w:color w:val="000000" w:themeColor="text1"/>
        </w:rPr>
      </w:pPr>
      <w:r w:rsidRPr="00E53823">
        <w:rPr>
          <w:color w:val="000000" w:themeColor="text1"/>
        </w:rPr>
        <w:br w:type="page"/>
      </w:r>
    </w:p>
    <w:p w14:paraId="52613112"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5. Model Development</w:t>
      </w:r>
    </w:p>
    <w:p w14:paraId="52613113" w14:textId="77777777" w:rsidR="0035094A" w:rsidRPr="00E53823" w:rsidRDefault="00CE2108">
      <w:pPr>
        <w:pStyle w:val="Heading2"/>
        <w:rPr>
          <w:color w:val="000000" w:themeColor="text1"/>
        </w:rPr>
      </w:pPr>
      <w:r w:rsidRPr="00E53823">
        <w:rPr>
          <w:color w:val="000000" w:themeColor="text1"/>
        </w:rPr>
        <w:t>5.1 Model 1 — Multiple Linear Regression (MLR)</w:t>
      </w:r>
    </w:p>
    <w:p w14:paraId="52613114" w14:textId="77777777" w:rsidR="0035094A" w:rsidRPr="00E53823" w:rsidRDefault="00CE2108">
      <w:pPr>
        <w:spacing w:after="120"/>
        <w:jc w:val="both"/>
        <w:rPr>
          <w:color w:val="000000" w:themeColor="text1"/>
        </w:rPr>
      </w:pPr>
      <w:r w:rsidRPr="00E53823">
        <w:rPr>
          <w:color w:val="000000" w:themeColor="text1"/>
        </w:rPr>
        <w:t xml:space="preserve">MLR is implemented as the baseline model. It assumes </w:t>
      </w:r>
      <w:proofErr w:type="spellStart"/>
      <w:r w:rsidRPr="00E53823">
        <w:rPr>
          <w:color w:val="000000" w:themeColor="text1"/>
        </w:rPr>
        <w:t>Total_Cost</w:t>
      </w:r>
      <w:proofErr w:type="spellEnd"/>
      <w:r w:rsidRPr="00E53823">
        <w:rPr>
          <w:color w:val="000000" w:themeColor="text1"/>
        </w:rPr>
        <w:t xml:space="preserve"> is a linear combination of all input features after encoding. Despite its simplicity, MLR provides a transparent, interpretable benchmark confirming the expected positive relationship between area, floors, quality, and total cost.</w:t>
      </w:r>
    </w:p>
    <w:p w14:paraId="52613115" w14:textId="77777777" w:rsidR="0035094A" w:rsidRPr="00E53823" w:rsidRDefault="00CE2108">
      <w:pPr>
        <w:pStyle w:val="ListParagraph"/>
        <w:numPr>
          <w:ilvl w:val="0"/>
          <w:numId w:val="2"/>
        </w:numPr>
        <w:spacing w:after="60"/>
        <w:rPr>
          <w:color w:val="000000" w:themeColor="text1"/>
        </w:rPr>
      </w:pPr>
      <w:r w:rsidRPr="00E53823">
        <w:rPr>
          <w:color w:val="000000" w:themeColor="text1"/>
        </w:rPr>
        <w:t>Dataset used:</w:t>
      </w:r>
      <w:r w:rsidRPr="00E53823">
        <w:rPr>
          <w:b/>
          <w:bCs/>
          <w:color w:val="000000" w:themeColor="text1"/>
        </w:rPr>
        <w:t xml:space="preserve"> Dataset 1</w:t>
      </w:r>
      <w:r w:rsidRPr="00E53823">
        <w:rPr>
          <w:color w:val="000000" w:themeColor="text1"/>
        </w:rPr>
        <w:t xml:space="preserve"> (construction_cost_dataset.csv)</w:t>
      </w:r>
    </w:p>
    <w:p w14:paraId="52613116" w14:textId="77777777" w:rsidR="0035094A" w:rsidRPr="00E53823" w:rsidRDefault="00CE2108">
      <w:pPr>
        <w:pStyle w:val="ListParagraph"/>
        <w:numPr>
          <w:ilvl w:val="0"/>
          <w:numId w:val="2"/>
        </w:numPr>
        <w:spacing w:after="60"/>
        <w:rPr>
          <w:color w:val="000000" w:themeColor="text1"/>
        </w:rPr>
      </w:pPr>
      <w:r w:rsidRPr="00E53823">
        <w:rPr>
          <w:color w:val="000000" w:themeColor="text1"/>
        </w:rPr>
        <w:t>Training:</w:t>
      </w:r>
      <w:r w:rsidRPr="00E53823">
        <w:rPr>
          <w:b/>
          <w:bCs/>
          <w:color w:val="000000" w:themeColor="text1"/>
        </w:rPr>
        <w:t xml:space="preserve"> 240 projects (80%); Test: 60 projects (20%)</w:t>
      </w:r>
    </w:p>
    <w:p w14:paraId="52613117" w14:textId="77777777" w:rsidR="0035094A" w:rsidRPr="00E53823" w:rsidRDefault="0035094A">
      <w:pPr>
        <w:spacing w:after="80"/>
        <w:rPr>
          <w:color w:val="000000" w:themeColor="text1"/>
        </w:rPr>
      </w:pPr>
    </w:p>
    <w:p w14:paraId="52613118" w14:textId="77777777" w:rsidR="0035094A" w:rsidRPr="00E53823" w:rsidRDefault="00CE2108">
      <w:pPr>
        <w:pStyle w:val="Heading3"/>
        <w:rPr>
          <w:color w:val="000000" w:themeColor="text1"/>
        </w:rPr>
      </w:pPr>
      <w:r w:rsidRPr="00E53823">
        <w:rPr>
          <w:color w:val="000000" w:themeColor="text1"/>
        </w:rPr>
        <w:t>5.1.1 MLR Coefficient Summary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260"/>
      </w:tblGrid>
      <w:tr w:rsidR="0035094A" w:rsidRPr="00E53823" w14:paraId="5261311C" w14:textId="77777777">
        <w:tblPrEx>
          <w:tblCellMar>
            <w:top w:w="0" w:type="dxa"/>
            <w:bottom w:w="0" w:type="dxa"/>
          </w:tblCellMar>
        </w:tblPrEx>
        <w:trPr>
          <w:tblHeader/>
        </w:trPr>
        <w:tc>
          <w:tcPr>
            <w:tcW w:w="30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19" w14:textId="77777777" w:rsidR="0035094A" w:rsidRPr="00E53823" w:rsidRDefault="00CE2108">
            <w:pPr>
              <w:jc w:val="center"/>
              <w:rPr>
                <w:color w:val="000000" w:themeColor="text1"/>
              </w:rPr>
            </w:pPr>
            <w:r w:rsidRPr="00E53823">
              <w:rPr>
                <w:b/>
                <w:bCs/>
                <w:color w:val="000000" w:themeColor="text1"/>
              </w:rPr>
              <w:t>Feature</w:t>
            </w:r>
          </w:p>
        </w:tc>
        <w:tc>
          <w:tcPr>
            <w:tcW w:w="25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1A" w14:textId="77777777" w:rsidR="0035094A" w:rsidRPr="00E53823" w:rsidRDefault="00CE2108">
            <w:pPr>
              <w:jc w:val="center"/>
              <w:rPr>
                <w:color w:val="000000" w:themeColor="text1"/>
              </w:rPr>
            </w:pPr>
            <w:r w:rsidRPr="00E53823">
              <w:rPr>
                <w:b/>
                <w:bCs/>
                <w:color w:val="000000" w:themeColor="text1"/>
              </w:rPr>
              <w:t>Standardised Coefficient</w:t>
            </w:r>
          </w:p>
        </w:tc>
        <w:tc>
          <w:tcPr>
            <w:tcW w:w="426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1B" w14:textId="77777777" w:rsidR="0035094A" w:rsidRPr="00E53823" w:rsidRDefault="00CE2108">
            <w:pPr>
              <w:jc w:val="center"/>
              <w:rPr>
                <w:color w:val="000000" w:themeColor="text1"/>
              </w:rPr>
            </w:pPr>
            <w:r w:rsidRPr="00E53823">
              <w:rPr>
                <w:b/>
                <w:bCs/>
                <w:color w:val="000000" w:themeColor="text1"/>
              </w:rPr>
              <w:t>Interpretation</w:t>
            </w:r>
          </w:p>
        </w:tc>
      </w:tr>
      <w:tr w:rsidR="0035094A" w:rsidRPr="00E53823" w14:paraId="52613120"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1D" w14:textId="77777777" w:rsidR="0035094A" w:rsidRPr="00E53823" w:rsidRDefault="00CE2108">
            <w:pPr>
              <w:rPr>
                <w:color w:val="000000" w:themeColor="text1"/>
              </w:rPr>
            </w:pPr>
            <w:proofErr w:type="spellStart"/>
            <w:r w:rsidRPr="00E53823">
              <w:rPr>
                <w:color w:val="000000" w:themeColor="text1"/>
                <w:sz w:val="19"/>
                <w:szCs w:val="19"/>
              </w:rPr>
              <w:t>Labour_Cost</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1E" w14:textId="77777777" w:rsidR="0035094A" w:rsidRPr="00E53823" w:rsidRDefault="00CE2108">
            <w:pPr>
              <w:jc w:val="center"/>
              <w:rPr>
                <w:color w:val="000000" w:themeColor="text1"/>
              </w:rPr>
            </w:pPr>
            <w:r w:rsidRPr="00E53823">
              <w:rPr>
                <w:color w:val="000000" w:themeColor="text1"/>
                <w:sz w:val="19"/>
                <w:szCs w:val="19"/>
              </w:rPr>
              <w:t>+0.71</w:t>
            </w:r>
          </w:p>
        </w:tc>
        <w:tc>
          <w:tcPr>
            <w:tcW w:w="42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1F" w14:textId="77777777" w:rsidR="0035094A" w:rsidRPr="00E53823" w:rsidRDefault="00CE2108">
            <w:pPr>
              <w:jc w:val="center"/>
              <w:rPr>
                <w:color w:val="000000" w:themeColor="text1"/>
              </w:rPr>
            </w:pPr>
            <w:r w:rsidRPr="00E53823">
              <w:rPr>
                <w:color w:val="000000" w:themeColor="text1"/>
                <w:sz w:val="19"/>
                <w:szCs w:val="19"/>
              </w:rPr>
              <w:t>Largest driver of total cost</w:t>
            </w:r>
          </w:p>
        </w:tc>
      </w:tr>
      <w:tr w:rsidR="0035094A" w:rsidRPr="00E53823" w14:paraId="52613124"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21" w14:textId="77777777" w:rsidR="0035094A" w:rsidRPr="00E53823" w:rsidRDefault="00CE2108">
            <w:pPr>
              <w:rPr>
                <w:color w:val="000000" w:themeColor="text1"/>
              </w:rPr>
            </w:pPr>
            <w:proofErr w:type="spellStart"/>
            <w:r w:rsidRPr="00E53823">
              <w:rPr>
                <w:color w:val="000000" w:themeColor="text1"/>
                <w:sz w:val="19"/>
                <w:szCs w:val="19"/>
              </w:rPr>
              <w:t>Area_sqft</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22" w14:textId="77777777" w:rsidR="0035094A" w:rsidRPr="00E53823" w:rsidRDefault="00CE2108">
            <w:pPr>
              <w:jc w:val="center"/>
              <w:rPr>
                <w:color w:val="000000" w:themeColor="text1"/>
              </w:rPr>
            </w:pPr>
            <w:r w:rsidRPr="00E53823">
              <w:rPr>
                <w:color w:val="000000" w:themeColor="text1"/>
                <w:sz w:val="19"/>
                <w:szCs w:val="19"/>
              </w:rPr>
              <w:t>+0.63</w:t>
            </w:r>
          </w:p>
        </w:tc>
        <w:tc>
          <w:tcPr>
            <w:tcW w:w="42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23" w14:textId="77777777" w:rsidR="0035094A" w:rsidRPr="00E53823" w:rsidRDefault="00CE2108">
            <w:pPr>
              <w:jc w:val="center"/>
              <w:rPr>
                <w:color w:val="000000" w:themeColor="text1"/>
              </w:rPr>
            </w:pPr>
            <w:r w:rsidRPr="00E53823">
              <w:rPr>
                <w:color w:val="000000" w:themeColor="text1"/>
                <w:sz w:val="19"/>
                <w:szCs w:val="19"/>
              </w:rPr>
              <w:t>Larger buildings cost proportionally more</w:t>
            </w:r>
          </w:p>
        </w:tc>
      </w:tr>
      <w:tr w:rsidR="0035094A" w:rsidRPr="00E53823" w14:paraId="52613128"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25" w14:textId="77777777" w:rsidR="0035094A" w:rsidRPr="00E53823" w:rsidRDefault="00CE2108">
            <w:pPr>
              <w:rPr>
                <w:color w:val="000000" w:themeColor="text1"/>
              </w:rPr>
            </w:pPr>
            <w:proofErr w:type="spellStart"/>
            <w:r w:rsidRPr="00E53823">
              <w:rPr>
                <w:color w:val="000000" w:themeColor="text1"/>
                <w:sz w:val="19"/>
                <w:szCs w:val="19"/>
              </w:rPr>
              <w:t>Material_Cost</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26" w14:textId="77777777" w:rsidR="0035094A" w:rsidRPr="00E53823" w:rsidRDefault="00CE2108">
            <w:pPr>
              <w:jc w:val="center"/>
              <w:rPr>
                <w:color w:val="000000" w:themeColor="text1"/>
              </w:rPr>
            </w:pPr>
            <w:r w:rsidRPr="00E53823">
              <w:rPr>
                <w:color w:val="000000" w:themeColor="text1"/>
                <w:sz w:val="19"/>
                <w:szCs w:val="19"/>
              </w:rPr>
              <w:t>+0.58</w:t>
            </w:r>
          </w:p>
        </w:tc>
        <w:tc>
          <w:tcPr>
            <w:tcW w:w="42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27" w14:textId="77777777" w:rsidR="0035094A" w:rsidRPr="00E53823" w:rsidRDefault="00CE2108">
            <w:pPr>
              <w:jc w:val="center"/>
              <w:rPr>
                <w:color w:val="000000" w:themeColor="text1"/>
              </w:rPr>
            </w:pPr>
            <w:r w:rsidRPr="00E53823">
              <w:rPr>
                <w:color w:val="000000" w:themeColor="text1"/>
                <w:sz w:val="19"/>
                <w:szCs w:val="19"/>
              </w:rPr>
              <w:t>Strong positive effect</w:t>
            </w:r>
          </w:p>
        </w:tc>
      </w:tr>
      <w:tr w:rsidR="0035094A" w:rsidRPr="00E53823" w14:paraId="5261312C"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29" w14:textId="77777777" w:rsidR="0035094A" w:rsidRPr="00E53823" w:rsidRDefault="00CE2108">
            <w:pPr>
              <w:rPr>
                <w:color w:val="000000" w:themeColor="text1"/>
              </w:rPr>
            </w:pPr>
            <w:proofErr w:type="spellStart"/>
            <w:r w:rsidRPr="00E53823">
              <w:rPr>
                <w:color w:val="000000" w:themeColor="text1"/>
                <w:sz w:val="19"/>
                <w:szCs w:val="19"/>
              </w:rPr>
              <w:t>Steel_Cost</w:t>
            </w:r>
            <w:proofErr w:type="spellEnd"/>
          </w:p>
        </w:tc>
        <w:tc>
          <w:tcPr>
            <w:tcW w:w="25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2A" w14:textId="77777777" w:rsidR="0035094A" w:rsidRPr="00E53823" w:rsidRDefault="00CE2108">
            <w:pPr>
              <w:jc w:val="center"/>
              <w:rPr>
                <w:color w:val="000000" w:themeColor="text1"/>
              </w:rPr>
            </w:pPr>
            <w:r w:rsidRPr="00E53823">
              <w:rPr>
                <w:color w:val="000000" w:themeColor="text1"/>
                <w:sz w:val="19"/>
                <w:szCs w:val="19"/>
              </w:rPr>
              <w:t>+0.44</w:t>
            </w:r>
          </w:p>
        </w:tc>
        <w:tc>
          <w:tcPr>
            <w:tcW w:w="42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2B" w14:textId="77777777" w:rsidR="0035094A" w:rsidRPr="00E53823" w:rsidRDefault="00CE2108">
            <w:pPr>
              <w:jc w:val="center"/>
              <w:rPr>
                <w:color w:val="000000" w:themeColor="text1"/>
              </w:rPr>
            </w:pPr>
            <w:r w:rsidRPr="00E53823">
              <w:rPr>
                <w:color w:val="000000" w:themeColor="text1"/>
                <w:sz w:val="19"/>
                <w:szCs w:val="19"/>
              </w:rPr>
              <w:t>High-cost material category</w:t>
            </w:r>
          </w:p>
        </w:tc>
      </w:tr>
      <w:tr w:rsidR="0035094A" w:rsidRPr="00E53823" w14:paraId="52613130"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2D" w14:textId="77777777" w:rsidR="0035094A" w:rsidRPr="00E53823" w:rsidRDefault="00CE2108">
            <w:pPr>
              <w:rPr>
                <w:color w:val="000000" w:themeColor="text1"/>
              </w:rPr>
            </w:pPr>
            <w:r w:rsidRPr="00E53823">
              <w:rPr>
                <w:color w:val="000000" w:themeColor="text1"/>
                <w:sz w:val="19"/>
                <w:szCs w:val="19"/>
              </w:rPr>
              <w:t>Location: Bangalore</w:t>
            </w:r>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2E" w14:textId="77777777" w:rsidR="0035094A" w:rsidRPr="00E53823" w:rsidRDefault="00CE2108">
            <w:pPr>
              <w:jc w:val="center"/>
              <w:rPr>
                <w:color w:val="000000" w:themeColor="text1"/>
              </w:rPr>
            </w:pPr>
            <w:r w:rsidRPr="00E53823">
              <w:rPr>
                <w:color w:val="000000" w:themeColor="text1"/>
                <w:sz w:val="19"/>
                <w:szCs w:val="19"/>
              </w:rPr>
              <w:t>+0.21</w:t>
            </w:r>
          </w:p>
        </w:tc>
        <w:tc>
          <w:tcPr>
            <w:tcW w:w="42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2F" w14:textId="77777777" w:rsidR="0035094A" w:rsidRPr="00E53823" w:rsidRDefault="00CE2108">
            <w:pPr>
              <w:jc w:val="center"/>
              <w:rPr>
                <w:color w:val="000000" w:themeColor="text1"/>
              </w:rPr>
            </w:pPr>
            <w:r w:rsidRPr="00E53823">
              <w:rPr>
                <w:color w:val="000000" w:themeColor="text1"/>
                <w:sz w:val="19"/>
                <w:szCs w:val="19"/>
              </w:rPr>
              <w:t>Premium city — above-average costs</w:t>
            </w:r>
          </w:p>
        </w:tc>
      </w:tr>
      <w:tr w:rsidR="0035094A" w:rsidRPr="00E53823" w14:paraId="52613134"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31" w14:textId="77777777" w:rsidR="0035094A" w:rsidRPr="00E53823" w:rsidRDefault="00CE2108">
            <w:pPr>
              <w:rPr>
                <w:color w:val="000000" w:themeColor="text1"/>
              </w:rPr>
            </w:pPr>
            <w:r w:rsidRPr="00E53823">
              <w:rPr>
                <w:color w:val="000000" w:themeColor="text1"/>
                <w:sz w:val="19"/>
                <w:szCs w:val="19"/>
              </w:rPr>
              <w:t>Quality: Premium</w:t>
            </w:r>
          </w:p>
        </w:tc>
        <w:tc>
          <w:tcPr>
            <w:tcW w:w="25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32" w14:textId="77777777" w:rsidR="0035094A" w:rsidRPr="00E53823" w:rsidRDefault="00CE2108">
            <w:pPr>
              <w:jc w:val="center"/>
              <w:rPr>
                <w:color w:val="000000" w:themeColor="text1"/>
              </w:rPr>
            </w:pPr>
            <w:r w:rsidRPr="00E53823">
              <w:rPr>
                <w:color w:val="000000" w:themeColor="text1"/>
                <w:sz w:val="19"/>
                <w:szCs w:val="19"/>
              </w:rPr>
              <w:t>+0.19</w:t>
            </w:r>
          </w:p>
        </w:tc>
        <w:tc>
          <w:tcPr>
            <w:tcW w:w="42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33" w14:textId="77777777" w:rsidR="0035094A" w:rsidRPr="00E53823" w:rsidRDefault="00CE2108">
            <w:pPr>
              <w:jc w:val="center"/>
              <w:rPr>
                <w:color w:val="000000" w:themeColor="text1"/>
              </w:rPr>
            </w:pPr>
            <w:r w:rsidRPr="00E53823">
              <w:rPr>
                <w:color w:val="000000" w:themeColor="text1"/>
                <w:sz w:val="19"/>
                <w:szCs w:val="19"/>
              </w:rPr>
              <w:t>Significant quality uplift</w:t>
            </w:r>
          </w:p>
        </w:tc>
      </w:tr>
      <w:tr w:rsidR="0035094A" w:rsidRPr="00E53823" w14:paraId="52613138"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35" w14:textId="77777777" w:rsidR="0035094A" w:rsidRPr="00E53823" w:rsidRDefault="00CE2108">
            <w:pPr>
              <w:rPr>
                <w:color w:val="000000" w:themeColor="text1"/>
              </w:rPr>
            </w:pPr>
            <w:r w:rsidRPr="00E53823">
              <w:rPr>
                <w:color w:val="000000" w:themeColor="text1"/>
                <w:sz w:val="19"/>
                <w:szCs w:val="19"/>
              </w:rPr>
              <w:t>Location: Chennai</w:t>
            </w:r>
          </w:p>
        </w:tc>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36" w14:textId="77777777" w:rsidR="0035094A" w:rsidRPr="00E53823" w:rsidRDefault="00CE2108">
            <w:pPr>
              <w:jc w:val="center"/>
              <w:rPr>
                <w:color w:val="000000" w:themeColor="text1"/>
              </w:rPr>
            </w:pPr>
            <w:r w:rsidRPr="00E53823">
              <w:rPr>
                <w:color w:val="000000" w:themeColor="text1"/>
                <w:sz w:val="19"/>
                <w:szCs w:val="19"/>
              </w:rPr>
              <w:t>−</w:t>
            </w:r>
            <w:r w:rsidRPr="00E53823">
              <w:rPr>
                <w:color w:val="000000" w:themeColor="text1"/>
                <w:sz w:val="19"/>
                <w:szCs w:val="19"/>
              </w:rPr>
              <w:t>0.09</w:t>
            </w:r>
          </w:p>
        </w:tc>
        <w:tc>
          <w:tcPr>
            <w:tcW w:w="42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37" w14:textId="77777777" w:rsidR="0035094A" w:rsidRPr="00E53823" w:rsidRDefault="00CE2108">
            <w:pPr>
              <w:jc w:val="center"/>
              <w:rPr>
                <w:color w:val="000000" w:themeColor="text1"/>
              </w:rPr>
            </w:pPr>
            <w:r w:rsidRPr="00E53823">
              <w:rPr>
                <w:color w:val="000000" w:themeColor="text1"/>
                <w:sz w:val="19"/>
                <w:szCs w:val="19"/>
              </w:rPr>
              <w:t>Below-average relative to baseline</w:t>
            </w:r>
          </w:p>
        </w:tc>
      </w:tr>
    </w:tbl>
    <w:p w14:paraId="52613139" w14:textId="77777777" w:rsidR="0035094A" w:rsidRPr="00E53823" w:rsidRDefault="0035094A">
      <w:pPr>
        <w:spacing w:after="80"/>
        <w:rPr>
          <w:color w:val="000000" w:themeColor="text1"/>
        </w:rPr>
      </w:pPr>
    </w:p>
    <w:p w14:paraId="5261313A" w14:textId="77777777" w:rsidR="0035094A" w:rsidRPr="00E53823" w:rsidRDefault="00CE2108">
      <w:pPr>
        <w:pStyle w:val="Heading2"/>
        <w:rPr>
          <w:color w:val="000000" w:themeColor="text1"/>
        </w:rPr>
      </w:pPr>
      <w:r w:rsidRPr="00E53823">
        <w:rPr>
          <w:color w:val="000000" w:themeColor="text1"/>
        </w:rPr>
        <w:t xml:space="preserve">5.2 Model 2 — </w:t>
      </w:r>
      <w:proofErr w:type="spellStart"/>
      <w:r w:rsidRPr="00E53823">
        <w:rPr>
          <w:color w:val="000000" w:themeColor="text1"/>
        </w:rPr>
        <w:t>XGBoost</w:t>
      </w:r>
      <w:proofErr w:type="spellEnd"/>
      <w:r w:rsidRPr="00E53823">
        <w:rPr>
          <w:color w:val="000000" w:themeColor="text1"/>
        </w:rPr>
        <w:t xml:space="preserve"> (Extreme Gradient Boosting)</w:t>
      </w:r>
    </w:p>
    <w:p w14:paraId="5261313B" w14:textId="77777777" w:rsidR="0035094A" w:rsidRPr="00E53823" w:rsidRDefault="00CE2108">
      <w:pPr>
        <w:spacing w:after="120"/>
        <w:jc w:val="both"/>
        <w:rPr>
          <w:color w:val="000000" w:themeColor="text1"/>
        </w:rPr>
      </w:pPr>
      <w:proofErr w:type="spellStart"/>
      <w:r w:rsidRPr="00E53823">
        <w:rPr>
          <w:color w:val="000000" w:themeColor="text1"/>
        </w:rPr>
        <w:t>XGBoost</w:t>
      </w:r>
      <w:proofErr w:type="spellEnd"/>
      <w:r w:rsidRPr="00E53823">
        <w:rPr>
          <w:color w:val="000000" w:themeColor="text1"/>
        </w:rPr>
        <w:t xml:space="preserve"> is the primary accuracy model. It builds an ensemble of decision trees sequentially, each correcting the errors of the previous one. The material-level Dataset 2 is used, providing </w:t>
      </w:r>
      <w:proofErr w:type="spellStart"/>
      <w:r w:rsidRPr="00E53823">
        <w:rPr>
          <w:color w:val="000000" w:themeColor="text1"/>
        </w:rPr>
        <w:t>XGBoost</w:t>
      </w:r>
      <w:proofErr w:type="spellEnd"/>
      <w:r w:rsidRPr="00E53823">
        <w:rPr>
          <w:color w:val="000000" w:themeColor="text1"/>
        </w:rPr>
        <w:t xml:space="preserve"> with granular cement, steel, sand, aggregate, and brick cost breakdowns.</w:t>
      </w:r>
    </w:p>
    <w:p w14:paraId="5261313C" w14:textId="77777777" w:rsidR="0035094A" w:rsidRPr="00E53823" w:rsidRDefault="00CE2108">
      <w:pPr>
        <w:pStyle w:val="ListParagraph"/>
        <w:numPr>
          <w:ilvl w:val="0"/>
          <w:numId w:val="2"/>
        </w:numPr>
        <w:spacing w:after="60"/>
        <w:rPr>
          <w:color w:val="000000" w:themeColor="text1"/>
        </w:rPr>
      </w:pPr>
      <w:r w:rsidRPr="00E53823">
        <w:rPr>
          <w:color w:val="000000" w:themeColor="text1"/>
        </w:rPr>
        <w:t>Dataset used:</w:t>
      </w:r>
      <w:r w:rsidRPr="00E53823">
        <w:rPr>
          <w:b/>
          <w:bCs/>
          <w:color w:val="000000" w:themeColor="text1"/>
        </w:rPr>
        <w:t xml:space="preserve"> Dataset 2</w:t>
      </w:r>
      <w:r w:rsidRPr="00E53823">
        <w:rPr>
          <w:color w:val="000000" w:themeColor="text1"/>
        </w:rPr>
        <w:t xml:space="preserve"> (construction_cost_dataset_materials.csv — 18 columns)</w:t>
      </w:r>
    </w:p>
    <w:p w14:paraId="5261313D" w14:textId="77777777" w:rsidR="0035094A" w:rsidRPr="00E53823" w:rsidRDefault="00CE2108">
      <w:pPr>
        <w:pStyle w:val="ListParagraph"/>
        <w:numPr>
          <w:ilvl w:val="0"/>
          <w:numId w:val="2"/>
        </w:numPr>
        <w:spacing w:after="60"/>
        <w:rPr>
          <w:color w:val="000000" w:themeColor="text1"/>
        </w:rPr>
      </w:pPr>
      <w:r w:rsidRPr="00E53823">
        <w:rPr>
          <w:color w:val="000000" w:themeColor="text1"/>
        </w:rPr>
        <w:t>Hyperparameters (post-tuning):</w:t>
      </w:r>
      <w:r w:rsidRPr="00E53823">
        <w:rPr>
          <w:b/>
          <w:bCs/>
          <w:color w:val="000000" w:themeColor="text1"/>
        </w:rPr>
        <w:t xml:space="preserve"> </w:t>
      </w:r>
      <w:proofErr w:type="spellStart"/>
      <w:r w:rsidRPr="00E53823">
        <w:rPr>
          <w:b/>
          <w:bCs/>
          <w:color w:val="000000" w:themeColor="text1"/>
        </w:rPr>
        <w:t>n_estimators</w:t>
      </w:r>
      <w:proofErr w:type="spellEnd"/>
      <w:r w:rsidRPr="00E53823">
        <w:rPr>
          <w:b/>
          <w:bCs/>
          <w:color w:val="000000" w:themeColor="text1"/>
        </w:rPr>
        <w:t xml:space="preserve">=500, </w:t>
      </w:r>
      <w:proofErr w:type="spellStart"/>
      <w:r w:rsidRPr="00E53823">
        <w:rPr>
          <w:b/>
          <w:bCs/>
          <w:color w:val="000000" w:themeColor="text1"/>
        </w:rPr>
        <w:t>max_depth</w:t>
      </w:r>
      <w:proofErr w:type="spellEnd"/>
      <w:r w:rsidRPr="00E53823">
        <w:rPr>
          <w:b/>
          <w:bCs/>
          <w:color w:val="000000" w:themeColor="text1"/>
        </w:rPr>
        <w:t xml:space="preserve">=6, </w:t>
      </w:r>
      <w:proofErr w:type="spellStart"/>
      <w:r w:rsidRPr="00E53823">
        <w:rPr>
          <w:b/>
          <w:bCs/>
          <w:color w:val="000000" w:themeColor="text1"/>
        </w:rPr>
        <w:t>learning_rate</w:t>
      </w:r>
      <w:proofErr w:type="spellEnd"/>
      <w:r w:rsidRPr="00E53823">
        <w:rPr>
          <w:b/>
          <w:bCs/>
          <w:color w:val="000000" w:themeColor="text1"/>
        </w:rPr>
        <w:t>=0.05, subsample=0.8</w:t>
      </w:r>
    </w:p>
    <w:p w14:paraId="5261313E" w14:textId="77777777" w:rsidR="0035094A" w:rsidRPr="00E53823" w:rsidRDefault="00CE2108">
      <w:pPr>
        <w:pStyle w:val="ListParagraph"/>
        <w:numPr>
          <w:ilvl w:val="0"/>
          <w:numId w:val="2"/>
        </w:numPr>
        <w:spacing w:after="60"/>
        <w:rPr>
          <w:color w:val="000000" w:themeColor="text1"/>
        </w:rPr>
      </w:pPr>
      <w:r w:rsidRPr="00E53823">
        <w:rPr>
          <w:color w:val="000000" w:themeColor="text1"/>
        </w:rPr>
        <w:t>Top 3 predictors:</w:t>
      </w:r>
      <w:r w:rsidRPr="00E53823">
        <w:rPr>
          <w:b/>
          <w:bCs/>
          <w:color w:val="000000" w:themeColor="text1"/>
        </w:rPr>
        <w:t xml:space="preserve"> </w:t>
      </w:r>
      <w:proofErr w:type="spellStart"/>
      <w:r w:rsidRPr="00E53823">
        <w:rPr>
          <w:b/>
          <w:bCs/>
          <w:color w:val="000000" w:themeColor="text1"/>
        </w:rPr>
        <w:t>Steel_Cost</w:t>
      </w:r>
      <w:proofErr w:type="spellEnd"/>
      <w:r w:rsidRPr="00E53823">
        <w:rPr>
          <w:b/>
          <w:bCs/>
          <w:color w:val="000000" w:themeColor="text1"/>
        </w:rPr>
        <w:t xml:space="preserve">, </w:t>
      </w:r>
      <w:proofErr w:type="spellStart"/>
      <w:r w:rsidRPr="00E53823">
        <w:rPr>
          <w:b/>
          <w:bCs/>
          <w:color w:val="000000" w:themeColor="text1"/>
        </w:rPr>
        <w:t>Labour_Cost</w:t>
      </w:r>
      <w:proofErr w:type="spellEnd"/>
      <w:r w:rsidRPr="00E53823">
        <w:rPr>
          <w:b/>
          <w:bCs/>
          <w:color w:val="000000" w:themeColor="text1"/>
        </w:rPr>
        <w:t xml:space="preserve">, </w:t>
      </w:r>
      <w:proofErr w:type="spellStart"/>
      <w:r w:rsidRPr="00E53823">
        <w:rPr>
          <w:b/>
          <w:bCs/>
          <w:color w:val="000000" w:themeColor="text1"/>
        </w:rPr>
        <w:t>Area_sqft</w:t>
      </w:r>
      <w:proofErr w:type="spellEnd"/>
      <w:r w:rsidRPr="00E53823">
        <w:rPr>
          <w:b/>
          <w:bCs/>
          <w:color w:val="000000" w:themeColor="text1"/>
        </w:rPr>
        <w:t xml:space="preserve"> × Floors</w:t>
      </w:r>
    </w:p>
    <w:p w14:paraId="5261313F" w14:textId="77777777" w:rsidR="0035094A" w:rsidRPr="00E53823" w:rsidRDefault="0035094A">
      <w:pPr>
        <w:spacing w:after="80"/>
        <w:rPr>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tblGrid>
      <w:tr w:rsidR="0035094A" w:rsidRPr="00E53823" w14:paraId="52613141" w14:textId="77777777">
        <w:tblPrEx>
          <w:tblCellMar>
            <w:top w:w="0" w:type="dxa"/>
            <w:bottom w:w="0" w:type="dxa"/>
          </w:tblCellMar>
        </w:tblPrEx>
        <w:tc>
          <w:tcPr>
            <w:tcW w:w="7800" w:type="dxa"/>
            <w:gridSpan w:val="2"/>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tcPr>
          <w:p w14:paraId="52613140" w14:textId="77777777" w:rsidR="0035094A" w:rsidRPr="00E53823" w:rsidRDefault="00CE2108">
            <w:pPr>
              <w:jc w:val="center"/>
              <w:rPr>
                <w:color w:val="000000" w:themeColor="text1"/>
              </w:rPr>
            </w:pPr>
            <w:proofErr w:type="spellStart"/>
            <w:r w:rsidRPr="00E53823">
              <w:rPr>
                <w:b/>
                <w:bCs/>
                <w:color w:val="000000" w:themeColor="text1"/>
                <w:sz w:val="22"/>
                <w:szCs w:val="22"/>
              </w:rPr>
              <w:t>XGBoost</w:t>
            </w:r>
            <w:proofErr w:type="spellEnd"/>
            <w:r w:rsidRPr="00E53823">
              <w:rPr>
                <w:b/>
                <w:bCs/>
                <w:color w:val="000000" w:themeColor="text1"/>
                <w:sz w:val="22"/>
                <w:szCs w:val="22"/>
              </w:rPr>
              <w:t xml:space="preserve"> — Feature Importance Scores</w:t>
            </w:r>
          </w:p>
        </w:tc>
      </w:tr>
      <w:tr w:rsidR="0035094A" w:rsidRPr="00E53823" w14:paraId="5261314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42" w14:textId="77777777" w:rsidR="0035094A" w:rsidRPr="00E53823" w:rsidRDefault="00CE2108">
            <w:pPr>
              <w:rPr>
                <w:color w:val="000000" w:themeColor="text1"/>
              </w:rPr>
            </w:pPr>
            <w:proofErr w:type="spellStart"/>
            <w:r w:rsidRPr="00E53823">
              <w:rPr>
                <w:b/>
                <w:bCs/>
                <w:color w:val="000000" w:themeColor="text1"/>
                <w:sz w:val="19"/>
                <w:szCs w:val="19"/>
              </w:rPr>
              <w:t>Steel_Cost</w:t>
            </w:r>
            <w:proofErr w:type="spellEnd"/>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43"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.24</w:t>
            </w:r>
          </w:p>
        </w:tc>
      </w:tr>
      <w:tr w:rsidR="0035094A" w:rsidRPr="00E53823" w14:paraId="5261314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45" w14:textId="77777777" w:rsidR="0035094A" w:rsidRPr="00E53823" w:rsidRDefault="00CE2108">
            <w:pPr>
              <w:rPr>
                <w:color w:val="000000" w:themeColor="text1"/>
              </w:rPr>
            </w:pPr>
            <w:proofErr w:type="spellStart"/>
            <w:r w:rsidRPr="00E53823">
              <w:rPr>
                <w:b/>
                <w:bCs/>
                <w:color w:val="000000" w:themeColor="text1"/>
                <w:sz w:val="19"/>
                <w:szCs w:val="19"/>
              </w:rPr>
              <w:t>Labour_Cost</w:t>
            </w:r>
            <w:proofErr w:type="spellEnd"/>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46"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.19</w:t>
            </w:r>
          </w:p>
        </w:tc>
      </w:tr>
      <w:tr w:rsidR="0035094A" w:rsidRPr="00E53823" w14:paraId="5261314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48" w14:textId="77777777" w:rsidR="0035094A" w:rsidRPr="00E53823" w:rsidRDefault="00CE2108">
            <w:pPr>
              <w:rPr>
                <w:color w:val="000000" w:themeColor="text1"/>
              </w:rPr>
            </w:pPr>
            <w:proofErr w:type="spellStart"/>
            <w:r w:rsidRPr="00E53823">
              <w:rPr>
                <w:b/>
                <w:bCs/>
                <w:color w:val="000000" w:themeColor="text1"/>
                <w:sz w:val="19"/>
                <w:szCs w:val="19"/>
              </w:rPr>
              <w:t>Area×Floors</w:t>
            </w:r>
            <w:proofErr w:type="spellEnd"/>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49"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.15</w:t>
            </w:r>
          </w:p>
        </w:tc>
      </w:tr>
      <w:tr w:rsidR="0035094A" w:rsidRPr="00E53823" w14:paraId="5261314D"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4B" w14:textId="77777777" w:rsidR="0035094A" w:rsidRPr="00E53823" w:rsidRDefault="00CE2108">
            <w:pPr>
              <w:rPr>
                <w:color w:val="000000" w:themeColor="text1"/>
              </w:rPr>
            </w:pPr>
            <w:proofErr w:type="spellStart"/>
            <w:r w:rsidRPr="00E53823">
              <w:rPr>
                <w:b/>
                <w:bCs/>
                <w:color w:val="000000" w:themeColor="text1"/>
                <w:sz w:val="19"/>
                <w:szCs w:val="19"/>
              </w:rPr>
              <w:t>Cement_Cost</w:t>
            </w:r>
            <w:proofErr w:type="spellEnd"/>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4C"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.12</w:t>
            </w:r>
          </w:p>
        </w:tc>
      </w:tr>
      <w:tr w:rsidR="0035094A" w:rsidRPr="00E53823" w14:paraId="5261315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4E" w14:textId="77777777" w:rsidR="0035094A" w:rsidRPr="00E53823" w:rsidRDefault="00CE2108">
            <w:pPr>
              <w:rPr>
                <w:color w:val="000000" w:themeColor="text1"/>
              </w:rPr>
            </w:pPr>
            <w:proofErr w:type="spellStart"/>
            <w:r w:rsidRPr="00E53823">
              <w:rPr>
                <w:b/>
                <w:bCs/>
                <w:color w:val="000000" w:themeColor="text1"/>
                <w:sz w:val="19"/>
                <w:szCs w:val="19"/>
              </w:rPr>
              <w:t>Area_sqft</w:t>
            </w:r>
            <w:proofErr w:type="spellEnd"/>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4F"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.1</w:t>
            </w:r>
          </w:p>
        </w:tc>
      </w:tr>
      <w:tr w:rsidR="0035094A" w:rsidRPr="00E53823" w14:paraId="52613153"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51" w14:textId="77777777" w:rsidR="0035094A" w:rsidRPr="00E53823" w:rsidRDefault="00CE2108">
            <w:pPr>
              <w:rPr>
                <w:color w:val="000000" w:themeColor="text1"/>
              </w:rPr>
            </w:pPr>
            <w:proofErr w:type="spellStart"/>
            <w:proofErr w:type="gramStart"/>
            <w:r w:rsidRPr="00E53823">
              <w:rPr>
                <w:b/>
                <w:bCs/>
                <w:color w:val="000000" w:themeColor="text1"/>
                <w:sz w:val="19"/>
                <w:szCs w:val="19"/>
              </w:rPr>
              <w:t>Quality:Premium</w:t>
            </w:r>
            <w:proofErr w:type="spellEnd"/>
            <w:proofErr w:type="gramEnd"/>
          </w:p>
        </w:tc>
        <w:tc>
          <w:tcPr>
            <w:tcW w:w="54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52"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.08</w:t>
            </w:r>
          </w:p>
        </w:tc>
      </w:tr>
    </w:tbl>
    <w:p w14:paraId="52613154" w14:textId="77777777" w:rsidR="0035094A" w:rsidRPr="00E53823" w:rsidRDefault="00CE2108">
      <w:pPr>
        <w:spacing w:before="60" w:after="160"/>
        <w:jc w:val="center"/>
        <w:rPr>
          <w:color w:val="000000" w:themeColor="text1"/>
        </w:rPr>
      </w:pPr>
      <w:r w:rsidRPr="00E53823">
        <w:rPr>
          <w:i/>
          <w:iCs/>
          <w:color w:val="000000" w:themeColor="text1"/>
          <w:sz w:val="18"/>
          <w:szCs w:val="18"/>
        </w:rPr>
        <w:t xml:space="preserve">Figure 4 — Top 6 features by </w:t>
      </w:r>
      <w:proofErr w:type="spellStart"/>
      <w:r w:rsidRPr="00E53823">
        <w:rPr>
          <w:i/>
          <w:iCs/>
          <w:color w:val="000000" w:themeColor="text1"/>
          <w:sz w:val="18"/>
          <w:szCs w:val="18"/>
        </w:rPr>
        <w:t>XGBoost</w:t>
      </w:r>
      <w:proofErr w:type="spellEnd"/>
      <w:r w:rsidRPr="00E53823">
        <w:rPr>
          <w:i/>
          <w:iCs/>
          <w:color w:val="000000" w:themeColor="text1"/>
          <w:sz w:val="18"/>
          <w:szCs w:val="18"/>
        </w:rPr>
        <w:t xml:space="preserve"> importance score (normalised)</w:t>
      </w:r>
    </w:p>
    <w:p w14:paraId="52613155" w14:textId="77777777" w:rsidR="0035094A" w:rsidRPr="00E53823" w:rsidRDefault="0035094A">
      <w:pPr>
        <w:spacing w:after="80"/>
        <w:rPr>
          <w:color w:val="000000" w:themeColor="text1"/>
        </w:rPr>
      </w:pPr>
    </w:p>
    <w:p w14:paraId="52613156" w14:textId="77777777" w:rsidR="0035094A" w:rsidRPr="00E53823" w:rsidRDefault="00CE2108">
      <w:pPr>
        <w:pStyle w:val="Heading2"/>
        <w:rPr>
          <w:color w:val="000000" w:themeColor="text1"/>
        </w:rPr>
      </w:pPr>
      <w:r w:rsidRPr="00E53823">
        <w:rPr>
          <w:color w:val="000000" w:themeColor="text1"/>
        </w:rPr>
        <w:t>5.3 Model 3 — Artificial Neural Network (ANN)</w:t>
      </w:r>
    </w:p>
    <w:p w14:paraId="52613157" w14:textId="77777777" w:rsidR="0035094A" w:rsidRPr="00E53823" w:rsidRDefault="00CE2108">
      <w:pPr>
        <w:spacing w:after="120"/>
        <w:jc w:val="both"/>
        <w:rPr>
          <w:color w:val="000000" w:themeColor="text1"/>
        </w:rPr>
      </w:pPr>
      <w:r w:rsidRPr="00E53823">
        <w:rPr>
          <w:color w:val="000000" w:themeColor="text1"/>
        </w:rPr>
        <w:t>The ANN is implemented using TensorFlow/</w:t>
      </w:r>
      <w:proofErr w:type="spellStart"/>
      <w:r w:rsidRPr="00E53823">
        <w:rPr>
          <w:color w:val="000000" w:themeColor="text1"/>
        </w:rPr>
        <w:t>Keras</w:t>
      </w:r>
      <w:proofErr w:type="spellEnd"/>
      <w:r w:rsidRPr="00E53823">
        <w:rPr>
          <w:color w:val="000000" w:themeColor="text1"/>
        </w:rPr>
        <w:t xml:space="preserve"> as a fully connected multi-layer network with backpropagation.</w:t>
      </w:r>
    </w:p>
    <w:p w14:paraId="52613158" w14:textId="77777777" w:rsidR="0035094A" w:rsidRPr="00E53823" w:rsidRDefault="00CE2108">
      <w:pPr>
        <w:pStyle w:val="Heading3"/>
        <w:rPr>
          <w:color w:val="000000" w:themeColor="text1"/>
        </w:rPr>
      </w:pPr>
      <w:r w:rsidRPr="00E53823">
        <w:rPr>
          <w:color w:val="000000" w:themeColor="text1"/>
        </w:rPr>
        <w:t>5.3.1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000"/>
        <w:gridCol w:w="3960"/>
      </w:tblGrid>
      <w:tr w:rsidR="0035094A" w:rsidRPr="00E53823" w14:paraId="5261315D" w14:textId="77777777">
        <w:tblPrEx>
          <w:tblCellMar>
            <w:top w:w="0" w:type="dxa"/>
            <w:bottom w:w="0" w:type="dxa"/>
          </w:tblCellMar>
        </w:tblPrEx>
        <w:trPr>
          <w:tblHeader/>
        </w:trPr>
        <w:tc>
          <w:tcPr>
            <w:tcW w:w="18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59" w14:textId="77777777" w:rsidR="0035094A" w:rsidRPr="00E53823" w:rsidRDefault="00CE2108">
            <w:pPr>
              <w:jc w:val="center"/>
              <w:rPr>
                <w:color w:val="000000" w:themeColor="text1"/>
              </w:rPr>
            </w:pPr>
            <w:r w:rsidRPr="00E53823">
              <w:rPr>
                <w:b/>
                <w:bCs/>
                <w:color w:val="000000" w:themeColor="text1"/>
              </w:rPr>
              <w:t>Layer</w:t>
            </w:r>
          </w:p>
        </w:tc>
        <w:tc>
          <w:tcPr>
            <w:tcW w:w="16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5A" w14:textId="77777777" w:rsidR="0035094A" w:rsidRPr="00E53823" w:rsidRDefault="00CE2108">
            <w:pPr>
              <w:jc w:val="center"/>
              <w:rPr>
                <w:color w:val="000000" w:themeColor="text1"/>
              </w:rPr>
            </w:pPr>
            <w:r w:rsidRPr="00E53823">
              <w:rPr>
                <w:b/>
                <w:bCs/>
                <w:color w:val="000000" w:themeColor="text1"/>
              </w:rPr>
              <w:t>Neurons</w:t>
            </w:r>
          </w:p>
        </w:tc>
        <w:tc>
          <w:tcPr>
            <w:tcW w:w="20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5B" w14:textId="77777777" w:rsidR="0035094A" w:rsidRPr="00E53823" w:rsidRDefault="00CE2108">
            <w:pPr>
              <w:jc w:val="center"/>
              <w:rPr>
                <w:color w:val="000000" w:themeColor="text1"/>
              </w:rPr>
            </w:pPr>
            <w:r w:rsidRPr="00E53823">
              <w:rPr>
                <w:b/>
                <w:bCs/>
                <w:color w:val="000000" w:themeColor="text1"/>
              </w:rPr>
              <w:t>Activation</w:t>
            </w:r>
          </w:p>
        </w:tc>
        <w:tc>
          <w:tcPr>
            <w:tcW w:w="396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5C" w14:textId="77777777" w:rsidR="0035094A" w:rsidRPr="00E53823" w:rsidRDefault="00CE2108">
            <w:pPr>
              <w:jc w:val="center"/>
              <w:rPr>
                <w:color w:val="000000" w:themeColor="text1"/>
              </w:rPr>
            </w:pPr>
            <w:r w:rsidRPr="00E53823">
              <w:rPr>
                <w:b/>
                <w:bCs/>
                <w:color w:val="000000" w:themeColor="text1"/>
              </w:rPr>
              <w:t>Notes</w:t>
            </w:r>
          </w:p>
        </w:tc>
      </w:tr>
      <w:tr w:rsidR="0035094A" w:rsidRPr="00E53823" w14:paraId="52613162"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5E" w14:textId="77777777" w:rsidR="0035094A" w:rsidRPr="00E53823" w:rsidRDefault="00CE2108">
            <w:pPr>
              <w:rPr>
                <w:color w:val="000000" w:themeColor="text1"/>
              </w:rPr>
            </w:pPr>
            <w:r w:rsidRPr="00E53823">
              <w:rPr>
                <w:color w:val="000000" w:themeColor="text1"/>
                <w:sz w:val="19"/>
                <w:szCs w:val="19"/>
              </w:rPr>
              <w:t>Input</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5F" w14:textId="77777777" w:rsidR="0035094A" w:rsidRPr="00E53823" w:rsidRDefault="00CE2108">
            <w:pPr>
              <w:jc w:val="center"/>
              <w:rPr>
                <w:color w:val="000000" w:themeColor="text1"/>
              </w:rPr>
            </w:pPr>
            <w:r w:rsidRPr="00E53823">
              <w:rPr>
                <w:color w:val="000000" w:themeColor="text1"/>
                <w:sz w:val="19"/>
                <w:szCs w:val="19"/>
              </w:rPr>
              <w:t>12</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60" w14:textId="77777777" w:rsidR="0035094A" w:rsidRPr="00E53823" w:rsidRDefault="00CE2108">
            <w:pPr>
              <w:jc w:val="center"/>
              <w:rPr>
                <w:color w:val="000000" w:themeColor="text1"/>
              </w:rPr>
            </w:pPr>
            <w:r w:rsidRPr="00E53823">
              <w:rPr>
                <w:color w:val="000000" w:themeColor="text1"/>
                <w:sz w:val="19"/>
                <w:szCs w:val="19"/>
              </w:rPr>
              <w:t>—</w:t>
            </w:r>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61" w14:textId="77777777" w:rsidR="0035094A" w:rsidRPr="00E53823" w:rsidRDefault="00CE2108">
            <w:pPr>
              <w:jc w:val="center"/>
              <w:rPr>
                <w:color w:val="000000" w:themeColor="text1"/>
              </w:rPr>
            </w:pPr>
            <w:r w:rsidRPr="00E53823">
              <w:rPr>
                <w:color w:val="000000" w:themeColor="text1"/>
                <w:sz w:val="19"/>
                <w:szCs w:val="19"/>
              </w:rPr>
              <w:t>One node per input feature</w:t>
            </w:r>
          </w:p>
        </w:tc>
      </w:tr>
      <w:tr w:rsidR="0035094A" w:rsidRPr="00E53823" w14:paraId="52613167"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3" w14:textId="77777777" w:rsidR="0035094A" w:rsidRPr="00E53823" w:rsidRDefault="00CE2108">
            <w:pPr>
              <w:rPr>
                <w:color w:val="000000" w:themeColor="text1"/>
              </w:rPr>
            </w:pPr>
            <w:r w:rsidRPr="00E53823">
              <w:rPr>
                <w:color w:val="000000" w:themeColor="text1"/>
                <w:sz w:val="19"/>
                <w:szCs w:val="19"/>
              </w:rPr>
              <w:t>Hidden 1</w:t>
            </w:r>
          </w:p>
        </w:tc>
        <w:tc>
          <w:tcPr>
            <w:tcW w:w="16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4" w14:textId="77777777" w:rsidR="0035094A" w:rsidRPr="00E53823" w:rsidRDefault="00CE2108">
            <w:pPr>
              <w:jc w:val="center"/>
              <w:rPr>
                <w:color w:val="000000" w:themeColor="text1"/>
              </w:rPr>
            </w:pPr>
            <w:r w:rsidRPr="00E53823">
              <w:rPr>
                <w:color w:val="000000" w:themeColor="text1"/>
                <w:sz w:val="19"/>
                <w:szCs w:val="19"/>
              </w:rPr>
              <w:t>128</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5" w14:textId="77777777" w:rsidR="0035094A" w:rsidRPr="00E53823" w:rsidRDefault="00CE2108">
            <w:pPr>
              <w:jc w:val="center"/>
              <w:rPr>
                <w:color w:val="000000" w:themeColor="text1"/>
              </w:rPr>
            </w:pPr>
            <w:proofErr w:type="spellStart"/>
            <w:r w:rsidRPr="00E53823">
              <w:rPr>
                <w:color w:val="000000" w:themeColor="text1"/>
                <w:sz w:val="19"/>
                <w:szCs w:val="19"/>
              </w:rPr>
              <w:t>ReLU</w:t>
            </w:r>
            <w:proofErr w:type="spellEnd"/>
          </w:p>
        </w:tc>
        <w:tc>
          <w:tcPr>
            <w:tcW w:w="39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6" w14:textId="77777777" w:rsidR="0035094A" w:rsidRPr="00E53823" w:rsidRDefault="00CE2108">
            <w:pPr>
              <w:jc w:val="center"/>
              <w:rPr>
                <w:color w:val="000000" w:themeColor="text1"/>
              </w:rPr>
            </w:pPr>
            <w:r w:rsidRPr="00E53823">
              <w:rPr>
                <w:color w:val="000000" w:themeColor="text1"/>
                <w:sz w:val="19"/>
                <w:szCs w:val="19"/>
              </w:rPr>
              <w:t>Primary non-linear relationships</w:t>
            </w:r>
          </w:p>
        </w:tc>
      </w:tr>
      <w:tr w:rsidR="0035094A" w:rsidRPr="00E53823" w14:paraId="5261316C"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68" w14:textId="77777777" w:rsidR="0035094A" w:rsidRPr="00E53823" w:rsidRDefault="00CE2108">
            <w:pPr>
              <w:rPr>
                <w:color w:val="000000" w:themeColor="text1"/>
              </w:rPr>
            </w:pPr>
            <w:r w:rsidRPr="00E53823">
              <w:rPr>
                <w:color w:val="000000" w:themeColor="text1"/>
                <w:sz w:val="19"/>
                <w:szCs w:val="19"/>
              </w:rPr>
              <w:t>Hidden 2</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69" w14:textId="77777777" w:rsidR="0035094A" w:rsidRPr="00E53823" w:rsidRDefault="00CE2108">
            <w:pPr>
              <w:jc w:val="center"/>
              <w:rPr>
                <w:color w:val="000000" w:themeColor="text1"/>
              </w:rPr>
            </w:pPr>
            <w:r w:rsidRPr="00E53823">
              <w:rPr>
                <w:color w:val="000000" w:themeColor="text1"/>
                <w:sz w:val="19"/>
                <w:szCs w:val="19"/>
              </w:rPr>
              <w:t>64</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6A" w14:textId="77777777" w:rsidR="0035094A" w:rsidRPr="00E53823" w:rsidRDefault="00CE2108">
            <w:pPr>
              <w:jc w:val="center"/>
              <w:rPr>
                <w:color w:val="000000" w:themeColor="text1"/>
              </w:rPr>
            </w:pPr>
            <w:proofErr w:type="spellStart"/>
            <w:r w:rsidRPr="00E53823">
              <w:rPr>
                <w:color w:val="000000" w:themeColor="text1"/>
                <w:sz w:val="19"/>
                <w:szCs w:val="19"/>
              </w:rPr>
              <w:t>ReLU</w:t>
            </w:r>
            <w:proofErr w:type="spellEnd"/>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6B" w14:textId="77777777" w:rsidR="0035094A" w:rsidRPr="00E53823" w:rsidRDefault="00CE2108">
            <w:pPr>
              <w:jc w:val="center"/>
              <w:rPr>
                <w:color w:val="000000" w:themeColor="text1"/>
              </w:rPr>
            </w:pPr>
            <w:r w:rsidRPr="00E53823">
              <w:rPr>
                <w:color w:val="000000" w:themeColor="text1"/>
                <w:sz w:val="19"/>
                <w:szCs w:val="19"/>
              </w:rPr>
              <w:t>Second-order feature interactions</w:t>
            </w:r>
          </w:p>
        </w:tc>
      </w:tr>
      <w:tr w:rsidR="0035094A" w:rsidRPr="00E53823" w14:paraId="52613171"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D" w14:textId="77777777" w:rsidR="0035094A" w:rsidRPr="00E53823" w:rsidRDefault="00CE2108">
            <w:pPr>
              <w:rPr>
                <w:color w:val="000000" w:themeColor="text1"/>
              </w:rPr>
            </w:pPr>
            <w:r w:rsidRPr="00E53823">
              <w:rPr>
                <w:color w:val="000000" w:themeColor="text1"/>
                <w:sz w:val="19"/>
                <w:szCs w:val="19"/>
              </w:rPr>
              <w:t>Hidden 3</w:t>
            </w:r>
          </w:p>
        </w:tc>
        <w:tc>
          <w:tcPr>
            <w:tcW w:w="16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E" w14:textId="77777777" w:rsidR="0035094A" w:rsidRPr="00E53823" w:rsidRDefault="00CE2108">
            <w:pPr>
              <w:jc w:val="center"/>
              <w:rPr>
                <w:color w:val="000000" w:themeColor="text1"/>
              </w:rPr>
            </w:pPr>
            <w:r w:rsidRPr="00E53823">
              <w:rPr>
                <w:color w:val="000000" w:themeColor="text1"/>
                <w:sz w:val="19"/>
                <w:szCs w:val="19"/>
              </w:rPr>
              <w:t>32</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6F" w14:textId="77777777" w:rsidR="0035094A" w:rsidRPr="00E53823" w:rsidRDefault="00CE2108">
            <w:pPr>
              <w:jc w:val="center"/>
              <w:rPr>
                <w:color w:val="000000" w:themeColor="text1"/>
              </w:rPr>
            </w:pPr>
            <w:proofErr w:type="spellStart"/>
            <w:r w:rsidRPr="00E53823">
              <w:rPr>
                <w:color w:val="000000" w:themeColor="text1"/>
                <w:sz w:val="19"/>
                <w:szCs w:val="19"/>
              </w:rPr>
              <w:t>ReLU</w:t>
            </w:r>
            <w:proofErr w:type="spellEnd"/>
          </w:p>
        </w:tc>
        <w:tc>
          <w:tcPr>
            <w:tcW w:w="39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70" w14:textId="77777777" w:rsidR="0035094A" w:rsidRPr="00E53823" w:rsidRDefault="00CE2108">
            <w:pPr>
              <w:jc w:val="center"/>
              <w:rPr>
                <w:color w:val="000000" w:themeColor="text1"/>
              </w:rPr>
            </w:pPr>
            <w:r w:rsidRPr="00E53823">
              <w:rPr>
                <w:color w:val="000000" w:themeColor="text1"/>
                <w:sz w:val="19"/>
                <w:szCs w:val="19"/>
              </w:rPr>
              <w:t>Refinement layer</w:t>
            </w:r>
          </w:p>
        </w:tc>
      </w:tr>
      <w:tr w:rsidR="0035094A" w:rsidRPr="00E53823" w14:paraId="52613176" w14:textId="77777777">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72" w14:textId="77777777" w:rsidR="0035094A" w:rsidRPr="00E53823" w:rsidRDefault="00CE2108">
            <w:pPr>
              <w:rPr>
                <w:color w:val="000000" w:themeColor="text1"/>
              </w:rPr>
            </w:pPr>
            <w:r w:rsidRPr="00E53823">
              <w:rPr>
                <w:color w:val="000000" w:themeColor="text1"/>
                <w:sz w:val="19"/>
                <w:szCs w:val="19"/>
              </w:rPr>
              <w:t>Output</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73" w14:textId="77777777" w:rsidR="0035094A" w:rsidRPr="00E53823" w:rsidRDefault="00CE2108">
            <w:pPr>
              <w:jc w:val="center"/>
              <w:rPr>
                <w:color w:val="000000" w:themeColor="text1"/>
              </w:rPr>
            </w:pPr>
            <w:r w:rsidRPr="00E53823">
              <w:rPr>
                <w:color w:val="000000" w:themeColor="text1"/>
                <w:sz w:val="19"/>
                <w:szCs w:val="19"/>
              </w:rPr>
              <w:t>1</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74" w14:textId="77777777" w:rsidR="0035094A" w:rsidRPr="00E53823" w:rsidRDefault="00CE2108">
            <w:pPr>
              <w:jc w:val="center"/>
              <w:rPr>
                <w:color w:val="000000" w:themeColor="text1"/>
              </w:rPr>
            </w:pPr>
            <w:r w:rsidRPr="00E53823">
              <w:rPr>
                <w:color w:val="000000" w:themeColor="text1"/>
                <w:sz w:val="19"/>
                <w:szCs w:val="19"/>
              </w:rPr>
              <w:t>Linear</w:t>
            </w:r>
          </w:p>
        </w:tc>
        <w:tc>
          <w:tcPr>
            <w:tcW w:w="39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75" w14:textId="77777777" w:rsidR="0035094A" w:rsidRPr="00E53823" w:rsidRDefault="00CE2108">
            <w:pPr>
              <w:jc w:val="center"/>
              <w:rPr>
                <w:color w:val="000000" w:themeColor="text1"/>
              </w:rPr>
            </w:pPr>
            <w:r w:rsidRPr="00E53823">
              <w:rPr>
                <w:color w:val="000000" w:themeColor="text1"/>
                <w:sz w:val="19"/>
                <w:szCs w:val="19"/>
              </w:rPr>
              <w:t>Predicted cost in ₹</w:t>
            </w:r>
          </w:p>
        </w:tc>
      </w:tr>
    </w:tbl>
    <w:p w14:paraId="52613177" w14:textId="77777777" w:rsidR="0035094A" w:rsidRPr="00E53823" w:rsidRDefault="0035094A">
      <w:pPr>
        <w:spacing w:after="80"/>
        <w:rPr>
          <w:color w:val="000000" w:themeColor="text1"/>
        </w:rPr>
      </w:pPr>
    </w:p>
    <w:p w14:paraId="52613178" w14:textId="77777777" w:rsidR="0035094A" w:rsidRPr="00E53823" w:rsidRDefault="00CE2108">
      <w:pPr>
        <w:pStyle w:val="ListParagraph"/>
        <w:numPr>
          <w:ilvl w:val="0"/>
          <w:numId w:val="2"/>
        </w:numPr>
        <w:spacing w:after="60"/>
        <w:rPr>
          <w:color w:val="000000" w:themeColor="text1"/>
        </w:rPr>
      </w:pPr>
      <w:r w:rsidRPr="00E53823">
        <w:rPr>
          <w:color w:val="000000" w:themeColor="text1"/>
        </w:rPr>
        <w:t>Pre-training:</w:t>
      </w:r>
      <w:r w:rsidRPr="00E53823">
        <w:rPr>
          <w:b/>
          <w:bCs/>
          <w:color w:val="000000" w:themeColor="text1"/>
        </w:rPr>
        <w:t xml:space="preserve"> 50,000-record housing dataset for 30 epochs (batch size 256)</w:t>
      </w:r>
    </w:p>
    <w:p w14:paraId="52613179" w14:textId="77777777" w:rsidR="0035094A" w:rsidRPr="00E53823" w:rsidRDefault="00CE2108">
      <w:pPr>
        <w:pStyle w:val="ListParagraph"/>
        <w:numPr>
          <w:ilvl w:val="0"/>
          <w:numId w:val="2"/>
        </w:numPr>
        <w:spacing w:after="60"/>
        <w:rPr>
          <w:color w:val="000000" w:themeColor="text1"/>
        </w:rPr>
      </w:pPr>
      <w:r w:rsidRPr="00E53823">
        <w:rPr>
          <w:color w:val="000000" w:themeColor="text1"/>
        </w:rPr>
        <w:t>Fine-tuning:</w:t>
      </w:r>
      <w:r w:rsidRPr="00E53823">
        <w:rPr>
          <w:b/>
          <w:bCs/>
          <w:color w:val="000000" w:themeColor="text1"/>
        </w:rPr>
        <w:t xml:space="preserve"> Dataset 1 for 100 epochs with early stopping (patience = 10)</w:t>
      </w:r>
    </w:p>
    <w:p w14:paraId="5261317A" w14:textId="77777777" w:rsidR="0035094A" w:rsidRPr="00E53823" w:rsidRDefault="00CE2108">
      <w:pPr>
        <w:pStyle w:val="ListParagraph"/>
        <w:numPr>
          <w:ilvl w:val="0"/>
          <w:numId w:val="2"/>
        </w:numPr>
        <w:spacing w:after="60"/>
        <w:rPr>
          <w:color w:val="000000" w:themeColor="text1"/>
        </w:rPr>
      </w:pPr>
      <w:r w:rsidRPr="00E53823">
        <w:rPr>
          <w:color w:val="000000" w:themeColor="text1"/>
        </w:rPr>
        <w:t>Optimiser:</w:t>
      </w:r>
      <w:r w:rsidRPr="00E53823">
        <w:rPr>
          <w:b/>
          <w:bCs/>
          <w:color w:val="000000" w:themeColor="text1"/>
        </w:rPr>
        <w:t xml:space="preserve"> Adam, initial learning rate 0.001, decay 0.5 every 20 epochs</w:t>
      </w:r>
    </w:p>
    <w:p w14:paraId="5261317B" w14:textId="77777777" w:rsidR="0035094A" w:rsidRPr="00E53823" w:rsidRDefault="0035094A">
      <w:pPr>
        <w:spacing w:after="80"/>
        <w:rPr>
          <w:color w:val="000000" w:themeColor="text1"/>
        </w:rPr>
      </w:pPr>
    </w:p>
    <w:p w14:paraId="5261317C" w14:textId="77777777" w:rsidR="0035094A" w:rsidRPr="00E53823" w:rsidRDefault="00CE2108">
      <w:pPr>
        <w:rPr>
          <w:color w:val="000000" w:themeColor="text1"/>
        </w:rPr>
      </w:pPr>
      <w:r w:rsidRPr="00E53823">
        <w:rPr>
          <w:color w:val="000000" w:themeColor="text1"/>
        </w:rPr>
        <w:br w:type="page"/>
      </w:r>
    </w:p>
    <w:p w14:paraId="5261317D"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6. Results and Evaluation</w:t>
      </w:r>
    </w:p>
    <w:p w14:paraId="5261317E" w14:textId="77777777" w:rsidR="0035094A" w:rsidRPr="00E53823" w:rsidRDefault="00CE2108">
      <w:pPr>
        <w:pStyle w:val="Heading2"/>
        <w:rPr>
          <w:color w:val="000000" w:themeColor="text1"/>
        </w:rPr>
      </w:pPr>
      <w:r w:rsidRPr="00E53823">
        <w:rPr>
          <w:color w:val="000000" w:themeColor="text1"/>
        </w:rPr>
        <w:t>6.1 Model Performance Comparison</w:t>
      </w:r>
    </w:p>
    <w:p w14:paraId="5261317F" w14:textId="77777777" w:rsidR="0035094A" w:rsidRPr="00E53823" w:rsidRDefault="00CE2108">
      <w:pPr>
        <w:spacing w:after="120"/>
        <w:jc w:val="both"/>
        <w:rPr>
          <w:color w:val="000000" w:themeColor="text1"/>
        </w:rPr>
      </w:pPr>
      <w:r w:rsidRPr="00E53823">
        <w:rPr>
          <w:color w:val="000000" w:themeColor="text1"/>
        </w:rPr>
        <w:t>All three models are evaluated on the same held-out test set of 60 projects.</w:t>
      </w:r>
    </w:p>
    <w:p w14:paraId="52613180" w14:textId="77777777" w:rsidR="0035094A" w:rsidRPr="00E53823" w:rsidRDefault="0035094A">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1800"/>
        <w:gridCol w:w="1360"/>
      </w:tblGrid>
      <w:tr w:rsidR="0035094A" w:rsidRPr="00E53823" w14:paraId="52613186" w14:textId="77777777">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81" w14:textId="77777777" w:rsidR="0035094A" w:rsidRPr="00E53823" w:rsidRDefault="00CE2108">
            <w:pPr>
              <w:jc w:val="center"/>
              <w:rPr>
                <w:color w:val="000000" w:themeColor="text1"/>
              </w:rPr>
            </w:pPr>
            <w:r w:rsidRPr="00E53823">
              <w:rPr>
                <w:b/>
                <w:bCs/>
                <w:color w:val="000000" w:themeColor="text1"/>
              </w:rPr>
              <w:t>Model</w:t>
            </w:r>
          </w:p>
        </w:tc>
        <w:tc>
          <w:tcPr>
            <w:tcW w:w="20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82" w14:textId="77777777" w:rsidR="0035094A" w:rsidRPr="00E53823" w:rsidRDefault="00CE2108">
            <w:pPr>
              <w:jc w:val="center"/>
              <w:rPr>
                <w:color w:val="000000" w:themeColor="text1"/>
              </w:rPr>
            </w:pPr>
            <w:r w:rsidRPr="00E53823">
              <w:rPr>
                <w:b/>
                <w:bCs/>
                <w:color w:val="000000" w:themeColor="text1"/>
              </w:rPr>
              <w:t>RMSE (₹)</w:t>
            </w:r>
          </w:p>
        </w:tc>
        <w:tc>
          <w:tcPr>
            <w:tcW w:w="20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83" w14:textId="77777777" w:rsidR="0035094A" w:rsidRPr="00E53823" w:rsidRDefault="00CE2108">
            <w:pPr>
              <w:jc w:val="center"/>
              <w:rPr>
                <w:color w:val="000000" w:themeColor="text1"/>
              </w:rPr>
            </w:pPr>
            <w:r w:rsidRPr="00E53823">
              <w:rPr>
                <w:b/>
                <w:bCs/>
                <w:color w:val="000000" w:themeColor="text1"/>
              </w:rPr>
              <w:t>MAE (₹)</w:t>
            </w:r>
          </w:p>
        </w:tc>
        <w:tc>
          <w:tcPr>
            <w:tcW w:w="18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84" w14:textId="77777777" w:rsidR="0035094A" w:rsidRPr="00E53823" w:rsidRDefault="00CE2108">
            <w:pPr>
              <w:jc w:val="center"/>
              <w:rPr>
                <w:color w:val="000000" w:themeColor="text1"/>
              </w:rPr>
            </w:pPr>
            <w:r w:rsidRPr="00E53823">
              <w:rPr>
                <w:b/>
                <w:bCs/>
                <w:color w:val="000000" w:themeColor="text1"/>
              </w:rPr>
              <w:t>R² Score</w:t>
            </w:r>
          </w:p>
        </w:tc>
        <w:tc>
          <w:tcPr>
            <w:tcW w:w="136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185" w14:textId="77777777" w:rsidR="0035094A" w:rsidRPr="00E53823" w:rsidRDefault="00CE2108">
            <w:pPr>
              <w:jc w:val="center"/>
              <w:rPr>
                <w:color w:val="000000" w:themeColor="text1"/>
              </w:rPr>
            </w:pPr>
            <w:r w:rsidRPr="00E53823">
              <w:rPr>
                <w:b/>
                <w:bCs/>
                <w:color w:val="000000" w:themeColor="text1"/>
              </w:rPr>
              <w:t>Rank</w:t>
            </w:r>
          </w:p>
        </w:tc>
      </w:tr>
      <w:tr w:rsidR="0035094A" w:rsidRPr="00E53823" w14:paraId="5261318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87" w14:textId="77777777" w:rsidR="0035094A" w:rsidRPr="00E53823" w:rsidRDefault="00CE2108">
            <w:pPr>
              <w:rPr>
                <w:color w:val="000000" w:themeColor="text1"/>
              </w:rPr>
            </w:pPr>
            <w:r w:rsidRPr="00E53823">
              <w:rPr>
                <w:color w:val="000000" w:themeColor="text1"/>
                <w:sz w:val="19"/>
                <w:szCs w:val="19"/>
              </w:rPr>
              <w:t>Multiple Linear Regression</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88" w14:textId="77777777" w:rsidR="0035094A" w:rsidRPr="00E53823" w:rsidRDefault="00CE2108">
            <w:pPr>
              <w:jc w:val="center"/>
              <w:rPr>
                <w:color w:val="000000" w:themeColor="text1"/>
              </w:rPr>
            </w:pPr>
            <w:r w:rsidRPr="00E53823">
              <w:rPr>
                <w:color w:val="000000" w:themeColor="text1"/>
                <w:sz w:val="19"/>
                <w:szCs w:val="19"/>
              </w:rPr>
              <w:t>2,14,350</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89" w14:textId="77777777" w:rsidR="0035094A" w:rsidRPr="00E53823" w:rsidRDefault="00CE2108">
            <w:pPr>
              <w:jc w:val="center"/>
              <w:rPr>
                <w:color w:val="000000" w:themeColor="text1"/>
              </w:rPr>
            </w:pPr>
            <w:r w:rsidRPr="00E53823">
              <w:rPr>
                <w:color w:val="000000" w:themeColor="text1"/>
                <w:sz w:val="19"/>
                <w:szCs w:val="19"/>
              </w:rPr>
              <w:t>1,68,920</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8A" w14:textId="77777777" w:rsidR="0035094A" w:rsidRPr="00E53823" w:rsidRDefault="00CE2108">
            <w:pPr>
              <w:jc w:val="center"/>
              <w:rPr>
                <w:color w:val="000000" w:themeColor="text1"/>
              </w:rPr>
            </w:pPr>
            <w:r w:rsidRPr="00E53823">
              <w:rPr>
                <w:color w:val="000000" w:themeColor="text1"/>
                <w:sz w:val="19"/>
                <w:szCs w:val="19"/>
              </w:rPr>
              <w:t>0.843</w:t>
            </w:r>
          </w:p>
        </w:tc>
        <w:tc>
          <w:tcPr>
            <w:tcW w:w="1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8B" w14:textId="77777777" w:rsidR="0035094A" w:rsidRPr="00E53823" w:rsidRDefault="00CE2108">
            <w:pPr>
              <w:jc w:val="center"/>
              <w:rPr>
                <w:color w:val="000000" w:themeColor="text1"/>
              </w:rPr>
            </w:pPr>
            <w:r w:rsidRPr="00E53823">
              <w:rPr>
                <w:color w:val="000000" w:themeColor="text1"/>
                <w:sz w:val="19"/>
                <w:szCs w:val="19"/>
              </w:rPr>
              <w:t>3rd</w:t>
            </w:r>
          </w:p>
        </w:tc>
      </w:tr>
      <w:tr w:rsidR="0035094A" w:rsidRPr="00E53823" w14:paraId="5261319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8D" w14:textId="77777777" w:rsidR="0035094A" w:rsidRPr="00E53823" w:rsidRDefault="00CE2108">
            <w:pPr>
              <w:rPr>
                <w:color w:val="000000" w:themeColor="text1"/>
              </w:rPr>
            </w:pPr>
            <w:r w:rsidRPr="00E53823">
              <w:rPr>
                <w:color w:val="000000" w:themeColor="text1"/>
                <w:sz w:val="19"/>
                <w:szCs w:val="19"/>
              </w:rPr>
              <w:t>Artificial Neural Network</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8E" w14:textId="77777777" w:rsidR="0035094A" w:rsidRPr="00E53823" w:rsidRDefault="00CE2108">
            <w:pPr>
              <w:jc w:val="center"/>
              <w:rPr>
                <w:color w:val="000000" w:themeColor="text1"/>
              </w:rPr>
            </w:pPr>
            <w:r w:rsidRPr="00E53823">
              <w:rPr>
                <w:color w:val="000000" w:themeColor="text1"/>
                <w:sz w:val="19"/>
                <w:szCs w:val="19"/>
              </w:rPr>
              <w:t>1,82,760</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8F" w14:textId="77777777" w:rsidR="0035094A" w:rsidRPr="00E53823" w:rsidRDefault="00CE2108">
            <w:pPr>
              <w:jc w:val="center"/>
              <w:rPr>
                <w:color w:val="000000" w:themeColor="text1"/>
              </w:rPr>
            </w:pPr>
            <w:r w:rsidRPr="00E53823">
              <w:rPr>
                <w:color w:val="000000" w:themeColor="text1"/>
                <w:sz w:val="19"/>
                <w:szCs w:val="19"/>
              </w:rPr>
              <w:t>1,41,430</w:t>
            </w:r>
          </w:p>
        </w:tc>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90" w14:textId="77777777" w:rsidR="0035094A" w:rsidRPr="00E53823" w:rsidRDefault="00CE2108">
            <w:pPr>
              <w:jc w:val="center"/>
              <w:rPr>
                <w:color w:val="000000" w:themeColor="text1"/>
              </w:rPr>
            </w:pPr>
            <w:r w:rsidRPr="00E53823">
              <w:rPr>
                <w:color w:val="000000" w:themeColor="text1"/>
                <w:sz w:val="19"/>
                <w:szCs w:val="19"/>
              </w:rPr>
              <w:t>0.891</w:t>
            </w:r>
          </w:p>
        </w:tc>
        <w:tc>
          <w:tcPr>
            <w:tcW w:w="1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91" w14:textId="77777777" w:rsidR="0035094A" w:rsidRPr="00E53823" w:rsidRDefault="00CE2108">
            <w:pPr>
              <w:jc w:val="center"/>
              <w:rPr>
                <w:color w:val="000000" w:themeColor="text1"/>
              </w:rPr>
            </w:pPr>
            <w:r w:rsidRPr="00E53823">
              <w:rPr>
                <w:color w:val="000000" w:themeColor="text1"/>
                <w:sz w:val="19"/>
                <w:szCs w:val="19"/>
              </w:rPr>
              <w:t>2nd</w:t>
            </w:r>
          </w:p>
        </w:tc>
      </w:tr>
      <w:tr w:rsidR="0035094A" w:rsidRPr="00E53823" w14:paraId="5261319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93" w14:textId="77777777" w:rsidR="0035094A" w:rsidRPr="00E53823" w:rsidRDefault="00CE2108">
            <w:pPr>
              <w:rPr>
                <w:color w:val="000000" w:themeColor="text1"/>
              </w:rPr>
            </w:pPr>
            <w:proofErr w:type="spellStart"/>
            <w:r w:rsidRPr="00E53823">
              <w:rPr>
                <w:color w:val="000000" w:themeColor="text1"/>
                <w:sz w:val="19"/>
                <w:szCs w:val="19"/>
              </w:rPr>
              <w:t>XGBoost</w:t>
            </w:r>
            <w:proofErr w:type="spellEnd"/>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94" w14:textId="77777777" w:rsidR="0035094A" w:rsidRPr="00E53823" w:rsidRDefault="00CE2108">
            <w:pPr>
              <w:jc w:val="center"/>
              <w:rPr>
                <w:color w:val="000000" w:themeColor="text1"/>
              </w:rPr>
            </w:pPr>
            <w:r w:rsidRPr="00E53823">
              <w:rPr>
                <w:color w:val="000000" w:themeColor="text1"/>
                <w:sz w:val="19"/>
                <w:szCs w:val="19"/>
              </w:rPr>
              <w:t>1,41,230</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95" w14:textId="77777777" w:rsidR="0035094A" w:rsidRPr="00E53823" w:rsidRDefault="00CE2108">
            <w:pPr>
              <w:jc w:val="center"/>
              <w:rPr>
                <w:color w:val="000000" w:themeColor="text1"/>
              </w:rPr>
            </w:pPr>
            <w:r w:rsidRPr="00E53823">
              <w:rPr>
                <w:color w:val="000000" w:themeColor="text1"/>
                <w:sz w:val="19"/>
                <w:szCs w:val="19"/>
              </w:rPr>
              <w:t>1,08,670</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96" w14:textId="77777777" w:rsidR="0035094A" w:rsidRPr="00E53823" w:rsidRDefault="00CE2108">
            <w:pPr>
              <w:jc w:val="center"/>
              <w:rPr>
                <w:color w:val="000000" w:themeColor="text1"/>
              </w:rPr>
            </w:pPr>
            <w:r w:rsidRPr="00E53823">
              <w:rPr>
                <w:color w:val="000000" w:themeColor="text1"/>
                <w:sz w:val="19"/>
                <w:szCs w:val="19"/>
              </w:rPr>
              <w:t>0.938</w:t>
            </w:r>
          </w:p>
        </w:tc>
        <w:tc>
          <w:tcPr>
            <w:tcW w:w="1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97" w14:textId="77777777" w:rsidR="0035094A" w:rsidRPr="00E53823" w:rsidRDefault="00CE2108">
            <w:pPr>
              <w:jc w:val="center"/>
              <w:rPr>
                <w:color w:val="000000" w:themeColor="text1"/>
              </w:rPr>
            </w:pPr>
            <w:r w:rsidRPr="00E53823">
              <w:rPr>
                <w:color w:val="000000" w:themeColor="text1"/>
                <w:sz w:val="19"/>
                <w:szCs w:val="19"/>
              </w:rPr>
              <w:t>1st</w:t>
            </w:r>
          </w:p>
        </w:tc>
      </w:tr>
    </w:tbl>
    <w:p w14:paraId="52613199" w14:textId="77777777" w:rsidR="0035094A" w:rsidRPr="00E53823" w:rsidRDefault="00CE2108">
      <w:pPr>
        <w:spacing w:before="60" w:after="160"/>
        <w:jc w:val="center"/>
        <w:rPr>
          <w:color w:val="000000" w:themeColor="text1"/>
        </w:rPr>
      </w:pPr>
      <w:r w:rsidRPr="00E53823">
        <w:rPr>
          <w:i/>
          <w:iCs/>
          <w:color w:val="000000" w:themeColor="text1"/>
          <w:sz w:val="18"/>
          <w:szCs w:val="18"/>
        </w:rPr>
        <w:t>Table 6.1 — Comparative model performance on test set (60 projects)</w:t>
      </w:r>
    </w:p>
    <w:p w14:paraId="5261319A" w14:textId="77777777" w:rsidR="0035094A" w:rsidRPr="00E53823" w:rsidRDefault="0035094A">
      <w:pPr>
        <w:spacing w:after="80"/>
        <w:rPr>
          <w:color w:val="000000" w:themeColor="text1"/>
        </w:rPr>
      </w:pPr>
    </w:p>
    <w:p w14:paraId="5261319B" w14:textId="77777777" w:rsidR="0035094A" w:rsidRPr="00E53823" w:rsidRDefault="00CE2108">
      <w:pPr>
        <w:spacing w:after="120"/>
        <w:jc w:val="both"/>
        <w:rPr>
          <w:color w:val="000000" w:themeColor="text1"/>
        </w:rPr>
      </w:pPr>
      <w:proofErr w:type="spellStart"/>
      <w:r w:rsidRPr="00E53823">
        <w:rPr>
          <w:color w:val="000000" w:themeColor="text1"/>
        </w:rPr>
        <w:t>XGBoost</w:t>
      </w:r>
      <w:proofErr w:type="spellEnd"/>
      <w:r w:rsidRPr="00E53823">
        <w:rPr>
          <w:color w:val="000000" w:themeColor="text1"/>
        </w:rPr>
        <w:t xml:space="preserve"> achieves the best performance on all three metrics. The R² of 0.938 indicates that the model explains 93.8% of the variance in construction costs on unseen data. The RMSE of ₹1,41,230 translates to a mean prediction error of approximately 4.3% of the average project cost of ₹33,78,127.</w:t>
      </w:r>
    </w:p>
    <w:p w14:paraId="5261319C" w14:textId="77777777" w:rsidR="0035094A" w:rsidRPr="00E53823" w:rsidRDefault="0035094A">
      <w:pPr>
        <w:spacing w:after="80"/>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00"/>
      </w:tblGrid>
      <w:tr w:rsidR="0035094A" w:rsidRPr="00E53823" w14:paraId="5261319E" w14:textId="77777777">
        <w:tblPrEx>
          <w:tblCellMar>
            <w:top w:w="0" w:type="dxa"/>
            <w:bottom w:w="0" w:type="dxa"/>
          </w:tblCellMar>
        </w:tblPrEx>
        <w:tc>
          <w:tcPr>
            <w:tcW w:w="8200" w:type="dxa"/>
            <w:gridSpan w:val="2"/>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tcPr>
          <w:p w14:paraId="5261319D" w14:textId="77777777" w:rsidR="0035094A" w:rsidRPr="00E53823" w:rsidRDefault="00CE2108">
            <w:pPr>
              <w:jc w:val="center"/>
              <w:rPr>
                <w:color w:val="000000" w:themeColor="text1"/>
              </w:rPr>
            </w:pPr>
            <w:r w:rsidRPr="00E53823">
              <w:rPr>
                <w:b/>
                <w:bCs/>
                <w:color w:val="000000" w:themeColor="text1"/>
                <w:sz w:val="22"/>
                <w:szCs w:val="22"/>
              </w:rPr>
              <w:t>R² Score by Model (higher is better)</w:t>
            </w:r>
          </w:p>
        </w:tc>
      </w:tr>
      <w:tr w:rsidR="0035094A" w:rsidRPr="00E53823" w14:paraId="526131A1"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9F" w14:textId="77777777" w:rsidR="0035094A" w:rsidRPr="00E53823" w:rsidRDefault="00CE2108">
            <w:pPr>
              <w:rPr>
                <w:color w:val="000000" w:themeColor="text1"/>
              </w:rPr>
            </w:pPr>
            <w:proofErr w:type="spellStart"/>
            <w:r w:rsidRPr="00E53823">
              <w:rPr>
                <w:b/>
                <w:bCs/>
                <w:color w:val="000000" w:themeColor="text1"/>
                <w:sz w:val="19"/>
                <w:szCs w:val="19"/>
              </w:rPr>
              <w:t>XGBoost</w:t>
            </w:r>
            <w:proofErr w:type="spellEnd"/>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A0"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.938</w:t>
            </w:r>
          </w:p>
        </w:tc>
      </w:tr>
      <w:tr w:rsidR="0035094A" w:rsidRPr="00E53823" w14:paraId="526131A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A2" w14:textId="77777777" w:rsidR="0035094A" w:rsidRPr="00E53823" w:rsidRDefault="00CE2108">
            <w:pPr>
              <w:rPr>
                <w:color w:val="000000" w:themeColor="text1"/>
              </w:rPr>
            </w:pPr>
            <w:r w:rsidRPr="00E53823">
              <w:rPr>
                <w:b/>
                <w:bCs/>
                <w:color w:val="000000" w:themeColor="text1"/>
                <w:sz w:val="19"/>
                <w:szCs w:val="19"/>
              </w:rPr>
              <w:t>ANN</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A3"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.891</w:t>
            </w:r>
          </w:p>
        </w:tc>
      </w:tr>
      <w:tr w:rsidR="0035094A" w:rsidRPr="00E53823" w14:paraId="526131A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A5" w14:textId="77777777" w:rsidR="0035094A" w:rsidRPr="00E53823" w:rsidRDefault="00CE2108">
            <w:pPr>
              <w:rPr>
                <w:color w:val="000000" w:themeColor="text1"/>
              </w:rPr>
            </w:pPr>
            <w:r w:rsidRPr="00E53823">
              <w:rPr>
                <w:b/>
                <w:bCs/>
                <w:color w:val="000000" w:themeColor="text1"/>
                <w:sz w:val="19"/>
                <w:szCs w:val="19"/>
              </w:rPr>
              <w:t>MLR</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A6"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0</w:t>
            </w:r>
            <w:proofErr w:type="gramEnd"/>
            <w:r w:rsidRPr="00E53823">
              <w:rPr>
                <w:color w:val="000000" w:themeColor="text1"/>
                <w:sz w:val="18"/>
                <w:szCs w:val="18"/>
              </w:rPr>
              <w:t>.843</w:t>
            </w:r>
          </w:p>
        </w:tc>
      </w:tr>
    </w:tbl>
    <w:p w14:paraId="526131A8" w14:textId="77777777" w:rsidR="0035094A" w:rsidRPr="00E53823" w:rsidRDefault="00CE2108">
      <w:pPr>
        <w:spacing w:before="60" w:after="160"/>
        <w:jc w:val="center"/>
        <w:rPr>
          <w:color w:val="000000" w:themeColor="text1"/>
        </w:rPr>
      </w:pPr>
      <w:r w:rsidRPr="00E53823">
        <w:rPr>
          <w:i/>
          <w:iCs/>
          <w:color w:val="000000" w:themeColor="text1"/>
          <w:sz w:val="18"/>
          <w:szCs w:val="18"/>
        </w:rPr>
        <w:t>Figure 5 — R² Score comparison across models</w:t>
      </w:r>
    </w:p>
    <w:p w14:paraId="526131A9" w14:textId="77777777" w:rsidR="0035094A" w:rsidRPr="00E53823" w:rsidRDefault="0035094A">
      <w:pPr>
        <w:spacing w:after="80"/>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00"/>
      </w:tblGrid>
      <w:tr w:rsidR="0035094A" w:rsidRPr="00E53823" w14:paraId="526131AB" w14:textId="77777777">
        <w:tblPrEx>
          <w:tblCellMar>
            <w:top w:w="0" w:type="dxa"/>
            <w:bottom w:w="0" w:type="dxa"/>
          </w:tblCellMar>
        </w:tblPrEx>
        <w:tc>
          <w:tcPr>
            <w:tcW w:w="8200" w:type="dxa"/>
            <w:gridSpan w:val="2"/>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tcPr>
          <w:p w14:paraId="526131AA" w14:textId="77777777" w:rsidR="0035094A" w:rsidRPr="00E53823" w:rsidRDefault="00CE2108">
            <w:pPr>
              <w:jc w:val="center"/>
              <w:rPr>
                <w:color w:val="000000" w:themeColor="text1"/>
              </w:rPr>
            </w:pPr>
            <w:r w:rsidRPr="00E53823">
              <w:rPr>
                <w:b/>
                <w:bCs/>
                <w:color w:val="000000" w:themeColor="text1"/>
                <w:sz w:val="22"/>
                <w:szCs w:val="22"/>
              </w:rPr>
              <w:t>RMSE by Model — ₹ (lower is better)</w:t>
            </w:r>
          </w:p>
        </w:tc>
      </w:tr>
      <w:tr w:rsidR="0035094A" w:rsidRPr="00E53823" w14:paraId="526131AE"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AC" w14:textId="77777777" w:rsidR="0035094A" w:rsidRPr="00E53823" w:rsidRDefault="00CE2108">
            <w:pPr>
              <w:rPr>
                <w:color w:val="000000" w:themeColor="text1"/>
              </w:rPr>
            </w:pPr>
            <w:r w:rsidRPr="00E53823">
              <w:rPr>
                <w:b/>
                <w:bCs/>
                <w:color w:val="000000" w:themeColor="text1"/>
                <w:sz w:val="19"/>
                <w:szCs w:val="19"/>
              </w:rPr>
              <w:t>MLR</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AD"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214,350</w:t>
            </w:r>
            <w:proofErr w:type="gramEnd"/>
            <w:r w:rsidRPr="00E53823">
              <w:rPr>
                <w:color w:val="000000" w:themeColor="text1"/>
                <w:sz w:val="18"/>
                <w:szCs w:val="18"/>
              </w:rPr>
              <w:t xml:space="preserve"> ₹</w:t>
            </w:r>
          </w:p>
        </w:tc>
      </w:tr>
      <w:tr w:rsidR="0035094A" w:rsidRPr="00E53823" w14:paraId="526131B1"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AF" w14:textId="77777777" w:rsidR="0035094A" w:rsidRPr="00E53823" w:rsidRDefault="00CE2108">
            <w:pPr>
              <w:rPr>
                <w:color w:val="000000" w:themeColor="text1"/>
              </w:rPr>
            </w:pPr>
            <w:r w:rsidRPr="00E53823">
              <w:rPr>
                <w:b/>
                <w:bCs/>
                <w:color w:val="000000" w:themeColor="text1"/>
                <w:sz w:val="19"/>
                <w:szCs w:val="19"/>
              </w:rPr>
              <w:t>ANN</w:t>
            </w:r>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B0"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182,760</w:t>
            </w:r>
            <w:proofErr w:type="gramEnd"/>
            <w:r w:rsidRPr="00E53823">
              <w:rPr>
                <w:color w:val="000000" w:themeColor="text1"/>
                <w:sz w:val="18"/>
                <w:szCs w:val="18"/>
              </w:rPr>
              <w:t xml:space="preserve"> ₹</w:t>
            </w:r>
          </w:p>
        </w:tc>
      </w:tr>
      <w:tr w:rsidR="0035094A" w:rsidRPr="00E53823" w14:paraId="526131B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2F6FA"/>
            <w:tcMar>
              <w:top w:w="60" w:type="dxa"/>
              <w:left w:w="100" w:type="dxa"/>
              <w:bottom w:w="60" w:type="dxa"/>
              <w:right w:w="100" w:type="dxa"/>
            </w:tcMar>
          </w:tcPr>
          <w:p w14:paraId="526131B2" w14:textId="77777777" w:rsidR="0035094A" w:rsidRPr="00E53823" w:rsidRDefault="00CE2108">
            <w:pPr>
              <w:rPr>
                <w:color w:val="000000" w:themeColor="text1"/>
              </w:rPr>
            </w:pPr>
            <w:proofErr w:type="spellStart"/>
            <w:r w:rsidRPr="00E53823">
              <w:rPr>
                <w:b/>
                <w:bCs/>
                <w:color w:val="000000" w:themeColor="text1"/>
                <w:sz w:val="19"/>
                <w:szCs w:val="19"/>
              </w:rPr>
              <w:t>XGBoost</w:t>
            </w:r>
            <w:proofErr w:type="spellEnd"/>
          </w:p>
        </w:tc>
        <w:tc>
          <w:tcPr>
            <w:tcW w:w="5800" w:type="dxa"/>
            <w:tcBorders>
              <w:top w:val="single" w:sz="1" w:space="0" w:color="D0D8E4"/>
              <w:left w:val="single" w:sz="1" w:space="0" w:color="D0D8E4"/>
              <w:bottom w:val="single" w:sz="1" w:space="0" w:color="D0D8E4"/>
              <w:right w:val="single" w:sz="1" w:space="0" w:color="D0D8E4"/>
            </w:tcBorders>
            <w:shd w:val="clear" w:color="auto" w:fill="FFFFFF"/>
            <w:tcMar>
              <w:top w:w="60" w:type="dxa"/>
              <w:left w:w="80" w:type="dxa"/>
              <w:bottom w:w="60" w:type="dxa"/>
              <w:right w:w="80" w:type="dxa"/>
            </w:tcMar>
          </w:tcPr>
          <w:p w14:paraId="526131B3" w14:textId="77777777" w:rsidR="0035094A" w:rsidRPr="00E53823" w:rsidRDefault="00CE2108">
            <w:pPr>
              <w:rPr>
                <w:color w:val="000000" w:themeColor="text1"/>
              </w:rPr>
            </w:pPr>
            <w:r w:rsidRPr="00E53823">
              <w:rPr>
                <w:rFonts w:ascii="Courier New" w:eastAsia="Courier New" w:hAnsi="Courier New" w:cs="Courier New"/>
                <w:color w:val="000000" w:themeColor="text1"/>
              </w:rPr>
              <w:t>█████████████████████████████</w:t>
            </w:r>
            <w:proofErr w:type="gramStart"/>
            <w:r w:rsidRPr="00E53823">
              <w:rPr>
                <w:rFonts w:ascii="Courier New" w:eastAsia="Courier New" w:hAnsi="Courier New" w:cs="Courier New"/>
                <w:color w:val="000000" w:themeColor="text1"/>
              </w:rPr>
              <w:t>█</w:t>
            </w:r>
            <w:r w:rsidRPr="00E53823">
              <w:rPr>
                <w:color w:val="000000" w:themeColor="text1"/>
                <w:sz w:val="18"/>
                <w:szCs w:val="18"/>
              </w:rPr>
              <w:t xml:space="preserve">  141,230</w:t>
            </w:r>
            <w:proofErr w:type="gramEnd"/>
            <w:r w:rsidRPr="00E53823">
              <w:rPr>
                <w:color w:val="000000" w:themeColor="text1"/>
                <w:sz w:val="18"/>
                <w:szCs w:val="18"/>
              </w:rPr>
              <w:t xml:space="preserve"> ₹</w:t>
            </w:r>
          </w:p>
        </w:tc>
      </w:tr>
    </w:tbl>
    <w:p w14:paraId="526131B5" w14:textId="77777777" w:rsidR="0035094A" w:rsidRPr="00E53823" w:rsidRDefault="00CE2108">
      <w:pPr>
        <w:spacing w:before="60" w:after="160"/>
        <w:jc w:val="center"/>
        <w:rPr>
          <w:color w:val="000000" w:themeColor="text1"/>
        </w:rPr>
      </w:pPr>
      <w:r w:rsidRPr="00E53823">
        <w:rPr>
          <w:i/>
          <w:iCs/>
          <w:color w:val="000000" w:themeColor="text1"/>
          <w:sz w:val="18"/>
          <w:szCs w:val="18"/>
        </w:rPr>
        <w:t>Figure 6 — RMSE comparison across models</w:t>
      </w:r>
    </w:p>
    <w:p w14:paraId="526131B6" w14:textId="77777777" w:rsidR="0035094A" w:rsidRPr="00E53823" w:rsidRDefault="0035094A">
      <w:pPr>
        <w:spacing w:after="80"/>
        <w:rPr>
          <w:color w:val="000000" w:themeColor="text1"/>
        </w:rPr>
      </w:pPr>
    </w:p>
    <w:p w14:paraId="526131B7" w14:textId="77777777" w:rsidR="0035094A" w:rsidRPr="00E53823" w:rsidRDefault="00CE2108">
      <w:pPr>
        <w:pStyle w:val="Heading2"/>
        <w:rPr>
          <w:color w:val="000000" w:themeColor="text1"/>
        </w:rPr>
      </w:pPr>
      <w:r w:rsidRPr="00E53823">
        <w:rPr>
          <w:color w:val="000000" w:themeColor="text1"/>
        </w:rPr>
        <w:t>6.2 Key Findings</w:t>
      </w:r>
    </w:p>
    <w:p w14:paraId="526131B8" w14:textId="77777777" w:rsidR="0035094A" w:rsidRPr="00E53823" w:rsidRDefault="00CE2108">
      <w:pPr>
        <w:pStyle w:val="ListParagraph"/>
        <w:numPr>
          <w:ilvl w:val="0"/>
          <w:numId w:val="2"/>
        </w:numPr>
        <w:spacing w:after="60"/>
        <w:rPr>
          <w:color w:val="000000" w:themeColor="text1"/>
        </w:rPr>
      </w:pPr>
      <w:proofErr w:type="spellStart"/>
      <w:r w:rsidRPr="00E53823">
        <w:rPr>
          <w:color w:val="000000" w:themeColor="text1"/>
        </w:rPr>
        <w:t>XGBoost</w:t>
      </w:r>
      <w:proofErr w:type="spellEnd"/>
      <w:r w:rsidRPr="00E53823">
        <w:rPr>
          <w:color w:val="000000" w:themeColor="text1"/>
        </w:rPr>
        <w:t xml:space="preserve"> outperforms MLR by 34% on RMSE, consistent with findings from reviewed literature.</w:t>
      </w:r>
    </w:p>
    <w:p w14:paraId="526131B9" w14:textId="77777777" w:rsidR="0035094A" w:rsidRPr="00E53823" w:rsidRDefault="00CE2108">
      <w:pPr>
        <w:pStyle w:val="ListParagraph"/>
        <w:numPr>
          <w:ilvl w:val="0"/>
          <w:numId w:val="2"/>
        </w:numPr>
        <w:spacing w:after="60"/>
        <w:rPr>
          <w:color w:val="000000" w:themeColor="text1"/>
        </w:rPr>
      </w:pPr>
      <w:r w:rsidRPr="00E53823">
        <w:rPr>
          <w:color w:val="000000" w:themeColor="text1"/>
        </w:rPr>
        <w:t>The ANN benefits substantially from pre-training — R² improves from 0.851 to 0.891 with pre-training on 50,000 records.</w:t>
      </w:r>
    </w:p>
    <w:p w14:paraId="526131BA" w14:textId="77777777" w:rsidR="0035094A" w:rsidRPr="00E53823" w:rsidRDefault="00CE2108">
      <w:pPr>
        <w:pStyle w:val="ListParagraph"/>
        <w:numPr>
          <w:ilvl w:val="0"/>
          <w:numId w:val="2"/>
        </w:numPr>
        <w:spacing w:after="60"/>
        <w:rPr>
          <w:color w:val="000000" w:themeColor="text1"/>
        </w:rPr>
      </w:pPr>
      <w:proofErr w:type="spellStart"/>
      <w:r w:rsidRPr="00E53823">
        <w:rPr>
          <w:color w:val="000000" w:themeColor="text1"/>
        </w:rPr>
        <w:t>Steel_Cost</w:t>
      </w:r>
      <w:proofErr w:type="spellEnd"/>
      <w:r w:rsidRPr="00E53823">
        <w:rPr>
          <w:color w:val="000000" w:themeColor="text1"/>
        </w:rPr>
        <w:t xml:space="preserve"> and </w:t>
      </w:r>
      <w:proofErr w:type="spellStart"/>
      <w:r w:rsidRPr="00E53823">
        <w:rPr>
          <w:color w:val="000000" w:themeColor="text1"/>
        </w:rPr>
        <w:t>Labour_Cost</w:t>
      </w:r>
      <w:proofErr w:type="spellEnd"/>
      <w:r w:rsidRPr="00E53823">
        <w:rPr>
          <w:color w:val="000000" w:themeColor="text1"/>
        </w:rPr>
        <w:t xml:space="preserve"> together account for over 40% of </w:t>
      </w:r>
      <w:proofErr w:type="spellStart"/>
      <w:r w:rsidRPr="00E53823">
        <w:rPr>
          <w:color w:val="000000" w:themeColor="text1"/>
        </w:rPr>
        <w:t>XGBoost's</w:t>
      </w:r>
      <w:proofErr w:type="spellEnd"/>
      <w:r w:rsidRPr="00E53823">
        <w:rPr>
          <w:color w:val="000000" w:themeColor="text1"/>
        </w:rPr>
        <w:t xml:space="preserve"> feature importance.</w:t>
      </w:r>
    </w:p>
    <w:p w14:paraId="526131BB" w14:textId="77777777" w:rsidR="0035094A" w:rsidRPr="00E53823" w:rsidRDefault="00CE2108">
      <w:pPr>
        <w:pStyle w:val="ListParagraph"/>
        <w:numPr>
          <w:ilvl w:val="0"/>
          <w:numId w:val="2"/>
        </w:numPr>
        <w:spacing w:after="60"/>
        <w:rPr>
          <w:color w:val="000000" w:themeColor="text1"/>
        </w:rPr>
      </w:pPr>
      <w:r w:rsidRPr="00E53823">
        <w:rPr>
          <w:color w:val="000000" w:themeColor="text1"/>
        </w:rPr>
        <w:t>Bangalore projects are on average ₹2.5 lakh more expensive than comparable Mysore projects.</w:t>
      </w:r>
    </w:p>
    <w:p w14:paraId="526131BC" w14:textId="77777777" w:rsidR="0035094A" w:rsidRPr="00E53823" w:rsidRDefault="00CE2108">
      <w:pPr>
        <w:pStyle w:val="ListParagraph"/>
        <w:numPr>
          <w:ilvl w:val="0"/>
          <w:numId w:val="2"/>
        </w:numPr>
        <w:spacing w:after="60"/>
        <w:rPr>
          <w:color w:val="000000" w:themeColor="text1"/>
        </w:rPr>
      </w:pPr>
      <w:r w:rsidRPr="00E53823">
        <w:rPr>
          <w:color w:val="000000" w:themeColor="text1"/>
        </w:rPr>
        <w:lastRenderedPageBreak/>
        <w:t>Premium quality tier adds approximately 18–22% to total cost compared to Basic quality for equivalent specifications.</w:t>
      </w:r>
    </w:p>
    <w:p w14:paraId="526131BD" w14:textId="77777777" w:rsidR="0035094A" w:rsidRPr="00E53823" w:rsidRDefault="0035094A">
      <w:pPr>
        <w:spacing w:after="80"/>
        <w:rPr>
          <w:color w:val="000000" w:themeColor="text1"/>
        </w:rPr>
      </w:pPr>
    </w:p>
    <w:p w14:paraId="526131BE" w14:textId="77777777" w:rsidR="0035094A" w:rsidRPr="00E53823" w:rsidRDefault="00CE2108">
      <w:pPr>
        <w:pStyle w:val="Heading2"/>
        <w:rPr>
          <w:color w:val="000000" w:themeColor="text1"/>
        </w:rPr>
      </w:pPr>
      <w:r w:rsidRPr="00E53823">
        <w:rPr>
          <w:color w:val="000000" w:themeColor="text1"/>
        </w:rPr>
        <w:t>6.3 Prediction vs Actual — Sample Comparison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85"/>
        <w:gridCol w:w="1381"/>
        <w:gridCol w:w="1973"/>
        <w:gridCol w:w="2323"/>
        <w:gridCol w:w="858"/>
      </w:tblGrid>
      <w:tr w:rsidR="0035094A" w:rsidRPr="00E53823" w14:paraId="526131C5" w14:textId="77777777">
        <w:tblPrEx>
          <w:tblCellMar>
            <w:top w:w="0" w:type="dxa"/>
            <w:bottom w:w="0" w:type="dxa"/>
          </w:tblCellMar>
        </w:tblPrEx>
        <w:trPr>
          <w:tblHeader/>
        </w:trPr>
        <w:tc>
          <w:tcPr>
            <w:tcW w:w="9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BF" w14:textId="77777777" w:rsidR="0035094A" w:rsidRPr="00E53823" w:rsidRDefault="00CE2108">
            <w:pPr>
              <w:jc w:val="center"/>
              <w:rPr>
                <w:color w:val="000000" w:themeColor="text1"/>
              </w:rPr>
            </w:pPr>
            <w:r w:rsidRPr="00E53823">
              <w:rPr>
                <w:b/>
                <w:bCs/>
                <w:color w:val="000000" w:themeColor="text1"/>
              </w:rPr>
              <w:t>Project</w:t>
            </w:r>
          </w:p>
        </w:tc>
        <w:tc>
          <w:tcPr>
            <w:tcW w:w="18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C0" w14:textId="77777777" w:rsidR="0035094A" w:rsidRPr="00E53823" w:rsidRDefault="00CE2108">
            <w:pPr>
              <w:jc w:val="center"/>
              <w:rPr>
                <w:color w:val="000000" w:themeColor="text1"/>
              </w:rPr>
            </w:pPr>
            <w:r w:rsidRPr="00E53823">
              <w:rPr>
                <w:b/>
                <w:bCs/>
                <w:color w:val="000000" w:themeColor="text1"/>
              </w:rPr>
              <w:t>Building Type</w:t>
            </w:r>
          </w:p>
        </w:tc>
        <w:tc>
          <w:tcPr>
            <w:tcW w:w="14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C1" w14:textId="77777777" w:rsidR="0035094A" w:rsidRPr="00E53823" w:rsidRDefault="00CE2108">
            <w:pPr>
              <w:jc w:val="center"/>
              <w:rPr>
                <w:color w:val="000000" w:themeColor="text1"/>
              </w:rPr>
            </w:pPr>
            <w:r w:rsidRPr="00E53823">
              <w:rPr>
                <w:b/>
                <w:bCs/>
                <w:color w:val="000000" w:themeColor="text1"/>
              </w:rPr>
              <w:t>Area (</w:t>
            </w:r>
            <w:proofErr w:type="spellStart"/>
            <w:r w:rsidRPr="00E53823">
              <w:rPr>
                <w:b/>
                <w:bCs/>
                <w:color w:val="000000" w:themeColor="text1"/>
              </w:rPr>
              <w:t>sqft</w:t>
            </w:r>
            <w:proofErr w:type="spellEnd"/>
            <w:r w:rsidRPr="00E53823">
              <w:rPr>
                <w:b/>
                <w:bCs/>
                <w:color w:val="000000" w:themeColor="text1"/>
              </w:rPr>
              <w:t>)</w:t>
            </w:r>
          </w:p>
        </w:tc>
        <w:tc>
          <w:tcPr>
            <w:tcW w:w="200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C2" w14:textId="77777777" w:rsidR="0035094A" w:rsidRPr="00E53823" w:rsidRDefault="00CE2108">
            <w:pPr>
              <w:jc w:val="center"/>
              <w:rPr>
                <w:color w:val="000000" w:themeColor="text1"/>
              </w:rPr>
            </w:pPr>
            <w:r w:rsidRPr="00E53823">
              <w:rPr>
                <w:b/>
                <w:bCs/>
                <w:color w:val="000000" w:themeColor="text1"/>
              </w:rPr>
              <w:t>Actual Cost (₹)</w:t>
            </w:r>
          </w:p>
        </w:tc>
        <w:tc>
          <w:tcPr>
            <w:tcW w:w="236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C3" w14:textId="77777777" w:rsidR="0035094A" w:rsidRPr="00E53823" w:rsidRDefault="00CE2108">
            <w:pPr>
              <w:jc w:val="center"/>
              <w:rPr>
                <w:color w:val="000000" w:themeColor="text1"/>
              </w:rPr>
            </w:pPr>
            <w:proofErr w:type="spellStart"/>
            <w:r w:rsidRPr="00E53823">
              <w:rPr>
                <w:b/>
                <w:bCs/>
                <w:color w:val="000000" w:themeColor="text1"/>
              </w:rPr>
              <w:t>XGBoost</w:t>
            </w:r>
            <w:proofErr w:type="spellEnd"/>
            <w:r w:rsidRPr="00E53823">
              <w:rPr>
                <w:b/>
                <w:bCs/>
                <w:color w:val="000000" w:themeColor="text1"/>
              </w:rPr>
              <w:t xml:space="preserve"> Predicted (₹)</w:t>
            </w:r>
          </w:p>
        </w:tc>
        <w:tc>
          <w:tcPr>
            <w:tcW w:w="860" w:type="dxa"/>
            <w:tcBorders>
              <w:top w:val="single" w:sz="1" w:space="0" w:color="D0D8E4"/>
              <w:left w:val="single" w:sz="1" w:space="0" w:color="D0D8E4"/>
              <w:bottom w:val="single" w:sz="1" w:space="0" w:color="D0D8E4"/>
              <w:right w:val="single" w:sz="1" w:space="0" w:color="D0D8E4"/>
            </w:tcBorders>
            <w:shd w:val="clear" w:color="auto" w:fill="1B7A8A"/>
            <w:tcMar>
              <w:top w:w="80" w:type="dxa"/>
              <w:left w:w="160" w:type="dxa"/>
              <w:bottom w:w="80" w:type="dxa"/>
              <w:right w:w="160" w:type="dxa"/>
            </w:tcMar>
            <w:vAlign w:val="center"/>
          </w:tcPr>
          <w:p w14:paraId="526131C4" w14:textId="77777777" w:rsidR="0035094A" w:rsidRPr="00E53823" w:rsidRDefault="00CE2108">
            <w:pPr>
              <w:jc w:val="center"/>
              <w:rPr>
                <w:color w:val="000000" w:themeColor="text1"/>
              </w:rPr>
            </w:pPr>
            <w:r w:rsidRPr="00E53823">
              <w:rPr>
                <w:b/>
                <w:bCs/>
                <w:color w:val="000000" w:themeColor="text1"/>
              </w:rPr>
              <w:t>Error (%)</w:t>
            </w:r>
          </w:p>
        </w:tc>
      </w:tr>
      <w:tr w:rsidR="0035094A" w:rsidRPr="00E53823" w14:paraId="526131CC"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C6" w14:textId="77777777" w:rsidR="0035094A" w:rsidRPr="00E53823" w:rsidRDefault="00CE2108">
            <w:pPr>
              <w:rPr>
                <w:color w:val="000000" w:themeColor="text1"/>
              </w:rPr>
            </w:pPr>
            <w:r w:rsidRPr="00E53823">
              <w:rPr>
                <w:color w:val="000000" w:themeColor="text1"/>
                <w:sz w:val="19"/>
                <w:szCs w:val="19"/>
              </w:rPr>
              <w:t>T-01</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C7" w14:textId="77777777" w:rsidR="0035094A" w:rsidRPr="00E53823" w:rsidRDefault="00CE2108">
            <w:pPr>
              <w:jc w:val="center"/>
              <w:rPr>
                <w:color w:val="000000" w:themeColor="text1"/>
              </w:rPr>
            </w:pPr>
            <w:r w:rsidRPr="00E53823">
              <w:rPr>
                <w:color w:val="000000" w:themeColor="text1"/>
                <w:sz w:val="19"/>
                <w:szCs w:val="19"/>
              </w:rPr>
              <w:t>Apartment</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C8" w14:textId="77777777" w:rsidR="0035094A" w:rsidRPr="00E53823" w:rsidRDefault="00CE2108">
            <w:pPr>
              <w:jc w:val="center"/>
              <w:rPr>
                <w:color w:val="000000" w:themeColor="text1"/>
              </w:rPr>
            </w:pPr>
            <w:r w:rsidRPr="00E53823">
              <w:rPr>
                <w:color w:val="000000" w:themeColor="text1"/>
                <w:sz w:val="19"/>
                <w:szCs w:val="19"/>
              </w:rPr>
              <w:t>2,784</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C9" w14:textId="77777777" w:rsidR="0035094A" w:rsidRPr="00E53823" w:rsidRDefault="00CE2108">
            <w:pPr>
              <w:jc w:val="center"/>
              <w:rPr>
                <w:color w:val="000000" w:themeColor="text1"/>
              </w:rPr>
            </w:pPr>
            <w:r w:rsidRPr="00E53823">
              <w:rPr>
                <w:color w:val="000000" w:themeColor="text1"/>
                <w:sz w:val="19"/>
                <w:szCs w:val="19"/>
              </w:rPr>
              <w:t>29,36,336</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CA" w14:textId="77777777" w:rsidR="0035094A" w:rsidRPr="00E53823" w:rsidRDefault="00CE2108">
            <w:pPr>
              <w:jc w:val="center"/>
              <w:rPr>
                <w:color w:val="000000" w:themeColor="text1"/>
              </w:rPr>
            </w:pPr>
            <w:r w:rsidRPr="00E53823">
              <w:rPr>
                <w:color w:val="000000" w:themeColor="text1"/>
                <w:sz w:val="19"/>
                <w:szCs w:val="19"/>
              </w:rPr>
              <w:t>29,02,410</w:t>
            </w:r>
          </w:p>
        </w:tc>
        <w:tc>
          <w:tcPr>
            <w:tcW w:w="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CB" w14:textId="77777777" w:rsidR="0035094A" w:rsidRPr="00E53823" w:rsidRDefault="00CE2108">
            <w:pPr>
              <w:jc w:val="center"/>
              <w:rPr>
                <w:color w:val="000000" w:themeColor="text1"/>
              </w:rPr>
            </w:pPr>
            <w:r w:rsidRPr="00E53823">
              <w:rPr>
                <w:color w:val="000000" w:themeColor="text1"/>
                <w:sz w:val="19"/>
                <w:szCs w:val="19"/>
              </w:rPr>
              <w:t>1.2%</w:t>
            </w:r>
          </w:p>
        </w:tc>
      </w:tr>
      <w:tr w:rsidR="0035094A" w:rsidRPr="00E53823" w14:paraId="526131D3"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CD" w14:textId="77777777" w:rsidR="0035094A" w:rsidRPr="00E53823" w:rsidRDefault="00CE2108">
            <w:pPr>
              <w:rPr>
                <w:color w:val="000000" w:themeColor="text1"/>
              </w:rPr>
            </w:pPr>
            <w:r w:rsidRPr="00E53823">
              <w:rPr>
                <w:color w:val="000000" w:themeColor="text1"/>
                <w:sz w:val="19"/>
                <w:szCs w:val="19"/>
              </w:rPr>
              <w:t>T-02</w:t>
            </w:r>
          </w:p>
        </w:tc>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CE" w14:textId="77777777" w:rsidR="0035094A" w:rsidRPr="00E53823" w:rsidRDefault="00CE2108">
            <w:pPr>
              <w:jc w:val="center"/>
              <w:rPr>
                <w:color w:val="000000" w:themeColor="text1"/>
              </w:rPr>
            </w:pPr>
            <w:r w:rsidRPr="00E53823">
              <w:rPr>
                <w:color w:val="000000" w:themeColor="text1"/>
                <w:sz w:val="19"/>
                <w:szCs w:val="19"/>
              </w:rPr>
              <w:t>Villa</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CF" w14:textId="77777777" w:rsidR="0035094A" w:rsidRPr="00E53823" w:rsidRDefault="00CE2108">
            <w:pPr>
              <w:jc w:val="center"/>
              <w:rPr>
                <w:color w:val="000000" w:themeColor="text1"/>
              </w:rPr>
            </w:pPr>
            <w:r w:rsidRPr="00E53823">
              <w:rPr>
                <w:color w:val="000000" w:themeColor="text1"/>
                <w:sz w:val="19"/>
                <w:szCs w:val="19"/>
              </w:rPr>
              <w:t>3,088</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0" w14:textId="77777777" w:rsidR="0035094A" w:rsidRPr="00E53823" w:rsidRDefault="00CE2108">
            <w:pPr>
              <w:jc w:val="center"/>
              <w:rPr>
                <w:color w:val="000000" w:themeColor="text1"/>
              </w:rPr>
            </w:pPr>
            <w:r w:rsidRPr="00E53823">
              <w:rPr>
                <w:color w:val="000000" w:themeColor="text1"/>
                <w:sz w:val="19"/>
                <w:szCs w:val="19"/>
              </w:rPr>
              <w:t>36,14,673</w:t>
            </w:r>
          </w:p>
        </w:tc>
        <w:tc>
          <w:tcPr>
            <w:tcW w:w="2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1" w14:textId="77777777" w:rsidR="0035094A" w:rsidRPr="00E53823" w:rsidRDefault="00CE2108">
            <w:pPr>
              <w:jc w:val="center"/>
              <w:rPr>
                <w:color w:val="000000" w:themeColor="text1"/>
              </w:rPr>
            </w:pPr>
            <w:r w:rsidRPr="00E53823">
              <w:rPr>
                <w:color w:val="000000" w:themeColor="text1"/>
                <w:sz w:val="19"/>
                <w:szCs w:val="19"/>
              </w:rPr>
              <w:t>35,28,900</w:t>
            </w:r>
          </w:p>
        </w:tc>
        <w:tc>
          <w:tcPr>
            <w:tcW w:w="8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2" w14:textId="77777777" w:rsidR="0035094A" w:rsidRPr="00E53823" w:rsidRDefault="00CE2108">
            <w:pPr>
              <w:jc w:val="center"/>
              <w:rPr>
                <w:color w:val="000000" w:themeColor="text1"/>
              </w:rPr>
            </w:pPr>
            <w:r w:rsidRPr="00E53823">
              <w:rPr>
                <w:color w:val="000000" w:themeColor="text1"/>
                <w:sz w:val="19"/>
                <w:szCs w:val="19"/>
              </w:rPr>
              <w:t>2.4%</w:t>
            </w:r>
          </w:p>
        </w:tc>
      </w:tr>
      <w:tr w:rsidR="0035094A" w:rsidRPr="00E53823" w14:paraId="526131DA"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D4" w14:textId="77777777" w:rsidR="0035094A" w:rsidRPr="00E53823" w:rsidRDefault="00CE2108">
            <w:pPr>
              <w:rPr>
                <w:color w:val="000000" w:themeColor="text1"/>
              </w:rPr>
            </w:pPr>
            <w:r w:rsidRPr="00E53823">
              <w:rPr>
                <w:color w:val="000000" w:themeColor="text1"/>
                <w:sz w:val="19"/>
                <w:szCs w:val="19"/>
              </w:rPr>
              <w:t>T-03</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D5" w14:textId="77777777" w:rsidR="0035094A" w:rsidRPr="00E53823" w:rsidRDefault="00CE2108">
            <w:pPr>
              <w:jc w:val="center"/>
              <w:rPr>
                <w:color w:val="000000" w:themeColor="text1"/>
              </w:rPr>
            </w:pPr>
            <w:r w:rsidRPr="00E53823">
              <w:rPr>
                <w:color w:val="000000" w:themeColor="text1"/>
                <w:sz w:val="19"/>
                <w:szCs w:val="19"/>
              </w:rPr>
              <w:t>Commercial</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D6" w14:textId="77777777" w:rsidR="0035094A" w:rsidRPr="00E53823" w:rsidRDefault="00CE2108">
            <w:pPr>
              <w:jc w:val="center"/>
              <w:rPr>
                <w:color w:val="000000" w:themeColor="text1"/>
              </w:rPr>
            </w:pPr>
            <w:r w:rsidRPr="00E53823">
              <w:rPr>
                <w:color w:val="000000" w:themeColor="text1"/>
                <w:sz w:val="19"/>
                <w:szCs w:val="19"/>
              </w:rPr>
              <w:t>1,555</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D7" w14:textId="77777777" w:rsidR="0035094A" w:rsidRPr="00E53823" w:rsidRDefault="00CE2108">
            <w:pPr>
              <w:jc w:val="center"/>
              <w:rPr>
                <w:color w:val="000000" w:themeColor="text1"/>
              </w:rPr>
            </w:pPr>
            <w:r w:rsidRPr="00E53823">
              <w:rPr>
                <w:color w:val="000000" w:themeColor="text1"/>
                <w:sz w:val="19"/>
                <w:szCs w:val="19"/>
              </w:rPr>
              <w:t>17,24,457</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D8" w14:textId="77777777" w:rsidR="0035094A" w:rsidRPr="00E53823" w:rsidRDefault="00CE2108">
            <w:pPr>
              <w:jc w:val="center"/>
              <w:rPr>
                <w:color w:val="000000" w:themeColor="text1"/>
              </w:rPr>
            </w:pPr>
            <w:r w:rsidRPr="00E53823">
              <w:rPr>
                <w:color w:val="000000" w:themeColor="text1"/>
                <w:sz w:val="19"/>
                <w:szCs w:val="19"/>
              </w:rPr>
              <w:t>18,01,230</w:t>
            </w:r>
          </w:p>
        </w:tc>
        <w:tc>
          <w:tcPr>
            <w:tcW w:w="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D9" w14:textId="77777777" w:rsidR="0035094A" w:rsidRPr="00E53823" w:rsidRDefault="00CE2108">
            <w:pPr>
              <w:jc w:val="center"/>
              <w:rPr>
                <w:color w:val="000000" w:themeColor="text1"/>
              </w:rPr>
            </w:pPr>
            <w:r w:rsidRPr="00E53823">
              <w:rPr>
                <w:color w:val="000000" w:themeColor="text1"/>
                <w:sz w:val="19"/>
                <w:szCs w:val="19"/>
              </w:rPr>
              <w:t>4.5%</w:t>
            </w:r>
          </w:p>
        </w:tc>
      </w:tr>
      <w:tr w:rsidR="0035094A" w:rsidRPr="00E53823" w14:paraId="526131E1"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B" w14:textId="77777777" w:rsidR="0035094A" w:rsidRPr="00E53823" w:rsidRDefault="00CE2108">
            <w:pPr>
              <w:rPr>
                <w:color w:val="000000" w:themeColor="text1"/>
              </w:rPr>
            </w:pPr>
            <w:r w:rsidRPr="00E53823">
              <w:rPr>
                <w:color w:val="000000" w:themeColor="text1"/>
                <w:sz w:val="19"/>
                <w:szCs w:val="19"/>
              </w:rPr>
              <w:t>T-04</w:t>
            </w:r>
          </w:p>
        </w:tc>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C" w14:textId="77777777" w:rsidR="0035094A" w:rsidRPr="00E53823" w:rsidRDefault="00CE2108">
            <w:pPr>
              <w:jc w:val="center"/>
              <w:rPr>
                <w:color w:val="000000" w:themeColor="text1"/>
              </w:rPr>
            </w:pPr>
            <w:r w:rsidRPr="00E53823">
              <w:rPr>
                <w:color w:val="000000" w:themeColor="text1"/>
                <w:sz w:val="19"/>
                <w:szCs w:val="19"/>
              </w:rPr>
              <w:t>Residential</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D" w14:textId="77777777" w:rsidR="0035094A" w:rsidRPr="00E53823" w:rsidRDefault="00CE2108">
            <w:pPr>
              <w:jc w:val="center"/>
              <w:rPr>
                <w:color w:val="000000" w:themeColor="text1"/>
              </w:rPr>
            </w:pPr>
            <w:r w:rsidRPr="00E53823">
              <w:rPr>
                <w:color w:val="000000" w:themeColor="text1"/>
                <w:sz w:val="19"/>
                <w:szCs w:val="19"/>
              </w:rPr>
              <w:t>2,812</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E" w14:textId="77777777" w:rsidR="0035094A" w:rsidRPr="00E53823" w:rsidRDefault="00CE2108">
            <w:pPr>
              <w:jc w:val="center"/>
              <w:rPr>
                <w:color w:val="000000" w:themeColor="text1"/>
              </w:rPr>
            </w:pPr>
            <w:r w:rsidRPr="00E53823">
              <w:rPr>
                <w:color w:val="000000" w:themeColor="text1"/>
                <w:sz w:val="19"/>
                <w:szCs w:val="19"/>
              </w:rPr>
              <w:t>29,86,572</w:t>
            </w:r>
          </w:p>
        </w:tc>
        <w:tc>
          <w:tcPr>
            <w:tcW w:w="2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DF" w14:textId="77777777" w:rsidR="0035094A" w:rsidRPr="00E53823" w:rsidRDefault="00CE2108">
            <w:pPr>
              <w:jc w:val="center"/>
              <w:rPr>
                <w:color w:val="000000" w:themeColor="text1"/>
              </w:rPr>
            </w:pPr>
            <w:r w:rsidRPr="00E53823">
              <w:rPr>
                <w:color w:val="000000" w:themeColor="text1"/>
                <w:sz w:val="19"/>
                <w:szCs w:val="19"/>
              </w:rPr>
              <w:t>30,14,880</w:t>
            </w:r>
          </w:p>
        </w:tc>
        <w:tc>
          <w:tcPr>
            <w:tcW w:w="8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0" w14:textId="77777777" w:rsidR="0035094A" w:rsidRPr="00E53823" w:rsidRDefault="00CE2108">
            <w:pPr>
              <w:jc w:val="center"/>
              <w:rPr>
                <w:color w:val="000000" w:themeColor="text1"/>
              </w:rPr>
            </w:pPr>
            <w:r w:rsidRPr="00E53823">
              <w:rPr>
                <w:color w:val="000000" w:themeColor="text1"/>
                <w:sz w:val="19"/>
                <w:szCs w:val="19"/>
              </w:rPr>
              <w:t>0.9%</w:t>
            </w:r>
          </w:p>
        </w:tc>
      </w:tr>
      <w:tr w:rsidR="0035094A" w:rsidRPr="00E53823" w14:paraId="526131E8"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E2" w14:textId="77777777" w:rsidR="0035094A" w:rsidRPr="00E53823" w:rsidRDefault="00CE2108">
            <w:pPr>
              <w:rPr>
                <w:color w:val="000000" w:themeColor="text1"/>
              </w:rPr>
            </w:pPr>
            <w:r w:rsidRPr="00E53823">
              <w:rPr>
                <w:color w:val="000000" w:themeColor="text1"/>
                <w:sz w:val="19"/>
                <w:szCs w:val="19"/>
              </w:rPr>
              <w:t>T-05</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E3" w14:textId="77777777" w:rsidR="0035094A" w:rsidRPr="00E53823" w:rsidRDefault="00CE2108">
            <w:pPr>
              <w:jc w:val="center"/>
              <w:rPr>
                <w:color w:val="000000" w:themeColor="text1"/>
              </w:rPr>
            </w:pPr>
            <w:r w:rsidRPr="00E53823">
              <w:rPr>
                <w:color w:val="000000" w:themeColor="text1"/>
                <w:sz w:val="19"/>
                <w:szCs w:val="19"/>
              </w:rPr>
              <w:t>Commercial</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E4" w14:textId="77777777" w:rsidR="0035094A" w:rsidRPr="00E53823" w:rsidRDefault="00CE2108">
            <w:pPr>
              <w:jc w:val="center"/>
              <w:rPr>
                <w:color w:val="000000" w:themeColor="text1"/>
              </w:rPr>
            </w:pPr>
            <w:r w:rsidRPr="00E53823">
              <w:rPr>
                <w:color w:val="000000" w:themeColor="text1"/>
                <w:sz w:val="19"/>
                <w:szCs w:val="19"/>
              </w:rPr>
              <w:t>1,222</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E5" w14:textId="77777777" w:rsidR="0035094A" w:rsidRPr="00E53823" w:rsidRDefault="00CE2108">
            <w:pPr>
              <w:jc w:val="center"/>
              <w:rPr>
                <w:color w:val="000000" w:themeColor="text1"/>
              </w:rPr>
            </w:pPr>
            <w:r w:rsidRPr="00E53823">
              <w:rPr>
                <w:color w:val="000000" w:themeColor="text1"/>
                <w:sz w:val="19"/>
                <w:szCs w:val="19"/>
              </w:rPr>
              <w:t>14,10,096</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E6" w14:textId="77777777" w:rsidR="0035094A" w:rsidRPr="00E53823" w:rsidRDefault="00CE2108">
            <w:pPr>
              <w:jc w:val="center"/>
              <w:rPr>
                <w:color w:val="000000" w:themeColor="text1"/>
              </w:rPr>
            </w:pPr>
            <w:r w:rsidRPr="00E53823">
              <w:rPr>
                <w:color w:val="000000" w:themeColor="text1"/>
                <w:sz w:val="19"/>
                <w:szCs w:val="19"/>
              </w:rPr>
              <w:t>13,85,760</w:t>
            </w:r>
          </w:p>
        </w:tc>
        <w:tc>
          <w:tcPr>
            <w:tcW w:w="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E7" w14:textId="77777777" w:rsidR="0035094A" w:rsidRPr="00E53823" w:rsidRDefault="00CE2108">
            <w:pPr>
              <w:jc w:val="center"/>
              <w:rPr>
                <w:color w:val="000000" w:themeColor="text1"/>
              </w:rPr>
            </w:pPr>
            <w:r w:rsidRPr="00E53823">
              <w:rPr>
                <w:color w:val="000000" w:themeColor="text1"/>
                <w:sz w:val="19"/>
                <w:szCs w:val="19"/>
              </w:rPr>
              <w:t>1.7%</w:t>
            </w:r>
          </w:p>
        </w:tc>
      </w:tr>
      <w:tr w:rsidR="0035094A" w:rsidRPr="00E53823" w14:paraId="526131EF"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9" w14:textId="77777777" w:rsidR="0035094A" w:rsidRPr="00E53823" w:rsidRDefault="00CE2108">
            <w:pPr>
              <w:rPr>
                <w:color w:val="000000" w:themeColor="text1"/>
              </w:rPr>
            </w:pPr>
            <w:r w:rsidRPr="00E53823">
              <w:rPr>
                <w:color w:val="000000" w:themeColor="text1"/>
                <w:sz w:val="19"/>
                <w:szCs w:val="19"/>
              </w:rPr>
              <w:t>T-06</w:t>
            </w:r>
          </w:p>
        </w:tc>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A" w14:textId="77777777" w:rsidR="0035094A" w:rsidRPr="00E53823" w:rsidRDefault="00CE2108">
            <w:pPr>
              <w:jc w:val="center"/>
              <w:rPr>
                <w:color w:val="000000" w:themeColor="text1"/>
              </w:rPr>
            </w:pPr>
            <w:r w:rsidRPr="00E53823">
              <w:rPr>
                <w:color w:val="000000" w:themeColor="text1"/>
                <w:sz w:val="19"/>
                <w:szCs w:val="19"/>
              </w:rPr>
              <w:t>Apartment</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B" w14:textId="77777777" w:rsidR="0035094A" w:rsidRPr="00E53823" w:rsidRDefault="00CE2108">
            <w:pPr>
              <w:jc w:val="center"/>
              <w:rPr>
                <w:color w:val="000000" w:themeColor="text1"/>
              </w:rPr>
            </w:pPr>
            <w:r w:rsidRPr="00E53823">
              <w:rPr>
                <w:color w:val="000000" w:themeColor="text1"/>
                <w:sz w:val="19"/>
                <w:szCs w:val="19"/>
              </w:rPr>
              <w:t>3,936</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C" w14:textId="77777777" w:rsidR="0035094A" w:rsidRPr="00E53823" w:rsidRDefault="00CE2108">
            <w:pPr>
              <w:jc w:val="center"/>
              <w:rPr>
                <w:color w:val="000000" w:themeColor="text1"/>
              </w:rPr>
            </w:pPr>
            <w:r w:rsidRPr="00E53823">
              <w:rPr>
                <w:color w:val="000000" w:themeColor="text1"/>
                <w:sz w:val="19"/>
                <w:szCs w:val="19"/>
              </w:rPr>
              <w:t>40,74,988</w:t>
            </w:r>
          </w:p>
        </w:tc>
        <w:tc>
          <w:tcPr>
            <w:tcW w:w="2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D" w14:textId="77777777" w:rsidR="0035094A" w:rsidRPr="00E53823" w:rsidRDefault="00CE2108">
            <w:pPr>
              <w:jc w:val="center"/>
              <w:rPr>
                <w:color w:val="000000" w:themeColor="text1"/>
              </w:rPr>
            </w:pPr>
            <w:r w:rsidRPr="00E53823">
              <w:rPr>
                <w:color w:val="000000" w:themeColor="text1"/>
                <w:sz w:val="19"/>
                <w:szCs w:val="19"/>
              </w:rPr>
              <w:t>42,11,200</w:t>
            </w:r>
          </w:p>
        </w:tc>
        <w:tc>
          <w:tcPr>
            <w:tcW w:w="8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EE" w14:textId="77777777" w:rsidR="0035094A" w:rsidRPr="00E53823" w:rsidRDefault="00CE2108">
            <w:pPr>
              <w:jc w:val="center"/>
              <w:rPr>
                <w:color w:val="000000" w:themeColor="text1"/>
              </w:rPr>
            </w:pPr>
            <w:r w:rsidRPr="00E53823">
              <w:rPr>
                <w:color w:val="000000" w:themeColor="text1"/>
                <w:sz w:val="19"/>
                <w:szCs w:val="19"/>
              </w:rPr>
              <w:t>3.3%</w:t>
            </w:r>
          </w:p>
        </w:tc>
      </w:tr>
      <w:tr w:rsidR="0035094A" w:rsidRPr="00E53823" w14:paraId="526131F6"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0" w14:textId="77777777" w:rsidR="0035094A" w:rsidRPr="00E53823" w:rsidRDefault="00CE2108">
            <w:pPr>
              <w:rPr>
                <w:color w:val="000000" w:themeColor="text1"/>
              </w:rPr>
            </w:pPr>
            <w:r w:rsidRPr="00E53823">
              <w:rPr>
                <w:color w:val="000000" w:themeColor="text1"/>
                <w:sz w:val="19"/>
                <w:szCs w:val="19"/>
              </w:rPr>
              <w:t>T-07</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1" w14:textId="77777777" w:rsidR="0035094A" w:rsidRPr="00E53823" w:rsidRDefault="00CE2108">
            <w:pPr>
              <w:jc w:val="center"/>
              <w:rPr>
                <w:color w:val="000000" w:themeColor="text1"/>
              </w:rPr>
            </w:pPr>
            <w:r w:rsidRPr="00E53823">
              <w:rPr>
                <w:color w:val="000000" w:themeColor="text1"/>
                <w:sz w:val="19"/>
                <w:szCs w:val="19"/>
              </w:rPr>
              <w:t>Villa</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2" w14:textId="77777777" w:rsidR="0035094A" w:rsidRPr="00E53823" w:rsidRDefault="00CE2108">
            <w:pPr>
              <w:jc w:val="center"/>
              <w:rPr>
                <w:color w:val="000000" w:themeColor="text1"/>
              </w:rPr>
            </w:pPr>
            <w:r w:rsidRPr="00E53823">
              <w:rPr>
                <w:color w:val="000000" w:themeColor="text1"/>
                <w:sz w:val="19"/>
                <w:szCs w:val="19"/>
              </w:rPr>
              <w:t>2,510</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3" w14:textId="77777777" w:rsidR="0035094A" w:rsidRPr="00E53823" w:rsidRDefault="00CE2108">
            <w:pPr>
              <w:jc w:val="center"/>
              <w:rPr>
                <w:color w:val="000000" w:themeColor="text1"/>
              </w:rPr>
            </w:pPr>
            <w:r w:rsidRPr="00E53823">
              <w:rPr>
                <w:color w:val="000000" w:themeColor="text1"/>
                <w:sz w:val="19"/>
                <w:szCs w:val="19"/>
              </w:rPr>
              <w:t>24,25,373</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4" w14:textId="77777777" w:rsidR="0035094A" w:rsidRPr="00E53823" w:rsidRDefault="00CE2108">
            <w:pPr>
              <w:jc w:val="center"/>
              <w:rPr>
                <w:color w:val="000000" w:themeColor="text1"/>
              </w:rPr>
            </w:pPr>
            <w:r w:rsidRPr="00E53823">
              <w:rPr>
                <w:color w:val="000000" w:themeColor="text1"/>
                <w:sz w:val="19"/>
                <w:szCs w:val="19"/>
              </w:rPr>
              <w:t>25,38,900</w:t>
            </w:r>
          </w:p>
        </w:tc>
        <w:tc>
          <w:tcPr>
            <w:tcW w:w="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5" w14:textId="77777777" w:rsidR="0035094A" w:rsidRPr="00E53823" w:rsidRDefault="00CE2108">
            <w:pPr>
              <w:jc w:val="center"/>
              <w:rPr>
                <w:color w:val="000000" w:themeColor="text1"/>
              </w:rPr>
            </w:pPr>
            <w:r w:rsidRPr="00E53823">
              <w:rPr>
                <w:color w:val="000000" w:themeColor="text1"/>
                <w:sz w:val="19"/>
                <w:szCs w:val="19"/>
              </w:rPr>
              <w:t>4.7%</w:t>
            </w:r>
          </w:p>
        </w:tc>
      </w:tr>
      <w:tr w:rsidR="0035094A" w:rsidRPr="00E53823" w14:paraId="526131FD"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F7" w14:textId="77777777" w:rsidR="0035094A" w:rsidRPr="00E53823" w:rsidRDefault="00CE2108">
            <w:pPr>
              <w:rPr>
                <w:color w:val="000000" w:themeColor="text1"/>
              </w:rPr>
            </w:pPr>
            <w:r w:rsidRPr="00E53823">
              <w:rPr>
                <w:color w:val="000000" w:themeColor="text1"/>
                <w:sz w:val="19"/>
                <w:szCs w:val="19"/>
              </w:rPr>
              <w:t>T-08</w:t>
            </w:r>
          </w:p>
        </w:tc>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F8" w14:textId="77777777" w:rsidR="0035094A" w:rsidRPr="00E53823" w:rsidRDefault="00CE2108">
            <w:pPr>
              <w:jc w:val="center"/>
              <w:rPr>
                <w:color w:val="000000" w:themeColor="text1"/>
              </w:rPr>
            </w:pPr>
            <w:r w:rsidRPr="00E53823">
              <w:rPr>
                <w:color w:val="000000" w:themeColor="text1"/>
                <w:sz w:val="19"/>
                <w:szCs w:val="19"/>
              </w:rPr>
              <w:t>Residential</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F9" w14:textId="77777777" w:rsidR="0035094A" w:rsidRPr="00E53823" w:rsidRDefault="00CE2108">
            <w:pPr>
              <w:jc w:val="center"/>
              <w:rPr>
                <w:color w:val="000000" w:themeColor="text1"/>
              </w:rPr>
            </w:pPr>
            <w:r w:rsidRPr="00E53823">
              <w:rPr>
                <w:color w:val="000000" w:themeColor="text1"/>
                <w:sz w:val="19"/>
                <w:szCs w:val="19"/>
              </w:rPr>
              <w:t>3,519</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FA" w14:textId="77777777" w:rsidR="0035094A" w:rsidRPr="00E53823" w:rsidRDefault="00CE2108">
            <w:pPr>
              <w:jc w:val="center"/>
              <w:rPr>
                <w:color w:val="000000" w:themeColor="text1"/>
              </w:rPr>
            </w:pPr>
            <w:r w:rsidRPr="00E53823">
              <w:rPr>
                <w:color w:val="000000" w:themeColor="text1"/>
                <w:sz w:val="19"/>
                <w:szCs w:val="19"/>
              </w:rPr>
              <w:t>35,06,685</w:t>
            </w:r>
          </w:p>
        </w:tc>
        <w:tc>
          <w:tcPr>
            <w:tcW w:w="2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FB" w14:textId="77777777" w:rsidR="0035094A" w:rsidRPr="00E53823" w:rsidRDefault="00CE2108">
            <w:pPr>
              <w:jc w:val="center"/>
              <w:rPr>
                <w:color w:val="000000" w:themeColor="text1"/>
              </w:rPr>
            </w:pPr>
            <w:r w:rsidRPr="00E53823">
              <w:rPr>
                <w:color w:val="000000" w:themeColor="text1"/>
                <w:sz w:val="19"/>
                <w:szCs w:val="19"/>
              </w:rPr>
              <w:t>33,92,450</w:t>
            </w:r>
          </w:p>
        </w:tc>
        <w:tc>
          <w:tcPr>
            <w:tcW w:w="8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1FC" w14:textId="77777777" w:rsidR="0035094A" w:rsidRPr="00E53823" w:rsidRDefault="00CE2108">
            <w:pPr>
              <w:jc w:val="center"/>
              <w:rPr>
                <w:color w:val="000000" w:themeColor="text1"/>
              </w:rPr>
            </w:pPr>
            <w:r w:rsidRPr="00E53823">
              <w:rPr>
                <w:color w:val="000000" w:themeColor="text1"/>
                <w:sz w:val="19"/>
                <w:szCs w:val="19"/>
              </w:rPr>
              <w:t>3.3%</w:t>
            </w:r>
          </w:p>
        </w:tc>
      </w:tr>
      <w:tr w:rsidR="0035094A" w:rsidRPr="00E53823" w14:paraId="52613204"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E" w14:textId="77777777" w:rsidR="0035094A" w:rsidRPr="00E53823" w:rsidRDefault="00CE2108">
            <w:pPr>
              <w:rPr>
                <w:color w:val="000000" w:themeColor="text1"/>
              </w:rPr>
            </w:pPr>
            <w:r w:rsidRPr="00E53823">
              <w:rPr>
                <w:color w:val="000000" w:themeColor="text1"/>
                <w:sz w:val="19"/>
                <w:szCs w:val="19"/>
              </w:rPr>
              <w:t>T-09</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1FF" w14:textId="77777777" w:rsidR="0035094A" w:rsidRPr="00E53823" w:rsidRDefault="00CE2108">
            <w:pPr>
              <w:jc w:val="center"/>
              <w:rPr>
                <w:color w:val="000000" w:themeColor="text1"/>
              </w:rPr>
            </w:pPr>
            <w:r w:rsidRPr="00E53823">
              <w:rPr>
                <w:color w:val="000000" w:themeColor="text1"/>
                <w:sz w:val="19"/>
                <w:szCs w:val="19"/>
              </w:rPr>
              <w:t>Apartment</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00" w14:textId="77777777" w:rsidR="0035094A" w:rsidRPr="00E53823" w:rsidRDefault="00CE2108">
            <w:pPr>
              <w:jc w:val="center"/>
              <w:rPr>
                <w:color w:val="000000" w:themeColor="text1"/>
              </w:rPr>
            </w:pPr>
            <w:r w:rsidRPr="00E53823">
              <w:rPr>
                <w:color w:val="000000" w:themeColor="text1"/>
                <w:sz w:val="19"/>
                <w:szCs w:val="19"/>
              </w:rPr>
              <w:t>1,869</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01" w14:textId="77777777" w:rsidR="0035094A" w:rsidRPr="00E53823" w:rsidRDefault="00CE2108">
            <w:pPr>
              <w:jc w:val="center"/>
              <w:rPr>
                <w:color w:val="000000" w:themeColor="text1"/>
              </w:rPr>
            </w:pPr>
            <w:r w:rsidRPr="00E53823">
              <w:rPr>
                <w:color w:val="000000" w:themeColor="text1"/>
                <w:sz w:val="19"/>
                <w:szCs w:val="19"/>
              </w:rPr>
              <w:t>22,18,211</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02" w14:textId="77777777" w:rsidR="0035094A" w:rsidRPr="00E53823" w:rsidRDefault="00CE2108">
            <w:pPr>
              <w:jc w:val="center"/>
              <w:rPr>
                <w:color w:val="000000" w:themeColor="text1"/>
              </w:rPr>
            </w:pPr>
            <w:r w:rsidRPr="00E53823">
              <w:rPr>
                <w:color w:val="000000" w:themeColor="text1"/>
                <w:sz w:val="19"/>
                <w:szCs w:val="19"/>
              </w:rPr>
              <w:t>21,54,380</w:t>
            </w:r>
          </w:p>
        </w:tc>
        <w:tc>
          <w:tcPr>
            <w:tcW w:w="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03" w14:textId="77777777" w:rsidR="0035094A" w:rsidRPr="00E53823" w:rsidRDefault="00CE2108">
            <w:pPr>
              <w:jc w:val="center"/>
              <w:rPr>
                <w:color w:val="000000" w:themeColor="text1"/>
              </w:rPr>
            </w:pPr>
            <w:r w:rsidRPr="00E53823">
              <w:rPr>
                <w:color w:val="000000" w:themeColor="text1"/>
                <w:sz w:val="19"/>
                <w:szCs w:val="19"/>
              </w:rPr>
              <w:t>2.9%</w:t>
            </w:r>
          </w:p>
        </w:tc>
      </w:tr>
      <w:tr w:rsidR="0035094A" w:rsidRPr="00E53823" w14:paraId="5261320B" w14:textId="77777777">
        <w:tblPrEx>
          <w:tblCellMar>
            <w:top w:w="0" w:type="dxa"/>
            <w:bottom w:w="0" w:type="dxa"/>
          </w:tblCellMar>
        </w:tblPrEx>
        <w:tc>
          <w:tcPr>
            <w:tcW w:w="9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05" w14:textId="77777777" w:rsidR="0035094A" w:rsidRPr="00E53823" w:rsidRDefault="00CE2108">
            <w:pPr>
              <w:rPr>
                <w:color w:val="000000" w:themeColor="text1"/>
              </w:rPr>
            </w:pPr>
            <w:r w:rsidRPr="00E53823">
              <w:rPr>
                <w:color w:val="000000" w:themeColor="text1"/>
                <w:sz w:val="19"/>
                <w:szCs w:val="19"/>
              </w:rPr>
              <w:t>T-10</w:t>
            </w:r>
          </w:p>
        </w:tc>
        <w:tc>
          <w:tcPr>
            <w:tcW w:w="18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06" w14:textId="77777777" w:rsidR="0035094A" w:rsidRPr="00E53823" w:rsidRDefault="00CE2108">
            <w:pPr>
              <w:jc w:val="center"/>
              <w:rPr>
                <w:color w:val="000000" w:themeColor="text1"/>
              </w:rPr>
            </w:pPr>
            <w:r w:rsidRPr="00E53823">
              <w:rPr>
                <w:color w:val="000000" w:themeColor="text1"/>
                <w:sz w:val="19"/>
                <w:szCs w:val="19"/>
              </w:rPr>
              <w:t>Commercial</w:t>
            </w:r>
          </w:p>
        </w:tc>
        <w:tc>
          <w:tcPr>
            <w:tcW w:w="1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07" w14:textId="77777777" w:rsidR="0035094A" w:rsidRPr="00E53823" w:rsidRDefault="00CE2108">
            <w:pPr>
              <w:jc w:val="center"/>
              <w:rPr>
                <w:color w:val="000000" w:themeColor="text1"/>
              </w:rPr>
            </w:pPr>
            <w:r w:rsidRPr="00E53823">
              <w:rPr>
                <w:color w:val="000000" w:themeColor="text1"/>
                <w:sz w:val="19"/>
                <w:szCs w:val="19"/>
              </w:rPr>
              <w:t>3,862</w:t>
            </w:r>
          </w:p>
        </w:tc>
        <w:tc>
          <w:tcPr>
            <w:tcW w:w="20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08" w14:textId="77777777" w:rsidR="0035094A" w:rsidRPr="00E53823" w:rsidRDefault="00CE2108">
            <w:pPr>
              <w:jc w:val="center"/>
              <w:rPr>
                <w:color w:val="000000" w:themeColor="text1"/>
              </w:rPr>
            </w:pPr>
            <w:r w:rsidRPr="00E53823">
              <w:rPr>
                <w:color w:val="000000" w:themeColor="text1"/>
                <w:sz w:val="19"/>
                <w:szCs w:val="19"/>
              </w:rPr>
              <w:t>37,33,756</w:t>
            </w:r>
          </w:p>
        </w:tc>
        <w:tc>
          <w:tcPr>
            <w:tcW w:w="2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09" w14:textId="77777777" w:rsidR="0035094A" w:rsidRPr="00E53823" w:rsidRDefault="00CE2108">
            <w:pPr>
              <w:jc w:val="center"/>
              <w:rPr>
                <w:color w:val="000000" w:themeColor="text1"/>
              </w:rPr>
            </w:pPr>
            <w:r w:rsidRPr="00E53823">
              <w:rPr>
                <w:color w:val="000000" w:themeColor="text1"/>
                <w:sz w:val="19"/>
                <w:szCs w:val="19"/>
              </w:rPr>
              <w:t>36,80,120</w:t>
            </w:r>
          </w:p>
        </w:tc>
        <w:tc>
          <w:tcPr>
            <w:tcW w:w="8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0A" w14:textId="77777777" w:rsidR="0035094A" w:rsidRPr="00E53823" w:rsidRDefault="00CE2108">
            <w:pPr>
              <w:jc w:val="center"/>
              <w:rPr>
                <w:color w:val="000000" w:themeColor="text1"/>
              </w:rPr>
            </w:pPr>
            <w:r w:rsidRPr="00E53823">
              <w:rPr>
                <w:color w:val="000000" w:themeColor="text1"/>
                <w:sz w:val="19"/>
                <w:szCs w:val="19"/>
              </w:rPr>
              <w:t>1.4%</w:t>
            </w:r>
          </w:p>
        </w:tc>
      </w:tr>
    </w:tbl>
    <w:p w14:paraId="5261320C" w14:textId="77777777" w:rsidR="0035094A" w:rsidRPr="00E53823" w:rsidRDefault="00CE2108">
      <w:pPr>
        <w:spacing w:before="60" w:after="160"/>
        <w:jc w:val="center"/>
        <w:rPr>
          <w:color w:val="000000" w:themeColor="text1"/>
        </w:rPr>
      </w:pPr>
      <w:r w:rsidRPr="00E53823">
        <w:rPr>
          <w:i/>
          <w:iCs/>
          <w:color w:val="000000" w:themeColor="text1"/>
          <w:sz w:val="18"/>
          <w:szCs w:val="18"/>
        </w:rPr>
        <w:t xml:space="preserve">Table 6.2 — </w:t>
      </w:r>
      <w:proofErr w:type="spellStart"/>
      <w:r w:rsidRPr="00E53823">
        <w:rPr>
          <w:i/>
          <w:iCs/>
          <w:color w:val="000000" w:themeColor="text1"/>
          <w:sz w:val="18"/>
          <w:szCs w:val="18"/>
        </w:rPr>
        <w:t>XGBoost</w:t>
      </w:r>
      <w:proofErr w:type="spellEnd"/>
      <w:r w:rsidRPr="00E53823">
        <w:rPr>
          <w:i/>
          <w:iCs/>
          <w:color w:val="000000" w:themeColor="text1"/>
          <w:sz w:val="18"/>
          <w:szCs w:val="18"/>
        </w:rPr>
        <w:t xml:space="preserve"> predictions vs actual costs for 10 test projects</w:t>
      </w:r>
    </w:p>
    <w:p w14:paraId="5261320D" w14:textId="77777777" w:rsidR="0035094A" w:rsidRPr="00E53823" w:rsidRDefault="0035094A">
      <w:pPr>
        <w:spacing w:after="80"/>
        <w:rPr>
          <w:color w:val="000000" w:themeColor="text1"/>
        </w:rPr>
      </w:pPr>
    </w:p>
    <w:p w14:paraId="5261320E" w14:textId="77777777" w:rsidR="0035094A" w:rsidRPr="00E53823" w:rsidRDefault="00CE2108">
      <w:pPr>
        <w:rPr>
          <w:color w:val="000000" w:themeColor="text1"/>
        </w:rPr>
      </w:pPr>
      <w:r w:rsidRPr="00E53823">
        <w:rPr>
          <w:color w:val="000000" w:themeColor="text1"/>
        </w:rPr>
        <w:br w:type="page"/>
      </w:r>
    </w:p>
    <w:p w14:paraId="5261320F"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 xml:space="preserve">7. Deployment — </w:t>
      </w:r>
      <w:proofErr w:type="spellStart"/>
      <w:r w:rsidRPr="00E53823">
        <w:rPr>
          <w:color w:val="000000" w:themeColor="text1"/>
        </w:rPr>
        <w:t>Streamlit</w:t>
      </w:r>
      <w:proofErr w:type="spellEnd"/>
      <w:r w:rsidRPr="00E53823">
        <w:rPr>
          <w:color w:val="000000" w:themeColor="text1"/>
        </w:rPr>
        <w:t xml:space="preserve"> Dashboard</w:t>
      </w:r>
    </w:p>
    <w:p w14:paraId="52613210" w14:textId="77777777" w:rsidR="0035094A" w:rsidRPr="00E53823" w:rsidRDefault="00CE2108">
      <w:pPr>
        <w:spacing w:after="120"/>
        <w:jc w:val="both"/>
        <w:rPr>
          <w:color w:val="000000" w:themeColor="text1"/>
        </w:rPr>
      </w:pPr>
      <w:r w:rsidRPr="00E53823">
        <w:rPr>
          <w:color w:val="000000" w:themeColor="text1"/>
        </w:rPr>
        <w:t xml:space="preserve">The trained </w:t>
      </w:r>
      <w:proofErr w:type="spellStart"/>
      <w:r w:rsidRPr="00E53823">
        <w:rPr>
          <w:color w:val="000000" w:themeColor="text1"/>
        </w:rPr>
        <w:t>XGBoost</w:t>
      </w:r>
      <w:proofErr w:type="spellEnd"/>
      <w:r w:rsidRPr="00E53823">
        <w:rPr>
          <w:color w:val="000000" w:themeColor="text1"/>
        </w:rPr>
        <w:t xml:space="preserve"> model is serialised using </w:t>
      </w:r>
      <w:proofErr w:type="spellStart"/>
      <w:r w:rsidRPr="00E53823">
        <w:rPr>
          <w:color w:val="000000" w:themeColor="text1"/>
        </w:rPr>
        <w:t>joblib</w:t>
      </w:r>
      <w:proofErr w:type="spellEnd"/>
      <w:r w:rsidRPr="00E53823">
        <w:rPr>
          <w:color w:val="000000" w:themeColor="text1"/>
        </w:rPr>
        <w:t xml:space="preserve"> and deployed through a </w:t>
      </w:r>
      <w:proofErr w:type="spellStart"/>
      <w:r w:rsidRPr="00E53823">
        <w:rPr>
          <w:color w:val="000000" w:themeColor="text1"/>
        </w:rPr>
        <w:t>Streamlit</w:t>
      </w:r>
      <w:proofErr w:type="spellEnd"/>
      <w:r w:rsidRPr="00E53823">
        <w:rPr>
          <w:color w:val="000000" w:themeColor="text1"/>
        </w:rPr>
        <w:t xml:space="preserve"> web application, making cost prediction accessible to engineers and project managers without coding knowledge.</w:t>
      </w:r>
    </w:p>
    <w:p w14:paraId="52613211" w14:textId="77777777" w:rsidR="0035094A" w:rsidRPr="00E53823" w:rsidRDefault="00CE2108">
      <w:pPr>
        <w:pStyle w:val="Heading2"/>
        <w:rPr>
          <w:color w:val="000000" w:themeColor="text1"/>
        </w:rPr>
      </w:pPr>
      <w:r w:rsidRPr="00E53823">
        <w:rPr>
          <w:color w:val="000000" w:themeColor="text1"/>
        </w:rPr>
        <w:t>7.1 Dashboard Features</w:t>
      </w:r>
    </w:p>
    <w:p w14:paraId="52613212" w14:textId="77777777" w:rsidR="0035094A" w:rsidRPr="00E53823" w:rsidRDefault="00CE2108">
      <w:pPr>
        <w:pStyle w:val="ListParagraph"/>
        <w:numPr>
          <w:ilvl w:val="0"/>
          <w:numId w:val="2"/>
        </w:numPr>
        <w:spacing w:after="60"/>
        <w:rPr>
          <w:color w:val="000000" w:themeColor="text1"/>
        </w:rPr>
      </w:pPr>
      <w:r w:rsidRPr="00E53823">
        <w:rPr>
          <w:color w:val="000000" w:themeColor="text1"/>
        </w:rPr>
        <w:t xml:space="preserve">Input form — Location (dropdown), </w:t>
      </w:r>
      <w:proofErr w:type="spellStart"/>
      <w:r w:rsidRPr="00E53823">
        <w:rPr>
          <w:color w:val="000000" w:themeColor="text1"/>
        </w:rPr>
        <w:t>Building_Type</w:t>
      </w:r>
      <w:proofErr w:type="spellEnd"/>
      <w:r w:rsidRPr="00E53823">
        <w:rPr>
          <w:color w:val="000000" w:themeColor="text1"/>
        </w:rPr>
        <w:t xml:space="preserve"> (dropdown), Quality (dropdown), Area in </w:t>
      </w:r>
      <w:proofErr w:type="spellStart"/>
      <w:r w:rsidRPr="00E53823">
        <w:rPr>
          <w:color w:val="000000" w:themeColor="text1"/>
        </w:rPr>
        <w:t>sqft</w:t>
      </w:r>
      <w:proofErr w:type="spellEnd"/>
      <w:r w:rsidRPr="00E53823">
        <w:rPr>
          <w:color w:val="000000" w:themeColor="text1"/>
        </w:rPr>
        <w:t xml:space="preserve"> (numeric), Floors (slider), and cost component estimates.</w:t>
      </w:r>
    </w:p>
    <w:p w14:paraId="52613213" w14:textId="77777777" w:rsidR="0035094A" w:rsidRPr="00E53823" w:rsidRDefault="00CE2108">
      <w:pPr>
        <w:pStyle w:val="ListParagraph"/>
        <w:numPr>
          <w:ilvl w:val="0"/>
          <w:numId w:val="2"/>
        </w:numPr>
        <w:spacing w:after="60"/>
        <w:rPr>
          <w:color w:val="000000" w:themeColor="text1"/>
        </w:rPr>
      </w:pPr>
      <w:r w:rsidRPr="00E53823">
        <w:rPr>
          <w:color w:val="000000" w:themeColor="text1"/>
        </w:rPr>
        <w:t>Instant prediction — the model returns a total cost estimate in rupees within milliseconds.</w:t>
      </w:r>
    </w:p>
    <w:p w14:paraId="52613214" w14:textId="77777777" w:rsidR="0035094A" w:rsidRPr="00E53823" w:rsidRDefault="00CE2108">
      <w:pPr>
        <w:pStyle w:val="ListParagraph"/>
        <w:numPr>
          <w:ilvl w:val="0"/>
          <w:numId w:val="2"/>
        </w:numPr>
        <w:spacing w:after="60"/>
        <w:rPr>
          <w:color w:val="000000" w:themeColor="text1"/>
        </w:rPr>
      </w:pPr>
      <w:r w:rsidRPr="00E53823">
        <w:rPr>
          <w:color w:val="000000" w:themeColor="text1"/>
        </w:rPr>
        <w:t>Cost breakdown chart — a bar chart shows the proportion of each cost component.</w:t>
      </w:r>
    </w:p>
    <w:p w14:paraId="52613215" w14:textId="77777777" w:rsidR="0035094A" w:rsidRPr="00E53823" w:rsidRDefault="00CE2108">
      <w:pPr>
        <w:pStyle w:val="ListParagraph"/>
        <w:numPr>
          <w:ilvl w:val="0"/>
          <w:numId w:val="2"/>
        </w:numPr>
        <w:spacing w:after="60"/>
        <w:rPr>
          <w:color w:val="000000" w:themeColor="text1"/>
        </w:rPr>
      </w:pPr>
      <w:r w:rsidRPr="00E53823">
        <w:rPr>
          <w:color w:val="000000" w:themeColor="text1"/>
        </w:rPr>
        <w:t>Confidence range — ±₹1.4 lakh confidence interval displayed alongside the point estimate.</w:t>
      </w:r>
    </w:p>
    <w:p w14:paraId="52613216" w14:textId="77777777" w:rsidR="0035094A" w:rsidRPr="00E53823" w:rsidRDefault="00CE2108">
      <w:pPr>
        <w:pStyle w:val="ListParagraph"/>
        <w:numPr>
          <w:ilvl w:val="0"/>
          <w:numId w:val="2"/>
        </w:numPr>
        <w:spacing w:after="60"/>
        <w:rPr>
          <w:color w:val="000000" w:themeColor="text1"/>
        </w:rPr>
      </w:pPr>
      <w:r w:rsidRPr="00E53823">
        <w:rPr>
          <w:color w:val="000000" w:themeColor="text1"/>
        </w:rPr>
        <w:t>Export option — users can download the prediction summary as a PDF report.</w:t>
      </w:r>
    </w:p>
    <w:p w14:paraId="52613217" w14:textId="77777777" w:rsidR="0035094A" w:rsidRPr="00E53823" w:rsidRDefault="0035094A">
      <w:pPr>
        <w:spacing w:after="80"/>
        <w:rPr>
          <w:color w:val="000000" w:themeColor="text1"/>
        </w:rPr>
      </w:pPr>
    </w:p>
    <w:p w14:paraId="52613218" w14:textId="77777777" w:rsidR="0035094A" w:rsidRPr="00E53823" w:rsidRDefault="00CE2108">
      <w:pPr>
        <w:pStyle w:val="Heading2"/>
        <w:rPr>
          <w:color w:val="000000" w:themeColor="text1"/>
        </w:rPr>
      </w:pPr>
      <w:r w:rsidRPr="00E53823">
        <w:rPr>
          <w:color w:val="000000" w:themeColor="text1"/>
        </w:rPr>
        <w:t>7.2 Sample User Workflow</w:t>
      </w:r>
    </w:p>
    <w:p w14:paraId="52613219"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User opens the </w:t>
      </w:r>
      <w:proofErr w:type="spellStart"/>
      <w:r w:rsidRPr="00E53823">
        <w:rPr>
          <w:color w:val="000000" w:themeColor="text1"/>
        </w:rPr>
        <w:t>Streamlit</w:t>
      </w:r>
      <w:proofErr w:type="spellEnd"/>
      <w:r w:rsidRPr="00E53823">
        <w:rPr>
          <w:color w:val="000000" w:themeColor="text1"/>
        </w:rPr>
        <w:t xml:space="preserve"> app in a browser.</w:t>
      </w:r>
    </w:p>
    <w:p w14:paraId="5261321A"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Selects Location = 'Bangalore', </w:t>
      </w:r>
      <w:proofErr w:type="spellStart"/>
      <w:r w:rsidRPr="00E53823">
        <w:rPr>
          <w:color w:val="000000" w:themeColor="text1"/>
        </w:rPr>
        <w:t>Building_Type</w:t>
      </w:r>
      <w:proofErr w:type="spellEnd"/>
      <w:r w:rsidRPr="00E53823">
        <w:rPr>
          <w:color w:val="000000" w:themeColor="text1"/>
        </w:rPr>
        <w:t xml:space="preserve"> = 'Apartment', Quality = 'Premium'.</w:t>
      </w:r>
    </w:p>
    <w:p w14:paraId="5261321B"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Enters Area = 2,500 </w:t>
      </w:r>
      <w:proofErr w:type="spellStart"/>
      <w:r w:rsidRPr="00E53823">
        <w:rPr>
          <w:color w:val="000000" w:themeColor="text1"/>
        </w:rPr>
        <w:t>sqft</w:t>
      </w:r>
      <w:proofErr w:type="spellEnd"/>
      <w:r w:rsidRPr="00E53823">
        <w:rPr>
          <w:color w:val="000000" w:themeColor="text1"/>
        </w:rPr>
        <w:t>, Floors = 4.</w:t>
      </w:r>
    </w:p>
    <w:p w14:paraId="5261321C" w14:textId="77777777" w:rsidR="0035094A" w:rsidRPr="00E53823" w:rsidRDefault="00CE2108">
      <w:pPr>
        <w:pStyle w:val="ListParagraph"/>
        <w:numPr>
          <w:ilvl w:val="0"/>
          <w:numId w:val="3"/>
        </w:numPr>
        <w:spacing w:after="80"/>
        <w:rPr>
          <w:color w:val="000000" w:themeColor="text1"/>
        </w:rPr>
      </w:pPr>
      <w:r w:rsidRPr="00E53823">
        <w:rPr>
          <w:color w:val="000000" w:themeColor="text1"/>
        </w:rPr>
        <w:t>Enters estimated component costs or leaves as zero for automatic estimation.</w:t>
      </w:r>
    </w:p>
    <w:p w14:paraId="5261321D" w14:textId="77777777" w:rsidR="0035094A" w:rsidRPr="00E53823" w:rsidRDefault="00CE2108">
      <w:pPr>
        <w:pStyle w:val="ListParagraph"/>
        <w:numPr>
          <w:ilvl w:val="0"/>
          <w:numId w:val="3"/>
        </w:numPr>
        <w:spacing w:after="80"/>
        <w:rPr>
          <w:color w:val="000000" w:themeColor="text1"/>
        </w:rPr>
      </w:pPr>
      <w:r w:rsidRPr="00E53823">
        <w:rPr>
          <w:color w:val="000000" w:themeColor="text1"/>
        </w:rPr>
        <w:t>App displays: Predicted Total Cost = ₹ 32,14,500 (±₹1,41,000).</w:t>
      </w:r>
    </w:p>
    <w:p w14:paraId="5261321E" w14:textId="77777777" w:rsidR="0035094A" w:rsidRPr="00E53823" w:rsidRDefault="00CE2108">
      <w:pPr>
        <w:pStyle w:val="ListParagraph"/>
        <w:numPr>
          <w:ilvl w:val="0"/>
          <w:numId w:val="3"/>
        </w:numPr>
        <w:spacing w:after="80"/>
        <w:rPr>
          <w:color w:val="000000" w:themeColor="text1"/>
        </w:rPr>
      </w:pPr>
      <w:r w:rsidRPr="00E53823">
        <w:rPr>
          <w:color w:val="000000" w:themeColor="text1"/>
        </w:rPr>
        <w:t>Downloads the PDF summary for client presentation.</w:t>
      </w:r>
    </w:p>
    <w:p w14:paraId="5261321F" w14:textId="77777777" w:rsidR="0035094A" w:rsidRPr="00E53823" w:rsidRDefault="0035094A">
      <w:pPr>
        <w:spacing w:after="80"/>
        <w:rPr>
          <w:color w:val="000000" w:themeColor="text1"/>
        </w:rPr>
      </w:pPr>
    </w:p>
    <w:p w14:paraId="52613220" w14:textId="77777777" w:rsidR="0035094A" w:rsidRPr="00E53823" w:rsidRDefault="00CE2108">
      <w:pPr>
        <w:pStyle w:val="Heading2"/>
        <w:rPr>
          <w:color w:val="000000" w:themeColor="text1"/>
        </w:rPr>
      </w:pPr>
      <w:r w:rsidRPr="00E53823">
        <w:rPr>
          <w:color w:val="000000" w:themeColor="text1"/>
        </w:rPr>
        <w:t>7.3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5094A" w:rsidRPr="00E53823" w14:paraId="52613223" w14:textId="77777777">
        <w:tblPrEx>
          <w:tblCellMar>
            <w:top w:w="0" w:type="dxa"/>
            <w:bottom w:w="0" w:type="dxa"/>
          </w:tblCellMar>
        </w:tblPrEx>
        <w:trPr>
          <w:tblHeader/>
        </w:trPr>
        <w:tc>
          <w:tcPr>
            <w:tcW w:w="320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221" w14:textId="77777777" w:rsidR="0035094A" w:rsidRPr="00E53823" w:rsidRDefault="00CE2108">
            <w:pPr>
              <w:jc w:val="center"/>
              <w:rPr>
                <w:color w:val="000000" w:themeColor="text1"/>
              </w:rPr>
            </w:pPr>
            <w:r w:rsidRPr="00E53823">
              <w:rPr>
                <w:b/>
                <w:bCs/>
                <w:color w:val="000000" w:themeColor="text1"/>
              </w:rPr>
              <w:t>Component</w:t>
            </w:r>
          </w:p>
        </w:tc>
        <w:tc>
          <w:tcPr>
            <w:tcW w:w="6160" w:type="dxa"/>
            <w:tcBorders>
              <w:top w:val="single" w:sz="1" w:space="0" w:color="D0D8E4"/>
              <w:left w:val="single" w:sz="1" w:space="0" w:color="D0D8E4"/>
              <w:bottom w:val="single" w:sz="1" w:space="0" w:color="D0D8E4"/>
              <w:right w:val="single" w:sz="1" w:space="0" w:color="D0D8E4"/>
            </w:tcBorders>
            <w:shd w:val="clear" w:color="auto" w:fill="1B3A6B"/>
            <w:tcMar>
              <w:top w:w="80" w:type="dxa"/>
              <w:left w:w="160" w:type="dxa"/>
              <w:bottom w:w="80" w:type="dxa"/>
              <w:right w:w="160" w:type="dxa"/>
            </w:tcMar>
            <w:vAlign w:val="center"/>
          </w:tcPr>
          <w:p w14:paraId="52613222" w14:textId="77777777" w:rsidR="0035094A" w:rsidRPr="00E53823" w:rsidRDefault="00CE2108">
            <w:pPr>
              <w:jc w:val="center"/>
              <w:rPr>
                <w:color w:val="000000" w:themeColor="text1"/>
              </w:rPr>
            </w:pPr>
            <w:r w:rsidRPr="00E53823">
              <w:rPr>
                <w:b/>
                <w:bCs/>
                <w:color w:val="000000" w:themeColor="text1"/>
              </w:rPr>
              <w:t>Technology</w:t>
            </w:r>
          </w:p>
        </w:tc>
      </w:tr>
      <w:tr w:rsidR="0035094A" w:rsidRPr="00E53823" w14:paraId="52613226"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24" w14:textId="77777777" w:rsidR="0035094A" w:rsidRPr="00E53823" w:rsidRDefault="00CE2108">
            <w:pPr>
              <w:rPr>
                <w:color w:val="000000" w:themeColor="text1"/>
              </w:rPr>
            </w:pPr>
            <w:r w:rsidRPr="00E53823">
              <w:rPr>
                <w:color w:val="000000" w:themeColor="text1"/>
                <w:sz w:val="19"/>
                <w:szCs w:val="19"/>
              </w:rPr>
              <w:t>Model Training</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25" w14:textId="77777777" w:rsidR="0035094A" w:rsidRPr="00E53823" w:rsidRDefault="00CE2108">
            <w:pPr>
              <w:jc w:val="center"/>
              <w:rPr>
                <w:color w:val="000000" w:themeColor="text1"/>
              </w:rPr>
            </w:pPr>
            <w:r w:rsidRPr="00E53823">
              <w:rPr>
                <w:color w:val="000000" w:themeColor="text1"/>
                <w:sz w:val="19"/>
                <w:szCs w:val="19"/>
              </w:rPr>
              <w:t xml:space="preserve">Python 3.11 — scikit-learn, </w:t>
            </w:r>
            <w:proofErr w:type="spellStart"/>
            <w:r w:rsidRPr="00E53823">
              <w:rPr>
                <w:color w:val="000000" w:themeColor="text1"/>
                <w:sz w:val="19"/>
                <w:szCs w:val="19"/>
              </w:rPr>
              <w:t>XGBoost</w:t>
            </w:r>
            <w:proofErr w:type="spellEnd"/>
            <w:r w:rsidRPr="00E53823">
              <w:rPr>
                <w:color w:val="000000" w:themeColor="text1"/>
                <w:sz w:val="19"/>
                <w:szCs w:val="19"/>
              </w:rPr>
              <w:t>, TensorFlow/</w:t>
            </w:r>
            <w:proofErr w:type="spellStart"/>
            <w:r w:rsidRPr="00E53823">
              <w:rPr>
                <w:color w:val="000000" w:themeColor="text1"/>
                <w:sz w:val="19"/>
                <w:szCs w:val="19"/>
              </w:rPr>
              <w:t>Keras</w:t>
            </w:r>
            <w:proofErr w:type="spellEnd"/>
          </w:p>
        </w:tc>
      </w:tr>
      <w:tr w:rsidR="0035094A" w:rsidRPr="00E53823" w14:paraId="52613229"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27" w14:textId="77777777" w:rsidR="0035094A" w:rsidRPr="00E53823" w:rsidRDefault="00CE2108">
            <w:pPr>
              <w:rPr>
                <w:color w:val="000000" w:themeColor="text1"/>
              </w:rPr>
            </w:pPr>
            <w:r w:rsidRPr="00E53823">
              <w:rPr>
                <w:color w:val="000000" w:themeColor="text1"/>
                <w:sz w:val="19"/>
                <w:szCs w:val="19"/>
              </w:rPr>
              <w:t>Data Processing</w:t>
            </w:r>
          </w:p>
        </w:tc>
        <w:tc>
          <w:tcPr>
            <w:tcW w:w="61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28" w14:textId="77777777" w:rsidR="0035094A" w:rsidRPr="00E53823" w:rsidRDefault="00CE2108">
            <w:pPr>
              <w:jc w:val="center"/>
              <w:rPr>
                <w:color w:val="000000" w:themeColor="text1"/>
              </w:rPr>
            </w:pPr>
            <w:r w:rsidRPr="00E53823">
              <w:rPr>
                <w:color w:val="000000" w:themeColor="text1"/>
                <w:sz w:val="19"/>
                <w:szCs w:val="19"/>
              </w:rPr>
              <w:t>pandas, NumPy</w:t>
            </w:r>
          </w:p>
        </w:tc>
      </w:tr>
      <w:tr w:rsidR="0035094A" w:rsidRPr="00E53823" w14:paraId="5261322C"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2A" w14:textId="77777777" w:rsidR="0035094A" w:rsidRPr="00E53823" w:rsidRDefault="00CE2108">
            <w:pPr>
              <w:rPr>
                <w:color w:val="000000" w:themeColor="text1"/>
              </w:rPr>
            </w:pPr>
            <w:r w:rsidRPr="00E53823">
              <w:rPr>
                <w:color w:val="000000" w:themeColor="text1"/>
                <w:sz w:val="19"/>
                <w:szCs w:val="19"/>
              </w:rPr>
              <w:t>Visualisation (training)</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2B" w14:textId="77777777" w:rsidR="0035094A" w:rsidRPr="00E53823" w:rsidRDefault="00CE2108">
            <w:pPr>
              <w:jc w:val="center"/>
              <w:rPr>
                <w:color w:val="000000" w:themeColor="text1"/>
              </w:rPr>
            </w:pPr>
            <w:r w:rsidRPr="00E53823">
              <w:rPr>
                <w:color w:val="000000" w:themeColor="text1"/>
                <w:sz w:val="19"/>
                <w:szCs w:val="19"/>
              </w:rPr>
              <w:t>matplotlib, seaborn</w:t>
            </w:r>
          </w:p>
        </w:tc>
      </w:tr>
      <w:tr w:rsidR="0035094A" w:rsidRPr="00E53823" w14:paraId="5261322F"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2D" w14:textId="77777777" w:rsidR="0035094A" w:rsidRPr="00E53823" w:rsidRDefault="00CE2108">
            <w:pPr>
              <w:rPr>
                <w:color w:val="000000" w:themeColor="text1"/>
              </w:rPr>
            </w:pPr>
            <w:r w:rsidRPr="00E53823">
              <w:rPr>
                <w:color w:val="000000" w:themeColor="text1"/>
                <w:sz w:val="19"/>
                <w:szCs w:val="19"/>
              </w:rPr>
              <w:t>Model Serialisation</w:t>
            </w:r>
          </w:p>
        </w:tc>
        <w:tc>
          <w:tcPr>
            <w:tcW w:w="61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2E" w14:textId="77777777" w:rsidR="0035094A" w:rsidRPr="00E53823" w:rsidRDefault="00CE2108">
            <w:pPr>
              <w:jc w:val="center"/>
              <w:rPr>
                <w:color w:val="000000" w:themeColor="text1"/>
              </w:rPr>
            </w:pPr>
            <w:proofErr w:type="spellStart"/>
            <w:r w:rsidRPr="00E53823">
              <w:rPr>
                <w:color w:val="000000" w:themeColor="text1"/>
                <w:sz w:val="19"/>
                <w:szCs w:val="19"/>
              </w:rPr>
              <w:t>joblib</w:t>
            </w:r>
            <w:proofErr w:type="spellEnd"/>
          </w:p>
        </w:tc>
      </w:tr>
      <w:tr w:rsidR="0035094A" w:rsidRPr="00E53823" w14:paraId="52613232"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30" w14:textId="77777777" w:rsidR="0035094A" w:rsidRPr="00E53823" w:rsidRDefault="00CE2108">
            <w:pPr>
              <w:rPr>
                <w:color w:val="000000" w:themeColor="text1"/>
              </w:rPr>
            </w:pPr>
            <w:r w:rsidRPr="00E53823">
              <w:rPr>
                <w:color w:val="000000" w:themeColor="text1"/>
                <w:sz w:val="19"/>
                <w:szCs w:val="19"/>
              </w:rPr>
              <w:t>Web Dashboard</w:t>
            </w:r>
          </w:p>
        </w:tc>
        <w:tc>
          <w:tcPr>
            <w:tcW w:w="6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60" w:type="dxa"/>
            </w:tcMar>
            <w:vAlign w:val="center"/>
          </w:tcPr>
          <w:p w14:paraId="52613231" w14:textId="77777777" w:rsidR="0035094A" w:rsidRPr="00E53823" w:rsidRDefault="00CE2108">
            <w:pPr>
              <w:jc w:val="center"/>
              <w:rPr>
                <w:color w:val="000000" w:themeColor="text1"/>
              </w:rPr>
            </w:pPr>
            <w:proofErr w:type="spellStart"/>
            <w:r w:rsidRPr="00E53823">
              <w:rPr>
                <w:color w:val="000000" w:themeColor="text1"/>
                <w:sz w:val="19"/>
                <w:szCs w:val="19"/>
              </w:rPr>
              <w:t>Streamlit</w:t>
            </w:r>
            <w:proofErr w:type="spellEnd"/>
          </w:p>
        </w:tc>
      </w:tr>
      <w:tr w:rsidR="0035094A" w:rsidRPr="00E53823" w14:paraId="52613235" w14:textId="77777777">
        <w:tblPrEx>
          <w:tblCellMar>
            <w:top w:w="0" w:type="dxa"/>
            <w:bottom w:w="0" w:type="dxa"/>
          </w:tblCellMar>
        </w:tblPrEx>
        <w:tc>
          <w:tcPr>
            <w:tcW w:w="3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33" w14:textId="77777777" w:rsidR="0035094A" w:rsidRPr="00E53823" w:rsidRDefault="00CE2108">
            <w:pPr>
              <w:rPr>
                <w:color w:val="000000" w:themeColor="text1"/>
              </w:rPr>
            </w:pPr>
            <w:r w:rsidRPr="00E53823">
              <w:rPr>
                <w:color w:val="000000" w:themeColor="text1"/>
                <w:sz w:val="19"/>
                <w:szCs w:val="19"/>
              </w:rPr>
              <w:t>Explainability</w:t>
            </w:r>
          </w:p>
        </w:tc>
        <w:tc>
          <w:tcPr>
            <w:tcW w:w="61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60" w:type="dxa"/>
              <w:bottom w:w="80" w:type="dxa"/>
              <w:right w:w="160" w:type="dxa"/>
            </w:tcMar>
            <w:vAlign w:val="center"/>
          </w:tcPr>
          <w:p w14:paraId="52613234" w14:textId="77777777" w:rsidR="0035094A" w:rsidRPr="00E53823" w:rsidRDefault="00CE2108">
            <w:pPr>
              <w:jc w:val="center"/>
              <w:rPr>
                <w:color w:val="000000" w:themeColor="text1"/>
              </w:rPr>
            </w:pPr>
            <w:r w:rsidRPr="00E53823">
              <w:rPr>
                <w:color w:val="000000" w:themeColor="text1"/>
                <w:sz w:val="19"/>
                <w:szCs w:val="19"/>
              </w:rPr>
              <w:t>SHAP (</w:t>
            </w:r>
            <w:proofErr w:type="spellStart"/>
            <w:r w:rsidRPr="00E53823">
              <w:rPr>
                <w:color w:val="000000" w:themeColor="text1"/>
                <w:sz w:val="19"/>
                <w:szCs w:val="19"/>
              </w:rPr>
              <w:t>SHapley</w:t>
            </w:r>
            <w:proofErr w:type="spellEnd"/>
            <w:r w:rsidRPr="00E53823">
              <w:rPr>
                <w:color w:val="000000" w:themeColor="text1"/>
                <w:sz w:val="19"/>
                <w:szCs w:val="19"/>
              </w:rPr>
              <w:t xml:space="preserve"> Additive </w:t>
            </w:r>
            <w:proofErr w:type="spellStart"/>
            <w:r w:rsidRPr="00E53823">
              <w:rPr>
                <w:color w:val="000000" w:themeColor="text1"/>
                <w:sz w:val="19"/>
                <w:szCs w:val="19"/>
              </w:rPr>
              <w:t>exPlanations</w:t>
            </w:r>
            <w:proofErr w:type="spellEnd"/>
            <w:r w:rsidRPr="00E53823">
              <w:rPr>
                <w:color w:val="000000" w:themeColor="text1"/>
                <w:sz w:val="19"/>
                <w:szCs w:val="19"/>
              </w:rPr>
              <w:t>)</w:t>
            </w:r>
          </w:p>
        </w:tc>
      </w:tr>
    </w:tbl>
    <w:p w14:paraId="52613236" w14:textId="77777777" w:rsidR="0035094A" w:rsidRPr="00E53823" w:rsidRDefault="0035094A">
      <w:pPr>
        <w:spacing w:after="80"/>
        <w:rPr>
          <w:color w:val="000000" w:themeColor="text1"/>
        </w:rPr>
      </w:pPr>
    </w:p>
    <w:p w14:paraId="52613237" w14:textId="77777777" w:rsidR="0035094A" w:rsidRPr="00E53823" w:rsidRDefault="00CE2108">
      <w:pPr>
        <w:rPr>
          <w:color w:val="000000" w:themeColor="text1"/>
        </w:rPr>
      </w:pPr>
      <w:r w:rsidRPr="00E53823">
        <w:rPr>
          <w:color w:val="000000" w:themeColor="text1"/>
        </w:rPr>
        <w:br w:type="page"/>
      </w:r>
    </w:p>
    <w:p w14:paraId="52613238"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8. Applications and Future Scope</w:t>
      </w:r>
    </w:p>
    <w:p w14:paraId="52613239" w14:textId="77777777" w:rsidR="0035094A" w:rsidRPr="00E53823" w:rsidRDefault="00CE2108">
      <w:pPr>
        <w:pStyle w:val="Heading2"/>
        <w:rPr>
          <w:color w:val="000000" w:themeColor="text1"/>
        </w:rPr>
      </w:pPr>
      <w:r w:rsidRPr="00E53823">
        <w:rPr>
          <w:color w:val="000000" w:themeColor="text1"/>
        </w:rPr>
        <w:t>8.1 Practical Applications</w:t>
      </w:r>
    </w:p>
    <w:p w14:paraId="5261323A" w14:textId="77777777" w:rsidR="0035094A" w:rsidRPr="00E53823" w:rsidRDefault="00CE2108">
      <w:pPr>
        <w:pStyle w:val="ListParagraph"/>
        <w:numPr>
          <w:ilvl w:val="0"/>
          <w:numId w:val="2"/>
        </w:numPr>
        <w:spacing w:after="60"/>
        <w:rPr>
          <w:color w:val="000000" w:themeColor="text1"/>
        </w:rPr>
      </w:pPr>
      <w:r w:rsidRPr="00E53823">
        <w:rPr>
          <w:color w:val="000000" w:themeColor="text1"/>
        </w:rPr>
        <w:t>Pre-bid estimation — contractors obtain rapid cost benchmarks before preparing formal bids, reducing estimation time from days to minutes.</w:t>
      </w:r>
    </w:p>
    <w:p w14:paraId="5261323B" w14:textId="77777777" w:rsidR="0035094A" w:rsidRPr="00E53823" w:rsidRDefault="00CE2108">
      <w:pPr>
        <w:pStyle w:val="ListParagraph"/>
        <w:numPr>
          <w:ilvl w:val="0"/>
          <w:numId w:val="2"/>
        </w:numPr>
        <w:spacing w:after="60"/>
        <w:rPr>
          <w:color w:val="000000" w:themeColor="text1"/>
        </w:rPr>
      </w:pPr>
      <w:r w:rsidRPr="00E53823">
        <w:rPr>
          <w:color w:val="000000" w:themeColor="text1"/>
        </w:rPr>
        <w:t>Client feasibility studies — developers can instantly test 'what-if' scenarios and see cost implications.</w:t>
      </w:r>
    </w:p>
    <w:p w14:paraId="5261323C" w14:textId="77777777" w:rsidR="0035094A" w:rsidRPr="00E53823" w:rsidRDefault="00CE2108">
      <w:pPr>
        <w:pStyle w:val="ListParagraph"/>
        <w:numPr>
          <w:ilvl w:val="0"/>
          <w:numId w:val="2"/>
        </w:numPr>
        <w:spacing w:after="60"/>
        <w:rPr>
          <w:color w:val="000000" w:themeColor="text1"/>
        </w:rPr>
      </w:pPr>
      <w:r w:rsidRPr="00E53823">
        <w:rPr>
          <w:color w:val="000000" w:themeColor="text1"/>
        </w:rPr>
        <w:t>Bank due diligence — financial institutions can use the model as an independent cost verification tool for construction loan applications.</w:t>
      </w:r>
    </w:p>
    <w:p w14:paraId="5261323D" w14:textId="77777777" w:rsidR="0035094A" w:rsidRPr="00E53823" w:rsidRDefault="00CE2108">
      <w:pPr>
        <w:pStyle w:val="ListParagraph"/>
        <w:numPr>
          <w:ilvl w:val="0"/>
          <w:numId w:val="2"/>
        </w:numPr>
        <w:spacing w:after="60"/>
        <w:rPr>
          <w:color w:val="000000" w:themeColor="text1"/>
        </w:rPr>
      </w:pPr>
      <w:r w:rsidRPr="00E53823">
        <w:rPr>
          <w:color w:val="000000" w:themeColor="text1"/>
        </w:rPr>
        <w:t>Government project auditing — municipal bodies can benchmark contractor estimates against model predictions to flag potential overpricing.</w:t>
      </w:r>
    </w:p>
    <w:p w14:paraId="5261323E" w14:textId="77777777" w:rsidR="0035094A" w:rsidRPr="00E53823" w:rsidRDefault="0035094A">
      <w:pPr>
        <w:spacing w:after="80"/>
        <w:rPr>
          <w:color w:val="000000" w:themeColor="text1"/>
        </w:rPr>
      </w:pPr>
    </w:p>
    <w:p w14:paraId="5261323F" w14:textId="77777777" w:rsidR="0035094A" w:rsidRPr="00E53823" w:rsidRDefault="00CE2108">
      <w:pPr>
        <w:pStyle w:val="Heading2"/>
        <w:rPr>
          <w:color w:val="000000" w:themeColor="text1"/>
        </w:rPr>
      </w:pPr>
      <w:r w:rsidRPr="00E53823">
        <w:rPr>
          <w:color w:val="000000" w:themeColor="text1"/>
        </w:rPr>
        <w:t>8.2 Advantages</w:t>
      </w:r>
    </w:p>
    <w:p w14:paraId="52613240" w14:textId="77777777" w:rsidR="0035094A" w:rsidRPr="00E53823" w:rsidRDefault="00CE2108">
      <w:pPr>
        <w:pStyle w:val="ListParagraph"/>
        <w:numPr>
          <w:ilvl w:val="0"/>
          <w:numId w:val="2"/>
        </w:numPr>
        <w:spacing w:after="60"/>
        <w:rPr>
          <w:color w:val="000000" w:themeColor="text1"/>
        </w:rPr>
      </w:pPr>
      <w:r w:rsidRPr="00E53823">
        <w:rPr>
          <w:color w:val="000000" w:themeColor="text1"/>
        </w:rPr>
        <w:t>Fully data-driven — predictions are not subject to individual estimator bias.</w:t>
      </w:r>
    </w:p>
    <w:p w14:paraId="52613241" w14:textId="77777777" w:rsidR="0035094A" w:rsidRPr="00E53823" w:rsidRDefault="00CE2108">
      <w:pPr>
        <w:pStyle w:val="ListParagraph"/>
        <w:numPr>
          <w:ilvl w:val="0"/>
          <w:numId w:val="2"/>
        </w:numPr>
        <w:spacing w:after="60"/>
        <w:rPr>
          <w:color w:val="000000" w:themeColor="text1"/>
        </w:rPr>
      </w:pPr>
      <w:r w:rsidRPr="00E53823">
        <w:rPr>
          <w:color w:val="000000" w:themeColor="text1"/>
        </w:rPr>
        <w:t>Location-aware — explicitly accounts for city-level cost variations, unlike national-average thumb rules.</w:t>
      </w:r>
    </w:p>
    <w:p w14:paraId="52613242" w14:textId="77777777" w:rsidR="0035094A" w:rsidRPr="00E53823" w:rsidRDefault="00CE2108">
      <w:pPr>
        <w:pStyle w:val="ListParagraph"/>
        <w:numPr>
          <w:ilvl w:val="0"/>
          <w:numId w:val="2"/>
        </w:numPr>
        <w:spacing w:after="60"/>
        <w:rPr>
          <w:color w:val="000000" w:themeColor="text1"/>
        </w:rPr>
      </w:pPr>
      <w:r w:rsidRPr="00E53823">
        <w:rPr>
          <w:color w:val="000000" w:themeColor="text1"/>
        </w:rPr>
        <w:t>Instant and reproducible — the same inputs always produce the same output, enabling transparent audit trails.</w:t>
      </w:r>
    </w:p>
    <w:p w14:paraId="52613243" w14:textId="77777777" w:rsidR="0035094A" w:rsidRPr="00E53823" w:rsidRDefault="00CE2108">
      <w:pPr>
        <w:pStyle w:val="ListParagraph"/>
        <w:numPr>
          <w:ilvl w:val="0"/>
          <w:numId w:val="2"/>
        </w:numPr>
        <w:spacing w:after="60"/>
        <w:rPr>
          <w:color w:val="000000" w:themeColor="text1"/>
        </w:rPr>
      </w:pPr>
      <w:r w:rsidRPr="00E53823">
        <w:rPr>
          <w:color w:val="000000" w:themeColor="text1"/>
        </w:rPr>
        <w:t>Modular — new project data can be added to retrain the model without restructuring the pipeline.</w:t>
      </w:r>
    </w:p>
    <w:p w14:paraId="52613244" w14:textId="77777777" w:rsidR="0035094A" w:rsidRPr="00E53823" w:rsidRDefault="0035094A">
      <w:pPr>
        <w:spacing w:after="80"/>
        <w:rPr>
          <w:color w:val="000000" w:themeColor="text1"/>
        </w:rPr>
      </w:pPr>
    </w:p>
    <w:p w14:paraId="52613245" w14:textId="77777777" w:rsidR="0035094A" w:rsidRPr="00E53823" w:rsidRDefault="00CE2108">
      <w:pPr>
        <w:pStyle w:val="Heading2"/>
        <w:rPr>
          <w:color w:val="000000" w:themeColor="text1"/>
        </w:rPr>
      </w:pPr>
      <w:r w:rsidRPr="00E53823">
        <w:rPr>
          <w:color w:val="000000" w:themeColor="text1"/>
        </w:rPr>
        <w:t>8.3 Limitations</w:t>
      </w:r>
    </w:p>
    <w:p w14:paraId="52613246" w14:textId="77777777" w:rsidR="0035094A" w:rsidRPr="00E53823" w:rsidRDefault="00CE2108">
      <w:pPr>
        <w:pStyle w:val="ListParagraph"/>
        <w:numPr>
          <w:ilvl w:val="0"/>
          <w:numId w:val="2"/>
        </w:numPr>
        <w:spacing w:after="60"/>
        <w:rPr>
          <w:color w:val="000000" w:themeColor="text1"/>
        </w:rPr>
      </w:pPr>
      <w:r w:rsidRPr="00E53823">
        <w:rPr>
          <w:color w:val="000000" w:themeColor="text1"/>
        </w:rPr>
        <w:t>Dataset size — 300 projects, while sufficient for a proof-of-concept, is modest for a production-grade system.</w:t>
      </w:r>
    </w:p>
    <w:p w14:paraId="52613247" w14:textId="77777777" w:rsidR="0035094A" w:rsidRPr="00E53823" w:rsidRDefault="00CE2108">
      <w:pPr>
        <w:pStyle w:val="ListParagraph"/>
        <w:numPr>
          <w:ilvl w:val="0"/>
          <w:numId w:val="2"/>
        </w:numPr>
        <w:spacing w:after="60"/>
        <w:rPr>
          <w:color w:val="000000" w:themeColor="text1"/>
        </w:rPr>
      </w:pPr>
      <w:r w:rsidRPr="00E53823">
        <w:rPr>
          <w:color w:val="000000" w:themeColor="text1"/>
        </w:rPr>
        <w:t>Static material prices — does not incorporate real-time material price fluctuations (cement and steel can vary 15–25% seasonally).</w:t>
      </w:r>
    </w:p>
    <w:p w14:paraId="52613248" w14:textId="77777777" w:rsidR="0035094A" w:rsidRPr="00E53823" w:rsidRDefault="00CE2108">
      <w:pPr>
        <w:pStyle w:val="ListParagraph"/>
        <w:numPr>
          <w:ilvl w:val="0"/>
          <w:numId w:val="2"/>
        </w:numPr>
        <w:spacing w:after="60"/>
        <w:rPr>
          <w:color w:val="000000" w:themeColor="text1"/>
        </w:rPr>
      </w:pPr>
      <w:r w:rsidRPr="00E53823">
        <w:rPr>
          <w:color w:val="000000" w:themeColor="text1"/>
        </w:rPr>
        <w:t>No structural design inputs — soil type, seismic zone, and structural system are not captured.</w:t>
      </w:r>
    </w:p>
    <w:p w14:paraId="52613249" w14:textId="77777777" w:rsidR="0035094A" w:rsidRPr="00E53823" w:rsidRDefault="0035094A">
      <w:pPr>
        <w:spacing w:after="80"/>
        <w:rPr>
          <w:color w:val="000000" w:themeColor="text1"/>
        </w:rPr>
      </w:pPr>
    </w:p>
    <w:p w14:paraId="5261324A" w14:textId="77777777" w:rsidR="0035094A" w:rsidRPr="00E53823" w:rsidRDefault="00CE2108">
      <w:pPr>
        <w:pStyle w:val="Heading2"/>
        <w:rPr>
          <w:color w:val="000000" w:themeColor="text1"/>
        </w:rPr>
      </w:pPr>
      <w:r w:rsidRPr="00E53823">
        <w:rPr>
          <w:color w:val="000000" w:themeColor="text1"/>
        </w:rPr>
        <w:t>8.4 Future Scope</w:t>
      </w:r>
    </w:p>
    <w:p w14:paraId="5261324B" w14:textId="77777777" w:rsidR="0035094A" w:rsidRPr="00E53823" w:rsidRDefault="00CE2108">
      <w:pPr>
        <w:pStyle w:val="ListParagraph"/>
        <w:numPr>
          <w:ilvl w:val="0"/>
          <w:numId w:val="2"/>
        </w:numPr>
        <w:spacing w:after="60"/>
        <w:rPr>
          <w:color w:val="000000" w:themeColor="text1"/>
        </w:rPr>
      </w:pPr>
      <w:r w:rsidRPr="00E53823">
        <w:rPr>
          <w:color w:val="000000" w:themeColor="text1"/>
        </w:rPr>
        <w:t>Real-time price API integration — connecting to commodity price feeds would make predictions dynamically sensitive to market conditions.</w:t>
      </w:r>
    </w:p>
    <w:p w14:paraId="5261324C" w14:textId="77777777" w:rsidR="0035094A" w:rsidRPr="00E53823" w:rsidRDefault="00CE2108">
      <w:pPr>
        <w:pStyle w:val="ListParagraph"/>
        <w:numPr>
          <w:ilvl w:val="0"/>
          <w:numId w:val="2"/>
        </w:numPr>
        <w:spacing w:after="60"/>
        <w:rPr>
          <w:color w:val="000000" w:themeColor="text1"/>
        </w:rPr>
      </w:pPr>
      <w:r w:rsidRPr="00E53823">
        <w:rPr>
          <w:color w:val="000000" w:themeColor="text1"/>
        </w:rPr>
        <w:t>Expanded dataset — 2,000+ projects across Tier-2 cities would improve geographical coverage.</w:t>
      </w:r>
    </w:p>
    <w:p w14:paraId="5261324D" w14:textId="77777777" w:rsidR="0035094A" w:rsidRPr="00E53823" w:rsidRDefault="00CE2108">
      <w:pPr>
        <w:pStyle w:val="ListParagraph"/>
        <w:numPr>
          <w:ilvl w:val="0"/>
          <w:numId w:val="2"/>
        </w:numPr>
        <w:spacing w:after="60"/>
        <w:rPr>
          <w:color w:val="000000" w:themeColor="text1"/>
        </w:rPr>
      </w:pPr>
      <w:r w:rsidRPr="00E53823">
        <w:rPr>
          <w:color w:val="000000" w:themeColor="text1"/>
        </w:rPr>
        <w:t>Integration with BIM — connecting to Building Information Modelling software would enable automatic parameter extraction from 3D models.</w:t>
      </w:r>
    </w:p>
    <w:p w14:paraId="5261324E" w14:textId="77777777" w:rsidR="0035094A" w:rsidRPr="00E53823" w:rsidRDefault="0035094A">
      <w:pPr>
        <w:spacing w:after="80"/>
        <w:rPr>
          <w:color w:val="000000" w:themeColor="text1"/>
        </w:rPr>
      </w:pPr>
    </w:p>
    <w:p w14:paraId="5261324F" w14:textId="77777777" w:rsidR="0035094A" w:rsidRPr="00E53823" w:rsidRDefault="00CE2108">
      <w:pPr>
        <w:rPr>
          <w:color w:val="000000" w:themeColor="text1"/>
        </w:rPr>
      </w:pPr>
      <w:r w:rsidRPr="00E53823">
        <w:rPr>
          <w:color w:val="000000" w:themeColor="text1"/>
        </w:rPr>
        <w:br w:type="page"/>
      </w:r>
    </w:p>
    <w:p w14:paraId="52613250"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9. Conclusion</w:t>
      </w:r>
    </w:p>
    <w:p w14:paraId="52613251" w14:textId="77777777" w:rsidR="0035094A" w:rsidRPr="00E53823" w:rsidRDefault="00CE2108">
      <w:pPr>
        <w:spacing w:after="120"/>
        <w:jc w:val="both"/>
        <w:rPr>
          <w:color w:val="000000" w:themeColor="text1"/>
        </w:rPr>
      </w:pPr>
      <w:r w:rsidRPr="00E53823">
        <w:rPr>
          <w:color w:val="000000" w:themeColor="text1"/>
        </w:rPr>
        <w:t xml:space="preserve">This project successfully demonstrates that machine learning can significantly improve the accuracy and consistency of construction cost estimation. Three models — Multiple Linear Regression, </w:t>
      </w:r>
      <w:proofErr w:type="spellStart"/>
      <w:r w:rsidRPr="00E53823">
        <w:rPr>
          <w:color w:val="000000" w:themeColor="text1"/>
        </w:rPr>
        <w:t>XGBoost</w:t>
      </w:r>
      <w:proofErr w:type="spellEnd"/>
      <w:r w:rsidRPr="00E53823">
        <w:rPr>
          <w:color w:val="000000" w:themeColor="text1"/>
        </w:rPr>
        <w:t>, and an Artificial Neural Network — were developed, evaluated, and compared using 300 real construction projects from five Indian cities.</w:t>
      </w:r>
    </w:p>
    <w:p w14:paraId="52613252" w14:textId="77777777" w:rsidR="0035094A" w:rsidRPr="00E53823" w:rsidRDefault="00CE2108">
      <w:pPr>
        <w:spacing w:after="120"/>
        <w:jc w:val="both"/>
        <w:rPr>
          <w:color w:val="000000" w:themeColor="text1"/>
        </w:rPr>
      </w:pPr>
      <w:proofErr w:type="spellStart"/>
      <w:r w:rsidRPr="00E53823">
        <w:rPr>
          <w:color w:val="000000" w:themeColor="text1"/>
        </w:rPr>
        <w:t>XGBoost</w:t>
      </w:r>
      <w:proofErr w:type="spellEnd"/>
      <w:r w:rsidRPr="00E53823">
        <w:rPr>
          <w:color w:val="000000" w:themeColor="text1"/>
        </w:rPr>
        <w:t xml:space="preserve"> emerged as the best-performing model with an R² of 0.938 and RMSE of ₹1,41,230 on the test set — a mean error of approximately 4.3%, far better than conventional thumb-rule methods that carry errors of 15–30%.</w:t>
      </w:r>
    </w:p>
    <w:p w14:paraId="52613253" w14:textId="77777777" w:rsidR="0035094A" w:rsidRPr="00E53823" w:rsidRDefault="00CE2108">
      <w:pPr>
        <w:spacing w:after="120"/>
        <w:jc w:val="both"/>
        <w:rPr>
          <w:color w:val="000000" w:themeColor="text1"/>
        </w:rPr>
      </w:pPr>
      <w:proofErr w:type="spellStart"/>
      <w:r w:rsidRPr="00E53823">
        <w:rPr>
          <w:color w:val="000000" w:themeColor="text1"/>
        </w:rPr>
        <w:t>Steel_Cost</w:t>
      </w:r>
      <w:proofErr w:type="spellEnd"/>
      <w:r w:rsidRPr="00E53823">
        <w:rPr>
          <w:color w:val="000000" w:themeColor="text1"/>
        </w:rPr>
        <w:t xml:space="preserve"> and </w:t>
      </w:r>
      <w:proofErr w:type="spellStart"/>
      <w:r w:rsidRPr="00E53823">
        <w:rPr>
          <w:color w:val="000000" w:themeColor="text1"/>
        </w:rPr>
        <w:t>Labour_Cost</w:t>
      </w:r>
      <w:proofErr w:type="spellEnd"/>
      <w:r w:rsidRPr="00E53823">
        <w:rPr>
          <w:color w:val="000000" w:themeColor="text1"/>
        </w:rPr>
        <w:t xml:space="preserve"> are the dominant cost drivers, jointly accounting for over 40% of </w:t>
      </w:r>
      <w:proofErr w:type="spellStart"/>
      <w:r w:rsidRPr="00E53823">
        <w:rPr>
          <w:color w:val="000000" w:themeColor="text1"/>
        </w:rPr>
        <w:t>XGBoost's</w:t>
      </w:r>
      <w:proofErr w:type="spellEnd"/>
      <w:r w:rsidRPr="00E53823">
        <w:rPr>
          <w:color w:val="000000" w:themeColor="text1"/>
        </w:rPr>
        <w:t xml:space="preserve"> predictive weight. Location is a statistically significant predictor, with Bangalore projects costing approximately 10% more than comparable Mysore projects.</w:t>
      </w:r>
    </w:p>
    <w:p w14:paraId="52613254" w14:textId="77777777" w:rsidR="0035094A" w:rsidRPr="00E53823" w:rsidRDefault="00CE2108">
      <w:pPr>
        <w:spacing w:after="120"/>
        <w:jc w:val="both"/>
        <w:rPr>
          <w:color w:val="000000" w:themeColor="text1"/>
        </w:rPr>
      </w:pPr>
      <w:r w:rsidRPr="00E53823">
        <w:rPr>
          <w:color w:val="000000" w:themeColor="text1"/>
        </w:rPr>
        <w:t xml:space="preserve">The deployed </w:t>
      </w:r>
      <w:proofErr w:type="spellStart"/>
      <w:r w:rsidRPr="00E53823">
        <w:rPr>
          <w:color w:val="000000" w:themeColor="text1"/>
        </w:rPr>
        <w:t>Streamlit</w:t>
      </w:r>
      <w:proofErr w:type="spellEnd"/>
      <w:r w:rsidRPr="00E53823">
        <w:rPr>
          <w:color w:val="000000" w:themeColor="text1"/>
        </w:rPr>
        <w:t xml:space="preserve"> dashboard translates the technical model into a practical tool accessible to non-technical stakeholders, providing instant predictions with a quantified confidence interval and meeting the project's objective of democratising data-driven cost estimation.</w:t>
      </w:r>
    </w:p>
    <w:p w14:paraId="52613255" w14:textId="77777777" w:rsidR="0035094A" w:rsidRPr="00E53823" w:rsidRDefault="0035094A">
      <w:pPr>
        <w:spacing w:after="80"/>
        <w:rPr>
          <w:color w:val="000000" w:themeColor="text1"/>
        </w:rPr>
      </w:pPr>
    </w:p>
    <w:p w14:paraId="52613256" w14:textId="77777777" w:rsidR="0035094A" w:rsidRPr="00E53823" w:rsidRDefault="00CE2108">
      <w:pPr>
        <w:rPr>
          <w:color w:val="000000" w:themeColor="text1"/>
        </w:rPr>
      </w:pPr>
      <w:r w:rsidRPr="00E53823">
        <w:rPr>
          <w:color w:val="000000" w:themeColor="text1"/>
        </w:rPr>
        <w:br w:type="page"/>
      </w:r>
    </w:p>
    <w:p w14:paraId="52613257" w14:textId="77777777" w:rsidR="0035094A" w:rsidRPr="00E53823" w:rsidRDefault="00CE2108">
      <w:pPr>
        <w:pStyle w:val="Heading1"/>
        <w:pBdr>
          <w:bottom w:val="single" w:sz="8" w:space="4" w:color="1B7A8A"/>
        </w:pBdr>
        <w:rPr>
          <w:color w:val="000000" w:themeColor="text1"/>
        </w:rPr>
      </w:pPr>
      <w:r w:rsidRPr="00E53823">
        <w:rPr>
          <w:color w:val="000000" w:themeColor="text1"/>
        </w:rPr>
        <w:lastRenderedPageBreak/>
        <w:t>10. References</w:t>
      </w:r>
    </w:p>
    <w:p w14:paraId="52613258" w14:textId="77777777" w:rsidR="0035094A" w:rsidRPr="00E53823" w:rsidRDefault="00CE2108">
      <w:pPr>
        <w:pStyle w:val="ListParagraph"/>
        <w:numPr>
          <w:ilvl w:val="0"/>
          <w:numId w:val="3"/>
        </w:numPr>
        <w:spacing w:after="80"/>
        <w:rPr>
          <w:color w:val="000000" w:themeColor="text1"/>
        </w:rPr>
      </w:pPr>
      <w:proofErr w:type="spellStart"/>
      <w:r w:rsidRPr="00E53823">
        <w:rPr>
          <w:color w:val="000000" w:themeColor="text1"/>
        </w:rPr>
        <w:t>Aibinu</w:t>
      </w:r>
      <w:proofErr w:type="spellEnd"/>
      <w:r w:rsidRPr="00E53823">
        <w:rPr>
          <w:color w:val="000000" w:themeColor="text1"/>
        </w:rPr>
        <w:t>, A. &amp; Pasco, T. (2008). The accuracy of pre-tender building cost estimates in Australia. Construction Management and Economics, 26(12), 1257–1269.</w:t>
      </w:r>
    </w:p>
    <w:p w14:paraId="52613259"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Chen, T. &amp; </w:t>
      </w:r>
      <w:proofErr w:type="spellStart"/>
      <w:r w:rsidRPr="00E53823">
        <w:rPr>
          <w:color w:val="000000" w:themeColor="text1"/>
        </w:rPr>
        <w:t>Guestrin</w:t>
      </w:r>
      <w:proofErr w:type="spellEnd"/>
      <w:r w:rsidRPr="00E53823">
        <w:rPr>
          <w:color w:val="000000" w:themeColor="text1"/>
        </w:rPr>
        <w:t xml:space="preserve">, C. (2016). </w:t>
      </w:r>
      <w:proofErr w:type="spellStart"/>
      <w:r w:rsidRPr="00E53823">
        <w:rPr>
          <w:color w:val="000000" w:themeColor="text1"/>
        </w:rPr>
        <w:t>XGBoost</w:t>
      </w:r>
      <w:proofErr w:type="spellEnd"/>
      <w:r w:rsidRPr="00E53823">
        <w:rPr>
          <w:color w:val="000000" w:themeColor="text1"/>
        </w:rPr>
        <w:t>: A scalable tree boosting system. Proceedings of the 22nd ACM SIGKDD International Conference, 785–794.</w:t>
      </w:r>
    </w:p>
    <w:p w14:paraId="5261325A" w14:textId="77777777" w:rsidR="0035094A" w:rsidRPr="00E53823" w:rsidRDefault="00CE2108">
      <w:pPr>
        <w:pStyle w:val="ListParagraph"/>
        <w:numPr>
          <w:ilvl w:val="0"/>
          <w:numId w:val="3"/>
        </w:numPr>
        <w:spacing w:after="80"/>
        <w:rPr>
          <w:color w:val="000000" w:themeColor="text1"/>
        </w:rPr>
      </w:pPr>
      <w:r w:rsidRPr="00E53823">
        <w:rPr>
          <w:color w:val="000000" w:themeColor="text1"/>
        </w:rPr>
        <w:t>Kim, G.H., An, S.H. &amp; Kang, K.I. (2004). Comparison of construction cost estimating models based on regression analysis, neural networks, and case-based reasoning. Building and Environment, 39(10), 1235–1242.</w:t>
      </w:r>
    </w:p>
    <w:p w14:paraId="5261325B" w14:textId="77777777" w:rsidR="0035094A" w:rsidRPr="00E53823" w:rsidRDefault="00CE2108">
      <w:pPr>
        <w:pStyle w:val="ListParagraph"/>
        <w:numPr>
          <w:ilvl w:val="0"/>
          <w:numId w:val="3"/>
        </w:numPr>
        <w:spacing w:after="80"/>
        <w:rPr>
          <w:color w:val="000000" w:themeColor="text1"/>
        </w:rPr>
      </w:pPr>
      <w:r w:rsidRPr="00E53823">
        <w:rPr>
          <w:color w:val="000000" w:themeColor="text1"/>
        </w:rPr>
        <w:t>Chollet, F. (2017). Deep Learning with Python. Manning Publications.</w:t>
      </w:r>
    </w:p>
    <w:p w14:paraId="5261325C" w14:textId="77777777" w:rsidR="0035094A" w:rsidRPr="00E53823" w:rsidRDefault="00CE2108">
      <w:pPr>
        <w:pStyle w:val="ListParagraph"/>
        <w:numPr>
          <w:ilvl w:val="0"/>
          <w:numId w:val="3"/>
        </w:numPr>
        <w:spacing w:after="80"/>
        <w:rPr>
          <w:color w:val="000000" w:themeColor="text1"/>
        </w:rPr>
      </w:pPr>
      <w:r w:rsidRPr="00E53823">
        <w:rPr>
          <w:color w:val="000000" w:themeColor="text1"/>
        </w:rPr>
        <w:t>Pedregosa, F. et al. (2011). Scikit-learn: Machine learning in Python. Journal of Machine Learning Research, 12, 2825–2830.</w:t>
      </w:r>
    </w:p>
    <w:p w14:paraId="5261325D" w14:textId="77777777" w:rsidR="0035094A" w:rsidRPr="00E53823" w:rsidRDefault="00CE2108">
      <w:pPr>
        <w:pStyle w:val="ListParagraph"/>
        <w:numPr>
          <w:ilvl w:val="0"/>
          <w:numId w:val="3"/>
        </w:numPr>
        <w:spacing w:after="80"/>
        <w:rPr>
          <w:color w:val="000000" w:themeColor="text1"/>
        </w:rPr>
      </w:pPr>
      <w:r w:rsidRPr="00E53823">
        <w:rPr>
          <w:color w:val="000000" w:themeColor="text1"/>
        </w:rPr>
        <w:t xml:space="preserve">Lundberg, S.M. &amp; Lee, S.-I. (2017). A unified approach to interpreting model predictions (SHAP). Advances in </w:t>
      </w:r>
      <w:proofErr w:type="spellStart"/>
      <w:r w:rsidRPr="00E53823">
        <w:rPr>
          <w:color w:val="000000" w:themeColor="text1"/>
        </w:rPr>
        <w:t>NeurIPS</w:t>
      </w:r>
      <w:proofErr w:type="spellEnd"/>
      <w:r w:rsidRPr="00E53823">
        <w:rPr>
          <w:color w:val="000000" w:themeColor="text1"/>
        </w:rPr>
        <w:t>, 30.</w:t>
      </w:r>
    </w:p>
    <w:p w14:paraId="5261325E" w14:textId="77777777" w:rsidR="0035094A" w:rsidRPr="00E53823" w:rsidRDefault="00CE2108">
      <w:pPr>
        <w:pStyle w:val="ListParagraph"/>
        <w:numPr>
          <w:ilvl w:val="0"/>
          <w:numId w:val="3"/>
        </w:numPr>
        <w:spacing w:after="80"/>
        <w:rPr>
          <w:color w:val="000000" w:themeColor="text1"/>
        </w:rPr>
      </w:pPr>
      <w:r w:rsidRPr="00E53823">
        <w:rPr>
          <w:color w:val="000000" w:themeColor="text1"/>
        </w:rPr>
        <w:t>Sonmez, R. (2004). Conceptual cost estimation of building projects with regression analysis and neural networks. Canadian Journal of Civil Engineering, 31(4), 677–683.</w:t>
      </w:r>
    </w:p>
    <w:p w14:paraId="5261325F" w14:textId="77777777" w:rsidR="0035094A" w:rsidRPr="00E53823" w:rsidRDefault="00CE2108">
      <w:pPr>
        <w:pStyle w:val="ListParagraph"/>
        <w:numPr>
          <w:ilvl w:val="0"/>
          <w:numId w:val="3"/>
        </w:numPr>
        <w:spacing w:after="80"/>
        <w:rPr>
          <w:color w:val="000000" w:themeColor="text1"/>
        </w:rPr>
      </w:pPr>
      <w:r w:rsidRPr="00E53823">
        <w:rPr>
          <w:color w:val="000000" w:themeColor="text1"/>
        </w:rPr>
        <w:t>Lowe, D.J., Emsley, M.W. &amp; Harding, A. (2006). Predicting construction cost using multiple regression techniques. Journal of Construction Engineering and Management, 132(7), 750–758.</w:t>
      </w:r>
    </w:p>
    <w:p w14:paraId="52613260" w14:textId="77777777" w:rsidR="0035094A" w:rsidRPr="00E53823" w:rsidRDefault="0035094A">
      <w:pPr>
        <w:spacing w:after="240"/>
        <w:rPr>
          <w:color w:val="000000" w:themeColor="text1"/>
        </w:rPr>
      </w:pPr>
    </w:p>
    <w:p w14:paraId="52613261" w14:textId="77777777" w:rsidR="0035094A" w:rsidRPr="00E53823" w:rsidRDefault="00CE2108">
      <w:pPr>
        <w:pStyle w:val="Heading1"/>
        <w:pBdr>
          <w:bottom w:val="single" w:sz="8" w:space="4" w:color="1B7A8A"/>
        </w:pBdr>
        <w:rPr>
          <w:color w:val="000000" w:themeColor="text1"/>
        </w:rPr>
      </w:pPr>
      <w:r w:rsidRPr="00E53823">
        <w:rPr>
          <w:color w:val="000000" w:themeColor="text1"/>
        </w:rPr>
        <w:t>Appendix — Data Preparation Code</w:t>
      </w:r>
    </w:p>
    <w:p w14:paraId="52613262" w14:textId="77777777" w:rsidR="0035094A" w:rsidRPr="00E53823" w:rsidRDefault="00CE2108">
      <w:pPr>
        <w:spacing w:after="120"/>
        <w:jc w:val="both"/>
        <w:rPr>
          <w:color w:val="000000" w:themeColor="text1"/>
        </w:rPr>
      </w:pPr>
      <w:r w:rsidRPr="00E53823">
        <w:rPr>
          <w:color w:val="000000" w:themeColor="text1"/>
        </w:rPr>
        <w:t>The following Python script performs all data preparation steps described in Section 4. Save as data_prep.py and run before any model training script.</w:t>
      </w:r>
    </w:p>
    <w:p w14:paraId="52613263" w14:textId="77777777" w:rsidR="0035094A" w:rsidRPr="00E53823" w:rsidRDefault="0035094A">
      <w:pPr>
        <w:spacing w:after="80"/>
        <w:rPr>
          <w:color w:val="000000" w:themeColor="text1"/>
        </w:rPr>
      </w:pPr>
    </w:p>
    <w:p w14:paraId="52613264" w14:textId="77777777" w:rsidR="0035094A" w:rsidRPr="00E53823" w:rsidRDefault="00CE2108">
      <w:pPr>
        <w:pBdr>
          <w:left w:val="single" w:sz="8" w:space="0" w:color="1B7A8A"/>
        </w:pBdr>
        <w:shd w:val="clear" w:color="auto" w:fill="F8F8F8"/>
        <w:spacing w:after="60"/>
        <w:rPr>
          <w:color w:val="000000" w:themeColor="text1"/>
        </w:rPr>
      </w:pPr>
      <w:r w:rsidRPr="00E53823">
        <w:rPr>
          <w:rFonts w:ascii="Courier New" w:eastAsia="Courier New" w:hAnsi="Courier New" w:cs="Courier New"/>
          <w:color w:val="000000" w:themeColor="text1"/>
          <w:sz w:val="18"/>
          <w:szCs w:val="18"/>
        </w:rPr>
        <w:t>import pandas as pd</w:t>
      </w:r>
      <w:r w:rsidRPr="00E53823">
        <w:rPr>
          <w:rFonts w:ascii="Courier New" w:eastAsia="Courier New" w:hAnsi="Courier New" w:cs="Courier New"/>
          <w:color w:val="000000" w:themeColor="text1"/>
          <w:sz w:val="18"/>
          <w:szCs w:val="18"/>
        </w:rPr>
        <w:br/>
        <w:t xml:space="preserve">import </w:t>
      </w:r>
      <w:proofErr w:type="spellStart"/>
      <w:r w:rsidRPr="00E53823">
        <w:rPr>
          <w:rFonts w:ascii="Courier New" w:eastAsia="Courier New" w:hAnsi="Courier New" w:cs="Courier New"/>
          <w:color w:val="000000" w:themeColor="text1"/>
          <w:sz w:val="18"/>
          <w:szCs w:val="18"/>
        </w:rPr>
        <w:t>numpy</w:t>
      </w:r>
      <w:proofErr w:type="spellEnd"/>
      <w:r w:rsidRPr="00E53823">
        <w:rPr>
          <w:rFonts w:ascii="Courier New" w:eastAsia="Courier New" w:hAnsi="Courier New" w:cs="Courier New"/>
          <w:color w:val="000000" w:themeColor="text1"/>
          <w:sz w:val="18"/>
          <w:szCs w:val="18"/>
        </w:rPr>
        <w:t xml:space="preserve"> as np</w:t>
      </w:r>
      <w:r w:rsidRPr="00E53823">
        <w:rPr>
          <w:rFonts w:ascii="Courier New" w:eastAsia="Courier New" w:hAnsi="Courier New" w:cs="Courier New"/>
          <w:color w:val="000000" w:themeColor="text1"/>
          <w:sz w:val="18"/>
          <w:szCs w:val="18"/>
        </w:rPr>
        <w:br/>
        <w:t xml:space="preserve">from </w:t>
      </w:r>
      <w:proofErr w:type="spellStart"/>
      <w:r w:rsidRPr="00E53823">
        <w:rPr>
          <w:rFonts w:ascii="Courier New" w:eastAsia="Courier New" w:hAnsi="Courier New" w:cs="Courier New"/>
          <w:color w:val="000000" w:themeColor="text1"/>
          <w:sz w:val="18"/>
          <w:szCs w:val="18"/>
        </w:rPr>
        <w:t>sklearn.model_selection</w:t>
      </w:r>
      <w:proofErr w:type="spellEnd"/>
      <w:r w:rsidRPr="00E53823">
        <w:rPr>
          <w:rFonts w:ascii="Courier New" w:eastAsia="Courier New" w:hAnsi="Courier New" w:cs="Courier New"/>
          <w:color w:val="000000" w:themeColor="text1"/>
          <w:sz w:val="18"/>
          <w:szCs w:val="18"/>
        </w:rPr>
        <w:t xml:space="preserve"> import </w:t>
      </w:r>
      <w:proofErr w:type="spellStart"/>
      <w:r w:rsidRPr="00E53823">
        <w:rPr>
          <w:rFonts w:ascii="Courier New" w:eastAsia="Courier New" w:hAnsi="Courier New" w:cs="Courier New"/>
          <w:color w:val="000000" w:themeColor="text1"/>
          <w:sz w:val="18"/>
          <w:szCs w:val="18"/>
        </w:rPr>
        <w:t>train_test_split</w:t>
      </w:r>
      <w:proofErr w:type="spellEnd"/>
      <w:r w:rsidRPr="00E53823">
        <w:rPr>
          <w:rFonts w:ascii="Courier New" w:eastAsia="Courier New" w:hAnsi="Courier New" w:cs="Courier New"/>
          <w:color w:val="000000" w:themeColor="text1"/>
          <w:sz w:val="18"/>
          <w:szCs w:val="18"/>
        </w:rPr>
        <w:br/>
        <w:t xml:space="preserve">from </w:t>
      </w:r>
      <w:proofErr w:type="spellStart"/>
      <w:r w:rsidRPr="00E53823">
        <w:rPr>
          <w:rFonts w:ascii="Courier New" w:eastAsia="Courier New" w:hAnsi="Courier New" w:cs="Courier New"/>
          <w:color w:val="000000" w:themeColor="text1"/>
          <w:sz w:val="18"/>
          <w:szCs w:val="18"/>
        </w:rPr>
        <w:t>sklearn.preprocessing</w:t>
      </w:r>
      <w:proofErr w:type="spellEnd"/>
      <w:r w:rsidRPr="00E53823">
        <w:rPr>
          <w:rFonts w:ascii="Courier New" w:eastAsia="Courier New" w:hAnsi="Courier New" w:cs="Courier New"/>
          <w:color w:val="000000" w:themeColor="text1"/>
          <w:sz w:val="18"/>
          <w:szCs w:val="18"/>
        </w:rPr>
        <w:t xml:space="preserve"> import </w:t>
      </w:r>
      <w:proofErr w:type="spellStart"/>
      <w:r w:rsidRPr="00E53823">
        <w:rPr>
          <w:rFonts w:ascii="Courier New" w:eastAsia="Courier New" w:hAnsi="Courier New" w:cs="Courier New"/>
          <w:color w:val="000000" w:themeColor="text1"/>
          <w:sz w:val="18"/>
          <w:szCs w:val="18"/>
        </w:rPr>
        <w:t>StandardScaler</w:t>
      </w:r>
      <w:proofErr w:type="spellEnd"/>
      <w:r w:rsidRPr="00E53823">
        <w:rPr>
          <w:rFonts w:ascii="Courier New" w:eastAsia="Courier New" w:hAnsi="Courier New" w:cs="Courier New"/>
          <w:color w:val="000000" w:themeColor="text1"/>
          <w:sz w:val="18"/>
          <w:szCs w:val="18"/>
        </w:rPr>
        <w:br/>
      </w:r>
      <w:r w:rsidRPr="00E53823">
        <w:rPr>
          <w:rFonts w:ascii="Courier New" w:eastAsia="Courier New" w:hAnsi="Courier New" w:cs="Courier New"/>
          <w:color w:val="000000" w:themeColor="text1"/>
          <w:sz w:val="18"/>
          <w:szCs w:val="18"/>
        </w:rPr>
        <w:br/>
        <w:t># Load Dataset 1</w:t>
      </w:r>
      <w:r w:rsidRPr="00E53823">
        <w:rPr>
          <w:rFonts w:ascii="Courier New" w:eastAsia="Courier New" w:hAnsi="Courier New" w:cs="Courier New"/>
          <w:color w:val="000000" w:themeColor="text1"/>
          <w:sz w:val="18"/>
          <w:szCs w:val="18"/>
        </w:rPr>
        <w:br/>
      </w:r>
      <w:proofErr w:type="spellStart"/>
      <w:r w:rsidRPr="00E53823">
        <w:rPr>
          <w:rFonts w:ascii="Courier New" w:eastAsia="Courier New" w:hAnsi="Courier New" w:cs="Courier New"/>
          <w:color w:val="000000" w:themeColor="text1"/>
          <w:sz w:val="18"/>
          <w:szCs w:val="18"/>
        </w:rPr>
        <w:t>df</w:t>
      </w:r>
      <w:proofErr w:type="spellEnd"/>
      <w:r w:rsidRPr="00E53823">
        <w:rPr>
          <w:rFonts w:ascii="Courier New" w:eastAsia="Courier New" w:hAnsi="Courier New" w:cs="Courier New"/>
          <w:color w:val="000000" w:themeColor="text1"/>
          <w:sz w:val="18"/>
          <w:szCs w:val="18"/>
        </w:rPr>
        <w:t xml:space="preserve"> = </w:t>
      </w:r>
      <w:proofErr w:type="spellStart"/>
      <w:r w:rsidRPr="00E53823">
        <w:rPr>
          <w:rFonts w:ascii="Courier New" w:eastAsia="Courier New" w:hAnsi="Courier New" w:cs="Courier New"/>
          <w:color w:val="000000" w:themeColor="text1"/>
          <w:sz w:val="18"/>
          <w:szCs w:val="18"/>
        </w:rPr>
        <w:t>pd.read_csv</w:t>
      </w:r>
      <w:proofErr w:type="spellEnd"/>
      <w:r w:rsidRPr="00E53823">
        <w:rPr>
          <w:rFonts w:ascii="Courier New" w:eastAsia="Courier New" w:hAnsi="Courier New" w:cs="Courier New"/>
          <w:color w:val="000000" w:themeColor="text1"/>
          <w:sz w:val="18"/>
          <w:szCs w:val="18"/>
        </w:rPr>
        <w:t>('../data/construction_cost_dataset.csv')</w:t>
      </w:r>
      <w:r w:rsidRPr="00E53823">
        <w:rPr>
          <w:rFonts w:ascii="Courier New" w:eastAsia="Courier New" w:hAnsi="Courier New" w:cs="Courier New"/>
          <w:color w:val="000000" w:themeColor="text1"/>
          <w:sz w:val="18"/>
          <w:szCs w:val="18"/>
        </w:rPr>
        <w:br/>
      </w:r>
      <w:proofErr w:type="spellStart"/>
      <w:r w:rsidRPr="00E53823">
        <w:rPr>
          <w:rFonts w:ascii="Courier New" w:eastAsia="Courier New" w:hAnsi="Courier New" w:cs="Courier New"/>
          <w:color w:val="000000" w:themeColor="text1"/>
          <w:sz w:val="18"/>
          <w:szCs w:val="18"/>
        </w:rPr>
        <w:t>df.drop</w:t>
      </w:r>
      <w:proofErr w:type="spellEnd"/>
      <w:r w:rsidRPr="00E53823">
        <w:rPr>
          <w:rFonts w:ascii="Courier New" w:eastAsia="Courier New" w:hAnsi="Courier New" w:cs="Courier New"/>
          <w:color w:val="000000" w:themeColor="text1"/>
          <w:sz w:val="18"/>
          <w:szCs w:val="18"/>
        </w:rPr>
        <w:t>(columns=['Project_ID','Year','</w:t>
      </w:r>
      <w:proofErr w:type="spellStart"/>
      <w:r w:rsidRPr="00E53823">
        <w:rPr>
          <w:rFonts w:ascii="Courier New" w:eastAsia="Courier New" w:hAnsi="Courier New" w:cs="Courier New"/>
          <w:color w:val="000000" w:themeColor="text1"/>
          <w:sz w:val="18"/>
          <w:szCs w:val="18"/>
        </w:rPr>
        <w:t>Cost_per_sqft</w:t>
      </w:r>
      <w:proofErr w:type="spellEnd"/>
      <w:r w:rsidRPr="00E53823">
        <w:rPr>
          <w:rFonts w:ascii="Courier New" w:eastAsia="Courier New" w:hAnsi="Courier New" w:cs="Courier New"/>
          <w:color w:val="000000" w:themeColor="text1"/>
          <w:sz w:val="18"/>
          <w:szCs w:val="18"/>
        </w:rPr>
        <w:t xml:space="preserve">'], </w:t>
      </w:r>
      <w:proofErr w:type="spellStart"/>
      <w:r w:rsidRPr="00E53823">
        <w:rPr>
          <w:rFonts w:ascii="Courier New" w:eastAsia="Courier New" w:hAnsi="Courier New" w:cs="Courier New"/>
          <w:color w:val="000000" w:themeColor="text1"/>
          <w:sz w:val="18"/>
          <w:szCs w:val="18"/>
        </w:rPr>
        <w:t>inplace</w:t>
      </w:r>
      <w:proofErr w:type="spellEnd"/>
      <w:r w:rsidRPr="00E53823">
        <w:rPr>
          <w:rFonts w:ascii="Courier New" w:eastAsia="Courier New" w:hAnsi="Courier New" w:cs="Courier New"/>
          <w:color w:val="000000" w:themeColor="text1"/>
          <w:sz w:val="18"/>
          <w:szCs w:val="18"/>
        </w:rPr>
        <w:t>=True)</w:t>
      </w:r>
      <w:r w:rsidRPr="00E53823">
        <w:rPr>
          <w:rFonts w:ascii="Courier New" w:eastAsia="Courier New" w:hAnsi="Courier New" w:cs="Courier New"/>
          <w:color w:val="000000" w:themeColor="text1"/>
          <w:sz w:val="18"/>
          <w:szCs w:val="18"/>
        </w:rPr>
        <w:br/>
      </w:r>
      <w:r w:rsidRPr="00E53823">
        <w:rPr>
          <w:rFonts w:ascii="Courier New" w:eastAsia="Courier New" w:hAnsi="Courier New" w:cs="Courier New"/>
          <w:color w:val="000000" w:themeColor="text1"/>
          <w:sz w:val="18"/>
          <w:szCs w:val="18"/>
        </w:rPr>
        <w:br/>
        <w:t># One-Hot Encode categorical columns</w:t>
      </w:r>
      <w:r w:rsidRPr="00E53823">
        <w:rPr>
          <w:rFonts w:ascii="Courier New" w:eastAsia="Courier New" w:hAnsi="Courier New" w:cs="Courier New"/>
          <w:color w:val="000000" w:themeColor="text1"/>
          <w:sz w:val="18"/>
          <w:szCs w:val="18"/>
        </w:rPr>
        <w:br/>
      </w:r>
      <w:proofErr w:type="spellStart"/>
      <w:r w:rsidRPr="00E53823">
        <w:rPr>
          <w:rFonts w:ascii="Courier New" w:eastAsia="Courier New" w:hAnsi="Courier New" w:cs="Courier New"/>
          <w:color w:val="000000" w:themeColor="text1"/>
          <w:sz w:val="18"/>
          <w:szCs w:val="18"/>
        </w:rPr>
        <w:t>df</w:t>
      </w:r>
      <w:proofErr w:type="spellEnd"/>
      <w:r w:rsidRPr="00E53823">
        <w:rPr>
          <w:rFonts w:ascii="Courier New" w:eastAsia="Courier New" w:hAnsi="Courier New" w:cs="Courier New"/>
          <w:color w:val="000000" w:themeColor="text1"/>
          <w:sz w:val="18"/>
          <w:szCs w:val="18"/>
        </w:rPr>
        <w:t xml:space="preserve"> = </w:t>
      </w:r>
      <w:proofErr w:type="spellStart"/>
      <w:r w:rsidRPr="00E53823">
        <w:rPr>
          <w:rFonts w:ascii="Courier New" w:eastAsia="Courier New" w:hAnsi="Courier New" w:cs="Courier New"/>
          <w:color w:val="000000" w:themeColor="text1"/>
          <w:sz w:val="18"/>
          <w:szCs w:val="18"/>
        </w:rPr>
        <w:t>pd.get_dummies</w:t>
      </w:r>
      <w:proofErr w:type="spellEnd"/>
      <w:r w:rsidRPr="00E53823">
        <w:rPr>
          <w:rFonts w:ascii="Courier New" w:eastAsia="Courier New" w:hAnsi="Courier New" w:cs="Courier New"/>
          <w:color w:val="000000" w:themeColor="text1"/>
          <w:sz w:val="18"/>
          <w:szCs w:val="18"/>
        </w:rPr>
        <w:t>(</w:t>
      </w:r>
      <w:proofErr w:type="spellStart"/>
      <w:r w:rsidRPr="00E53823">
        <w:rPr>
          <w:rFonts w:ascii="Courier New" w:eastAsia="Courier New" w:hAnsi="Courier New" w:cs="Courier New"/>
          <w:color w:val="000000" w:themeColor="text1"/>
          <w:sz w:val="18"/>
          <w:szCs w:val="18"/>
        </w:rPr>
        <w:t>df</w:t>
      </w:r>
      <w:proofErr w:type="spellEnd"/>
      <w:r w:rsidRPr="00E53823">
        <w:rPr>
          <w:rFonts w:ascii="Courier New" w:eastAsia="Courier New" w:hAnsi="Courier New" w:cs="Courier New"/>
          <w:color w:val="000000" w:themeColor="text1"/>
          <w:sz w:val="18"/>
          <w:szCs w:val="18"/>
        </w:rPr>
        <w:t>, columns=['Location','Building_Type','</w:t>
      </w:r>
      <w:proofErr w:type="spellStart"/>
      <w:r w:rsidRPr="00E53823">
        <w:rPr>
          <w:rFonts w:ascii="Courier New" w:eastAsia="Courier New" w:hAnsi="Courier New" w:cs="Courier New"/>
          <w:color w:val="000000" w:themeColor="text1"/>
          <w:sz w:val="18"/>
          <w:szCs w:val="18"/>
        </w:rPr>
        <w:t>Quality_Type</w:t>
      </w:r>
      <w:proofErr w:type="spellEnd"/>
      <w:r w:rsidRPr="00E53823">
        <w:rPr>
          <w:rFonts w:ascii="Courier New" w:eastAsia="Courier New" w:hAnsi="Courier New" w:cs="Courier New"/>
          <w:color w:val="000000" w:themeColor="text1"/>
          <w:sz w:val="18"/>
          <w:szCs w:val="18"/>
        </w:rPr>
        <w:t xml:space="preserve">'], </w:t>
      </w:r>
      <w:proofErr w:type="spellStart"/>
      <w:r w:rsidRPr="00E53823">
        <w:rPr>
          <w:rFonts w:ascii="Courier New" w:eastAsia="Courier New" w:hAnsi="Courier New" w:cs="Courier New"/>
          <w:color w:val="000000" w:themeColor="text1"/>
          <w:sz w:val="18"/>
          <w:szCs w:val="18"/>
        </w:rPr>
        <w:t>drop_first</w:t>
      </w:r>
      <w:proofErr w:type="spellEnd"/>
      <w:r w:rsidRPr="00E53823">
        <w:rPr>
          <w:rFonts w:ascii="Courier New" w:eastAsia="Courier New" w:hAnsi="Courier New" w:cs="Courier New"/>
          <w:color w:val="000000" w:themeColor="text1"/>
          <w:sz w:val="18"/>
          <w:szCs w:val="18"/>
        </w:rPr>
        <w:t>=True)</w:t>
      </w:r>
      <w:r w:rsidRPr="00E53823">
        <w:rPr>
          <w:rFonts w:ascii="Courier New" w:eastAsia="Courier New" w:hAnsi="Courier New" w:cs="Courier New"/>
          <w:color w:val="000000" w:themeColor="text1"/>
          <w:sz w:val="18"/>
          <w:szCs w:val="18"/>
        </w:rPr>
        <w:br/>
      </w:r>
      <w:r w:rsidRPr="00E53823">
        <w:rPr>
          <w:rFonts w:ascii="Courier New" w:eastAsia="Courier New" w:hAnsi="Courier New" w:cs="Courier New"/>
          <w:color w:val="000000" w:themeColor="text1"/>
          <w:sz w:val="18"/>
          <w:szCs w:val="18"/>
        </w:rPr>
        <w:br/>
        <w:t># Split features and target</w:t>
      </w:r>
      <w:r w:rsidRPr="00E53823">
        <w:rPr>
          <w:rFonts w:ascii="Courier New" w:eastAsia="Courier New" w:hAnsi="Courier New" w:cs="Courier New"/>
          <w:color w:val="000000" w:themeColor="text1"/>
          <w:sz w:val="18"/>
          <w:szCs w:val="18"/>
        </w:rPr>
        <w:br/>
        <w:t xml:space="preserve">X = </w:t>
      </w:r>
      <w:proofErr w:type="spellStart"/>
      <w:r w:rsidRPr="00E53823">
        <w:rPr>
          <w:rFonts w:ascii="Courier New" w:eastAsia="Courier New" w:hAnsi="Courier New" w:cs="Courier New"/>
          <w:color w:val="000000" w:themeColor="text1"/>
          <w:sz w:val="18"/>
          <w:szCs w:val="18"/>
        </w:rPr>
        <w:t>df.drop</w:t>
      </w:r>
      <w:proofErr w:type="spellEnd"/>
      <w:r w:rsidRPr="00E53823">
        <w:rPr>
          <w:rFonts w:ascii="Courier New" w:eastAsia="Courier New" w:hAnsi="Courier New" w:cs="Courier New"/>
          <w:color w:val="000000" w:themeColor="text1"/>
          <w:sz w:val="18"/>
          <w:szCs w:val="18"/>
        </w:rPr>
        <w:t>('</w:t>
      </w:r>
      <w:proofErr w:type="spellStart"/>
      <w:r w:rsidRPr="00E53823">
        <w:rPr>
          <w:rFonts w:ascii="Courier New" w:eastAsia="Courier New" w:hAnsi="Courier New" w:cs="Courier New"/>
          <w:color w:val="000000" w:themeColor="text1"/>
          <w:sz w:val="18"/>
          <w:szCs w:val="18"/>
        </w:rPr>
        <w:t>Total_Cost</w:t>
      </w:r>
      <w:proofErr w:type="spellEnd"/>
      <w:r w:rsidRPr="00E53823">
        <w:rPr>
          <w:rFonts w:ascii="Courier New" w:eastAsia="Courier New" w:hAnsi="Courier New" w:cs="Courier New"/>
          <w:color w:val="000000" w:themeColor="text1"/>
          <w:sz w:val="18"/>
          <w:szCs w:val="18"/>
        </w:rPr>
        <w:t>', axis=1)</w:t>
      </w:r>
      <w:r w:rsidRPr="00E53823">
        <w:rPr>
          <w:rFonts w:ascii="Courier New" w:eastAsia="Courier New" w:hAnsi="Courier New" w:cs="Courier New"/>
          <w:color w:val="000000" w:themeColor="text1"/>
          <w:sz w:val="18"/>
          <w:szCs w:val="18"/>
        </w:rPr>
        <w:br/>
        <w:t xml:space="preserve">y = </w:t>
      </w:r>
      <w:proofErr w:type="spellStart"/>
      <w:r w:rsidRPr="00E53823">
        <w:rPr>
          <w:rFonts w:ascii="Courier New" w:eastAsia="Courier New" w:hAnsi="Courier New" w:cs="Courier New"/>
          <w:color w:val="000000" w:themeColor="text1"/>
          <w:sz w:val="18"/>
          <w:szCs w:val="18"/>
        </w:rPr>
        <w:t>df</w:t>
      </w:r>
      <w:proofErr w:type="spellEnd"/>
      <w:r w:rsidRPr="00E53823">
        <w:rPr>
          <w:rFonts w:ascii="Courier New" w:eastAsia="Courier New" w:hAnsi="Courier New" w:cs="Courier New"/>
          <w:color w:val="000000" w:themeColor="text1"/>
          <w:sz w:val="18"/>
          <w:szCs w:val="18"/>
        </w:rPr>
        <w:t>['</w:t>
      </w:r>
      <w:proofErr w:type="spellStart"/>
      <w:r w:rsidRPr="00E53823">
        <w:rPr>
          <w:rFonts w:ascii="Courier New" w:eastAsia="Courier New" w:hAnsi="Courier New" w:cs="Courier New"/>
          <w:color w:val="000000" w:themeColor="text1"/>
          <w:sz w:val="18"/>
          <w:szCs w:val="18"/>
        </w:rPr>
        <w:t>Total_Cost</w:t>
      </w:r>
      <w:proofErr w:type="spellEnd"/>
      <w:r w:rsidRPr="00E53823">
        <w:rPr>
          <w:rFonts w:ascii="Courier New" w:eastAsia="Courier New" w:hAnsi="Courier New" w:cs="Courier New"/>
          <w:color w:val="000000" w:themeColor="text1"/>
          <w:sz w:val="18"/>
          <w:szCs w:val="18"/>
        </w:rPr>
        <w:t>']</w:t>
      </w:r>
      <w:r w:rsidRPr="00E53823">
        <w:rPr>
          <w:rFonts w:ascii="Courier New" w:eastAsia="Courier New" w:hAnsi="Courier New" w:cs="Courier New"/>
          <w:color w:val="000000" w:themeColor="text1"/>
          <w:sz w:val="18"/>
          <w:szCs w:val="18"/>
        </w:rPr>
        <w:br/>
      </w:r>
      <w:proofErr w:type="spellStart"/>
      <w:r w:rsidRPr="00E53823">
        <w:rPr>
          <w:rFonts w:ascii="Courier New" w:eastAsia="Courier New" w:hAnsi="Courier New" w:cs="Courier New"/>
          <w:color w:val="000000" w:themeColor="text1"/>
          <w:sz w:val="18"/>
          <w:szCs w:val="18"/>
        </w:rPr>
        <w:t>X_train</w:t>
      </w:r>
      <w:proofErr w:type="spellEnd"/>
      <w:r w:rsidRPr="00E53823">
        <w:rPr>
          <w:rFonts w:ascii="Courier New" w:eastAsia="Courier New" w:hAnsi="Courier New" w:cs="Courier New"/>
          <w:color w:val="000000" w:themeColor="text1"/>
          <w:sz w:val="18"/>
          <w:szCs w:val="18"/>
        </w:rPr>
        <w:t xml:space="preserve">, </w:t>
      </w:r>
      <w:proofErr w:type="spellStart"/>
      <w:r w:rsidRPr="00E53823">
        <w:rPr>
          <w:rFonts w:ascii="Courier New" w:eastAsia="Courier New" w:hAnsi="Courier New" w:cs="Courier New"/>
          <w:color w:val="000000" w:themeColor="text1"/>
          <w:sz w:val="18"/>
          <w:szCs w:val="18"/>
        </w:rPr>
        <w:t>X_test</w:t>
      </w:r>
      <w:proofErr w:type="spellEnd"/>
      <w:r w:rsidRPr="00E53823">
        <w:rPr>
          <w:rFonts w:ascii="Courier New" w:eastAsia="Courier New" w:hAnsi="Courier New" w:cs="Courier New"/>
          <w:color w:val="000000" w:themeColor="text1"/>
          <w:sz w:val="18"/>
          <w:szCs w:val="18"/>
        </w:rPr>
        <w:t xml:space="preserve">, </w:t>
      </w:r>
      <w:proofErr w:type="spellStart"/>
      <w:r w:rsidRPr="00E53823">
        <w:rPr>
          <w:rFonts w:ascii="Courier New" w:eastAsia="Courier New" w:hAnsi="Courier New" w:cs="Courier New"/>
          <w:color w:val="000000" w:themeColor="text1"/>
          <w:sz w:val="18"/>
          <w:szCs w:val="18"/>
        </w:rPr>
        <w:t>y_train</w:t>
      </w:r>
      <w:proofErr w:type="spellEnd"/>
      <w:r w:rsidRPr="00E53823">
        <w:rPr>
          <w:rFonts w:ascii="Courier New" w:eastAsia="Courier New" w:hAnsi="Courier New" w:cs="Courier New"/>
          <w:color w:val="000000" w:themeColor="text1"/>
          <w:sz w:val="18"/>
          <w:szCs w:val="18"/>
        </w:rPr>
        <w:t xml:space="preserve">, </w:t>
      </w:r>
      <w:proofErr w:type="spellStart"/>
      <w:r w:rsidRPr="00E53823">
        <w:rPr>
          <w:rFonts w:ascii="Courier New" w:eastAsia="Courier New" w:hAnsi="Courier New" w:cs="Courier New"/>
          <w:color w:val="000000" w:themeColor="text1"/>
          <w:sz w:val="18"/>
          <w:szCs w:val="18"/>
        </w:rPr>
        <w:t>y_t</w:t>
      </w:r>
      <w:r w:rsidRPr="00E53823">
        <w:rPr>
          <w:rFonts w:ascii="Courier New" w:eastAsia="Courier New" w:hAnsi="Courier New" w:cs="Courier New"/>
          <w:color w:val="000000" w:themeColor="text1"/>
          <w:sz w:val="18"/>
          <w:szCs w:val="18"/>
        </w:rPr>
        <w:t>est</w:t>
      </w:r>
      <w:proofErr w:type="spellEnd"/>
      <w:r w:rsidRPr="00E53823">
        <w:rPr>
          <w:rFonts w:ascii="Courier New" w:eastAsia="Courier New" w:hAnsi="Courier New" w:cs="Courier New"/>
          <w:color w:val="000000" w:themeColor="text1"/>
          <w:sz w:val="18"/>
          <w:szCs w:val="18"/>
        </w:rPr>
        <w:t xml:space="preserve"> = </w:t>
      </w:r>
      <w:proofErr w:type="spellStart"/>
      <w:r w:rsidRPr="00E53823">
        <w:rPr>
          <w:rFonts w:ascii="Courier New" w:eastAsia="Courier New" w:hAnsi="Courier New" w:cs="Courier New"/>
          <w:color w:val="000000" w:themeColor="text1"/>
          <w:sz w:val="18"/>
          <w:szCs w:val="18"/>
        </w:rPr>
        <w:t>train_test_split</w:t>
      </w:r>
      <w:proofErr w:type="spellEnd"/>
      <w:r w:rsidRPr="00E53823">
        <w:rPr>
          <w:rFonts w:ascii="Courier New" w:eastAsia="Courier New" w:hAnsi="Courier New" w:cs="Courier New"/>
          <w:color w:val="000000" w:themeColor="text1"/>
          <w:sz w:val="18"/>
          <w:szCs w:val="18"/>
        </w:rPr>
        <w:t xml:space="preserve">(X, y, </w:t>
      </w:r>
      <w:proofErr w:type="spellStart"/>
      <w:r w:rsidRPr="00E53823">
        <w:rPr>
          <w:rFonts w:ascii="Courier New" w:eastAsia="Courier New" w:hAnsi="Courier New" w:cs="Courier New"/>
          <w:color w:val="000000" w:themeColor="text1"/>
          <w:sz w:val="18"/>
          <w:szCs w:val="18"/>
        </w:rPr>
        <w:t>test_size</w:t>
      </w:r>
      <w:proofErr w:type="spellEnd"/>
      <w:r w:rsidRPr="00E53823">
        <w:rPr>
          <w:rFonts w:ascii="Courier New" w:eastAsia="Courier New" w:hAnsi="Courier New" w:cs="Courier New"/>
          <w:color w:val="000000" w:themeColor="text1"/>
          <w:sz w:val="18"/>
          <w:szCs w:val="18"/>
        </w:rPr>
        <w:t xml:space="preserve">=0.2, </w:t>
      </w:r>
      <w:proofErr w:type="spellStart"/>
      <w:r w:rsidRPr="00E53823">
        <w:rPr>
          <w:rFonts w:ascii="Courier New" w:eastAsia="Courier New" w:hAnsi="Courier New" w:cs="Courier New"/>
          <w:color w:val="000000" w:themeColor="text1"/>
          <w:sz w:val="18"/>
          <w:szCs w:val="18"/>
        </w:rPr>
        <w:t>random_state</w:t>
      </w:r>
      <w:proofErr w:type="spellEnd"/>
      <w:r w:rsidRPr="00E53823">
        <w:rPr>
          <w:rFonts w:ascii="Courier New" w:eastAsia="Courier New" w:hAnsi="Courier New" w:cs="Courier New"/>
          <w:color w:val="000000" w:themeColor="text1"/>
          <w:sz w:val="18"/>
          <w:szCs w:val="18"/>
        </w:rPr>
        <w:t>=42)</w:t>
      </w:r>
      <w:r w:rsidRPr="00E53823">
        <w:rPr>
          <w:rFonts w:ascii="Courier New" w:eastAsia="Courier New" w:hAnsi="Courier New" w:cs="Courier New"/>
          <w:color w:val="000000" w:themeColor="text1"/>
          <w:sz w:val="18"/>
          <w:szCs w:val="18"/>
        </w:rPr>
        <w:br/>
      </w:r>
      <w:r w:rsidRPr="00E53823">
        <w:rPr>
          <w:rFonts w:ascii="Courier New" w:eastAsia="Courier New" w:hAnsi="Courier New" w:cs="Courier New"/>
          <w:color w:val="000000" w:themeColor="text1"/>
          <w:sz w:val="18"/>
          <w:szCs w:val="18"/>
        </w:rPr>
        <w:br/>
        <w:t># Scale (for MLR and ANN only)</w:t>
      </w:r>
      <w:r w:rsidRPr="00E53823">
        <w:rPr>
          <w:rFonts w:ascii="Courier New" w:eastAsia="Courier New" w:hAnsi="Courier New" w:cs="Courier New"/>
          <w:color w:val="000000" w:themeColor="text1"/>
          <w:sz w:val="18"/>
          <w:szCs w:val="18"/>
        </w:rPr>
        <w:br/>
        <w:t xml:space="preserve">scaler = </w:t>
      </w:r>
      <w:proofErr w:type="spellStart"/>
      <w:r w:rsidRPr="00E53823">
        <w:rPr>
          <w:rFonts w:ascii="Courier New" w:eastAsia="Courier New" w:hAnsi="Courier New" w:cs="Courier New"/>
          <w:color w:val="000000" w:themeColor="text1"/>
          <w:sz w:val="18"/>
          <w:szCs w:val="18"/>
        </w:rPr>
        <w:t>StandardScaler</w:t>
      </w:r>
      <w:proofErr w:type="spellEnd"/>
      <w:r w:rsidRPr="00E53823">
        <w:rPr>
          <w:rFonts w:ascii="Courier New" w:eastAsia="Courier New" w:hAnsi="Courier New" w:cs="Courier New"/>
          <w:color w:val="000000" w:themeColor="text1"/>
          <w:sz w:val="18"/>
          <w:szCs w:val="18"/>
        </w:rPr>
        <w:t>()</w:t>
      </w:r>
      <w:r w:rsidRPr="00E53823">
        <w:rPr>
          <w:rFonts w:ascii="Courier New" w:eastAsia="Courier New" w:hAnsi="Courier New" w:cs="Courier New"/>
          <w:color w:val="000000" w:themeColor="text1"/>
          <w:sz w:val="18"/>
          <w:szCs w:val="18"/>
        </w:rPr>
        <w:br/>
      </w:r>
      <w:proofErr w:type="spellStart"/>
      <w:r w:rsidRPr="00E53823">
        <w:rPr>
          <w:rFonts w:ascii="Courier New" w:eastAsia="Courier New" w:hAnsi="Courier New" w:cs="Courier New"/>
          <w:color w:val="000000" w:themeColor="text1"/>
          <w:sz w:val="18"/>
          <w:szCs w:val="18"/>
        </w:rPr>
        <w:t>X_train_scaled</w:t>
      </w:r>
      <w:proofErr w:type="spellEnd"/>
      <w:r w:rsidRPr="00E53823">
        <w:rPr>
          <w:rFonts w:ascii="Courier New" w:eastAsia="Courier New" w:hAnsi="Courier New" w:cs="Courier New"/>
          <w:color w:val="000000" w:themeColor="text1"/>
          <w:sz w:val="18"/>
          <w:szCs w:val="18"/>
        </w:rPr>
        <w:t xml:space="preserve"> = </w:t>
      </w:r>
      <w:proofErr w:type="spellStart"/>
      <w:r w:rsidRPr="00E53823">
        <w:rPr>
          <w:rFonts w:ascii="Courier New" w:eastAsia="Courier New" w:hAnsi="Courier New" w:cs="Courier New"/>
          <w:color w:val="000000" w:themeColor="text1"/>
          <w:sz w:val="18"/>
          <w:szCs w:val="18"/>
        </w:rPr>
        <w:t>scaler.fit_transform</w:t>
      </w:r>
      <w:proofErr w:type="spellEnd"/>
      <w:r w:rsidRPr="00E53823">
        <w:rPr>
          <w:rFonts w:ascii="Courier New" w:eastAsia="Courier New" w:hAnsi="Courier New" w:cs="Courier New"/>
          <w:color w:val="000000" w:themeColor="text1"/>
          <w:sz w:val="18"/>
          <w:szCs w:val="18"/>
        </w:rPr>
        <w:t>(</w:t>
      </w:r>
      <w:proofErr w:type="spellStart"/>
      <w:r w:rsidRPr="00E53823">
        <w:rPr>
          <w:rFonts w:ascii="Courier New" w:eastAsia="Courier New" w:hAnsi="Courier New" w:cs="Courier New"/>
          <w:color w:val="000000" w:themeColor="text1"/>
          <w:sz w:val="18"/>
          <w:szCs w:val="18"/>
        </w:rPr>
        <w:t>X_train</w:t>
      </w:r>
      <w:proofErr w:type="spellEnd"/>
      <w:r w:rsidRPr="00E53823">
        <w:rPr>
          <w:rFonts w:ascii="Courier New" w:eastAsia="Courier New" w:hAnsi="Courier New" w:cs="Courier New"/>
          <w:color w:val="000000" w:themeColor="text1"/>
          <w:sz w:val="18"/>
          <w:szCs w:val="18"/>
        </w:rPr>
        <w:t>)</w:t>
      </w:r>
      <w:r w:rsidRPr="00E53823">
        <w:rPr>
          <w:rFonts w:ascii="Courier New" w:eastAsia="Courier New" w:hAnsi="Courier New" w:cs="Courier New"/>
          <w:color w:val="000000" w:themeColor="text1"/>
          <w:sz w:val="18"/>
          <w:szCs w:val="18"/>
        </w:rPr>
        <w:br/>
      </w:r>
      <w:proofErr w:type="spellStart"/>
      <w:r w:rsidRPr="00E53823">
        <w:rPr>
          <w:rFonts w:ascii="Courier New" w:eastAsia="Courier New" w:hAnsi="Courier New" w:cs="Courier New"/>
          <w:color w:val="000000" w:themeColor="text1"/>
          <w:sz w:val="18"/>
          <w:szCs w:val="18"/>
        </w:rPr>
        <w:t>X_test_scaled</w:t>
      </w:r>
      <w:proofErr w:type="spellEnd"/>
      <w:r w:rsidRPr="00E53823">
        <w:rPr>
          <w:rFonts w:ascii="Courier New" w:eastAsia="Courier New" w:hAnsi="Courier New" w:cs="Courier New"/>
          <w:color w:val="000000" w:themeColor="text1"/>
          <w:sz w:val="18"/>
          <w:szCs w:val="18"/>
        </w:rPr>
        <w:t xml:space="preserve">  = </w:t>
      </w:r>
      <w:proofErr w:type="spellStart"/>
      <w:r w:rsidRPr="00E53823">
        <w:rPr>
          <w:rFonts w:ascii="Courier New" w:eastAsia="Courier New" w:hAnsi="Courier New" w:cs="Courier New"/>
          <w:color w:val="000000" w:themeColor="text1"/>
          <w:sz w:val="18"/>
          <w:szCs w:val="18"/>
        </w:rPr>
        <w:t>scaler.transform</w:t>
      </w:r>
      <w:proofErr w:type="spellEnd"/>
      <w:r w:rsidRPr="00E53823">
        <w:rPr>
          <w:rFonts w:ascii="Courier New" w:eastAsia="Courier New" w:hAnsi="Courier New" w:cs="Courier New"/>
          <w:color w:val="000000" w:themeColor="text1"/>
          <w:sz w:val="18"/>
          <w:szCs w:val="18"/>
        </w:rPr>
        <w:t>(</w:t>
      </w:r>
      <w:proofErr w:type="spellStart"/>
      <w:r w:rsidRPr="00E53823">
        <w:rPr>
          <w:rFonts w:ascii="Courier New" w:eastAsia="Courier New" w:hAnsi="Courier New" w:cs="Courier New"/>
          <w:color w:val="000000" w:themeColor="text1"/>
          <w:sz w:val="18"/>
          <w:szCs w:val="18"/>
        </w:rPr>
        <w:t>X_test</w:t>
      </w:r>
      <w:proofErr w:type="spellEnd"/>
      <w:r w:rsidRPr="00E53823">
        <w:rPr>
          <w:rFonts w:ascii="Courier New" w:eastAsia="Courier New" w:hAnsi="Courier New" w:cs="Courier New"/>
          <w:color w:val="000000" w:themeColor="text1"/>
          <w:sz w:val="18"/>
          <w:szCs w:val="18"/>
        </w:rPr>
        <w:t>)</w:t>
      </w:r>
    </w:p>
    <w:p w14:paraId="52613265" w14:textId="77777777" w:rsidR="0035094A" w:rsidRDefault="0035094A">
      <w:pPr>
        <w:spacing w:after="160"/>
      </w:pPr>
    </w:p>
    <w:sectPr w:rsidR="0035094A">
      <w:headerReference w:type="default" r:id="rId9"/>
      <w:footerReference w:type="default" r:id="rId10"/>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BAB" w14:textId="77777777" w:rsidR="00CE2108" w:rsidRDefault="00CE2108">
      <w:r>
        <w:separator/>
      </w:r>
    </w:p>
  </w:endnote>
  <w:endnote w:type="continuationSeparator" w:id="0">
    <w:p w14:paraId="7E50811A" w14:textId="77777777" w:rsidR="00CE2108" w:rsidRDefault="00CE2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326B" w14:textId="4F265463" w:rsidR="0035094A" w:rsidRDefault="00CE2108">
    <w:pPr>
      <w:pBdr>
        <w:top w:val="single" w:sz="4" w:space="4" w:color="D0D8E4"/>
      </w:pBdr>
      <w:jc w:val="center"/>
    </w:pPr>
    <w:r>
      <w:rPr>
        <w:color w:val="888888"/>
        <w:sz w:val="18"/>
        <w:szCs w:val="18"/>
      </w:rPr>
      <w:t xml:space="preserve">Page </w:t>
    </w:r>
    <w:r>
      <w:rPr>
        <w:color w:val="1B7A8A"/>
        <w:sz w:val="18"/>
        <w:szCs w:val="18"/>
      </w:rPr>
      <w:fldChar w:fldCharType="begin"/>
    </w:r>
    <w:r>
      <w:rPr>
        <w:color w:val="1B7A8A"/>
        <w:sz w:val="18"/>
        <w:szCs w:val="18"/>
      </w:rPr>
      <w:instrText>PAGE</w:instrText>
    </w:r>
    <w:r>
      <w:rPr>
        <w:color w:val="1B7A8A"/>
        <w:sz w:val="18"/>
        <w:szCs w:val="18"/>
      </w:rPr>
      <w:fldChar w:fldCharType="separate"/>
    </w:r>
    <w:r w:rsidR="0091757D">
      <w:rPr>
        <w:noProof/>
        <w:color w:val="1B7A8A"/>
        <w:sz w:val="18"/>
        <w:szCs w:val="18"/>
      </w:rPr>
      <w:t>2</w:t>
    </w:r>
    <w:r>
      <w:rPr>
        <w:color w:val="1B7A8A"/>
        <w:sz w:val="18"/>
        <w:szCs w:val="18"/>
      </w:rPr>
      <w:fldChar w:fldCharType="end"/>
    </w:r>
    <w:r>
      <w:rPr>
        <w:color w:val="888888"/>
        <w:sz w:val="18"/>
        <w:szCs w:val="18"/>
      </w:rPr>
      <w:t xml:space="preserve"> of </w:t>
    </w:r>
    <w:r>
      <w:rPr>
        <w:color w:val="1B7A8A"/>
        <w:sz w:val="18"/>
        <w:szCs w:val="18"/>
      </w:rPr>
      <w:fldChar w:fldCharType="begin"/>
    </w:r>
    <w:r>
      <w:rPr>
        <w:color w:val="1B7A8A"/>
        <w:sz w:val="18"/>
        <w:szCs w:val="18"/>
      </w:rPr>
      <w:instrText>NUMPAGES</w:instrText>
    </w:r>
    <w:r>
      <w:rPr>
        <w:color w:val="1B7A8A"/>
        <w:sz w:val="18"/>
        <w:szCs w:val="18"/>
      </w:rPr>
      <w:fldChar w:fldCharType="separate"/>
    </w:r>
    <w:r w:rsidR="0091757D">
      <w:rPr>
        <w:noProof/>
        <w:color w:val="1B7A8A"/>
        <w:sz w:val="18"/>
        <w:szCs w:val="18"/>
      </w:rPr>
      <w:t>3</w:t>
    </w:r>
    <w:r>
      <w:rPr>
        <w:color w:val="1B7A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EDCAB" w14:textId="77777777" w:rsidR="00CE2108" w:rsidRDefault="00CE2108">
      <w:r>
        <w:separator/>
      </w:r>
    </w:p>
  </w:footnote>
  <w:footnote w:type="continuationSeparator" w:id="0">
    <w:p w14:paraId="16077C2A" w14:textId="77777777" w:rsidR="00CE2108" w:rsidRDefault="00CE2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326A" w14:textId="4199FB09" w:rsidR="0035094A" w:rsidRDefault="0035094A" w:rsidP="00146195">
    <w:pPr>
      <w:pBdr>
        <w:bottom w:val="single" w:sz="6" w:space="0" w:color="1B7A8A"/>
      </w:pBdr>
      <w:tabs>
        <w:tab w:val="right" w:pos="8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1F2"/>
    <w:multiLevelType w:val="hybridMultilevel"/>
    <w:tmpl w:val="29BC5980"/>
    <w:lvl w:ilvl="0" w:tplc="12C44D66">
      <w:start w:val="1"/>
      <w:numFmt w:val="decimal"/>
      <w:lvlText w:val="%1."/>
      <w:lvlJc w:val="left"/>
      <w:pPr>
        <w:ind w:left="720" w:hanging="360"/>
      </w:pPr>
    </w:lvl>
    <w:lvl w:ilvl="1" w:tplc="C80AC2E0">
      <w:numFmt w:val="decimal"/>
      <w:lvlText w:val=""/>
      <w:lvlJc w:val="left"/>
    </w:lvl>
    <w:lvl w:ilvl="2" w:tplc="90EACDFE">
      <w:numFmt w:val="decimal"/>
      <w:lvlText w:val=""/>
      <w:lvlJc w:val="left"/>
    </w:lvl>
    <w:lvl w:ilvl="3" w:tplc="1C08D154">
      <w:numFmt w:val="decimal"/>
      <w:lvlText w:val=""/>
      <w:lvlJc w:val="left"/>
    </w:lvl>
    <w:lvl w:ilvl="4" w:tplc="28F6DA9E">
      <w:numFmt w:val="decimal"/>
      <w:lvlText w:val=""/>
      <w:lvlJc w:val="left"/>
    </w:lvl>
    <w:lvl w:ilvl="5" w:tplc="8CF28290">
      <w:numFmt w:val="decimal"/>
      <w:lvlText w:val=""/>
      <w:lvlJc w:val="left"/>
    </w:lvl>
    <w:lvl w:ilvl="6" w:tplc="470C194C">
      <w:numFmt w:val="decimal"/>
      <w:lvlText w:val=""/>
      <w:lvlJc w:val="left"/>
    </w:lvl>
    <w:lvl w:ilvl="7" w:tplc="FCC84A38">
      <w:numFmt w:val="decimal"/>
      <w:lvlText w:val=""/>
      <w:lvlJc w:val="left"/>
    </w:lvl>
    <w:lvl w:ilvl="8" w:tplc="9A509768">
      <w:numFmt w:val="decimal"/>
      <w:lvlText w:val=""/>
      <w:lvlJc w:val="left"/>
    </w:lvl>
  </w:abstractNum>
  <w:abstractNum w:abstractNumId="1" w15:restartNumberingAfterBreak="0">
    <w:nsid w:val="595A24AB"/>
    <w:multiLevelType w:val="hybridMultilevel"/>
    <w:tmpl w:val="E1B472A2"/>
    <w:lvl w:ilvl="0" w:tplc="1BC83DD2">
      <w:start w:val="1"/>
      <w:numFmt w:val="bullet"/>
      <w:lvlText w:val="•"/>
      <w:lvlJc w:val="left"/>
      <w:pPr>
        <w:ind w:left="720" w:hanging="360"/>
      </w:pPr>
    </w:lvl>
    <w:lvl w:ilvl="1" w:tplc="369EDC54">
      <w:numFmt w:val="decimal"/>
      <w:lvlText w:val=""/>
      <w:lvlJc w:val="left"/>
    </w:lvl>
    <w:lvl w:ilvl="2" w:tplc="24FE7766">
      <w:numFmt w:val="decimal"/>
      <w:lvlText w:val=""/>
      <w:lvlJc w:val="left"/>
    </w:lvl>
    <w:lvl w:ilvl="3" w:tplc="F01877CA">
      <w:numFmt w:val="decimal"/>
      <w:lvlText w:val=""/>
      <w:lvlJc w:val="left"/>
    </w:lvl>
    <w:lvl w:ilvl="4" w:tplc="DC72A692">
      <w:numFmt w:val="decimal"/>
      <w:lvlText w:val=""/>
      <w:lvlJc w:val="left"/>
    </w:lvl>
    <w:lvl w:ilvl="5" w:tplc="B21C5DBA">
      <w:numFmt w:val="decimal"/>
      <w:lvlText w:val=""/>
      <w:lvlJc w:val="left"/>
    </w:lvl>
    <w:lvl w:ilvl="6" w:tplc="FE16576C">
      <w:numFmt w:val="decimal"/>
      <w:lvlText w:val=""/>
      <w:lvlJc w:val="left"/>
    </w:lvl>
    <w:lvl w:ilvl="7" w:tplc="46429F76">
      <w:numFmt w:val="decimal"/>
      <w:lvlText w:val=""/>
      <w:lvlJc w:val="left"/>
    </w:lvl>
    <w:lvl w:ilvl="8" w:tplc="EF367F2A">
      <w:numFmt w:val="decimal"/>
      <w:lvlText w:val=""/>
      <w:lvlJc w:val="left"/>
    </w:lvl>
  </w:abstractNum>
  <w:abstractNum w:abstractNumId="2" w15:restartNumberingAfterBreak="0">
    <w:nsid w:val="756E54DE"/>
    <w:multiLevelType w:val="hybridMultilevel"/>
    <w:tmpl w:val="7422B3FA"/>
    <w:lvl w:ilvl="0" w:tplc="18E67C2E">
      <w:start w:val="1"/>
      <w:numFmt w:val="bullet"/>
      <w:lvlText w:val="●"/>
      <w:lvlJc w:val="left"/>
      <w:pPr>
        <w:ind w:left="720" w:hanging="360"/>
      </w:pPr>
    </w:lvl>
    <w:lvl w:ilvl="1" w:tplc="561E49A0">
      <w:start w:val="1"/>
      <w:numFmt w:val="bullet"/>
      <w:lvlText w:val="○"/>
      <w:lvlJc w:val="left"/>
      <w:pPr>
        <w:ind w:left="1440" w:hanging="360"/>
      </w:pPr>
    </w:lvl>
    <w:lvl w:ilvl="2" w:tplc="DC8A3176">
      <w:start w:val="1"/>
      <w:numFmt w:val="bullet"/>
      <w:lvlText w:val="■"/>
      <w:lvlJc w:val="left"/>
      <w:pPr>
        <w:ind w:left="2160" w:hanging="360"/>
      </w:pPr>
    </w:lvl>
    <w:lvl w:ilvl="3" w:tplc="E8FCB3E0">
      <w:start w:val="1"/>
      <w:numFmt w:val="bullet"/>
      <w:lvlText w:val="●"/>
      <w:lvlJc w:val="left"/>
      <w:pPr>
        <w:ind w:left="2880" w:hanging="360"/>
      </w:pPr>
    </w:lvl>
    <w:lvl w:ilvl="4" w:tplc="4802E298">
      <w:start w:val="1"/>
      <w:numFmt w:val="bullet"/>
      <w:lvlText w:val="○"/>
      <w:lvlJc w:val="left"/>
      <w:pPr>
        <w:ind w:left="3600" w:hanging="360"/>
      </w:pPr>
    </w:lvl>
    <w:lvl w:ilvl="5" w:tplc="7924FA40">
      <w:start w:val="1"/>
      <w:numFmt w:val="bullet"/>
      <w:lvlText w:val="■"/>
      <w:lvlJc w:val="left"/>
      <w:pPr>
        <w:ind w:left="4320" w:hanging="360"/>
      </w:pPr>
    </w:lvl>
    <w:lvl w:ilvl="6" w:tplc="024A1DE8">
      <w:start w:val="1"/>
      <w:numFmt w:val="bullet"/>
      <w:lvlText w:val="●"/>
      <w:lvlJc w:val="left"/>
      <w:pPr>
        <w:ind w:left="5040" w:hanging="360"/>
      </w:pPr>
    </w:lvl>
    <w:lvl w:ilvl="7" w:tplc="A73E8A6E">
      <w:start w:val="1"/>
      <w:numFmt w:val="bullet"/>
      <w:lvlText w:val="●"/>
      <w:lvlJc w:val="left"/>
      <w:pPr>
        <w:ind w:left="5760" w:hanging="360"/>
      </w:pPr>
    </w:lvl>
    <w:lvl w:ilvl="8" w:tplc="3A36A6A2">
      <w:start w:val="1"/>
      <w:numFmt w:val="bullet"/>
      <w:lvlText w:val="●"/>
      <w:lvlJc w:val="left"/>
      <w:pPr>
        <w:ind w:left="6480" w:hanging="360"/>
      </w:pPr>
    </w:lvl>
  </w:abstractNum>
  <w:num w:numId="1" w16cid:durableId="1053700612">
    <w:abstractNumId w:val="2"/>
    <w:lvlOverride w:ilvl="0">
      <w:startOverride w:val="1"/>
    </w:lvlOverride>
  </w:num>
  <w:num w:numId="2" w16cid:durableId="1449929920">
    <w:abstractNumId w:val="1"/>
    <w:lvlOverride w:ilvl="0">
      <w:startOverride w:val="1"/>
    </w:lvlOverride>
  </w:num>
  <w:num w:numId="3" w16cid:durableId="1554542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4A"/>
    <w:rsid w:val="00146195"/>
    <w:rsid w:val="0035094A"/>
    <w:rsid w:val="003A4567"/>
    <w:rsid w:val="0040603A"/>
    <w:rsid w:val="00562A7C"/>
    <w:rsid w:val="005C2956"/>
    <w:rsid w:val="006B0964"/>
    <w:rsid w:val="008954E1"/>
    <w:rsid w:val="0091757D"/>
    <w:rsid w:val="00C50179"/>
    <w:rsid w:val="00CE2108"/>
    <w:rsid w:val="00E538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2FB2"/>
  <w15:docId w15:val="{1427480E-66BB-43BF-9891-09A6374A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2"/>
      <w:szCs w:val="32"/>
    </w:rPr>
  </w:style>
  <w:style w:type="paragraph" w:styleId="Heading2">
    <w:name w:val="heading 2"/>
    <w:uiPriority w:val="9"/>
    <w:unhideWhenUsed/>
    <w:qFormat/>
    <w:pPr>
      <w:spacing w:before="240" w:after="120"/>
      <w:outlineLvl w:val="1"/>
    </w:pPr>
    <w:rPr>
      <w:b/>
      <w:bCs/>
      <w:color w:val="1B7A8A"/>
      <w:sz w:val="26"/>
      <w:szCs w:val="26"/>
    </w:rPr>
  </w:style>
  <w:style w:type="paragraph" w:styleId="Heading3">
    <w:name w:val="heading 3"/>
    <w:uiPriority w:val="9"/>
    <w:unhideWhenUsed/>
    <w:qFormat/>
    <w:pPr>
      <w:spacing w:before="180" w:after="80"/>
      <w:outlineLvl w:val="2"/>
    </w:pPr>
    <w:rPr>
      <w:b/>
      <w:bCs/>
      <w:color w:val="1B3A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6195"/>
    <w:pPr>
      <w:tabs>
        <w:tab w:val="center" w:pos="4513"/>
        <w:tab w:val="right" w:pos="9026"/>
      </w:tabs>
    </w:pPr>
  </w:style>
  <w:style w:type="character" w:customStyle="1" w:styleId="HeaderChar">
    <w:name w:val="Header Char"/>
    <w:basedOn w:val="DefaultParagraphFont"/>
    <w:link w:val="Header"/>
    <w:uiPriority w:val="99"/>
    <w:rsid w:val="00146195"/>
  </w:style>
  <w:style w:type="paragraph" w:styleId="Footer">
    <w:name w:val="footer"/>
    <w:basedOn w:val="Normal"/>
    <w:link w:val="FooterChar"/>
    <w:uiPriority w:val="99"/>
    <w:unhideWhenUsed/>
    <w:rsid w:val="00146195"/>
    <w:pPr>
      <w:tabs>
        <w:tab w:val="center" w:pos="4513"/>
        <w:tab w:val="right" w:pos="9026"/>
      </w:tabs>
    </w:pPr>
  </w:style>
  <w:style w:type="character" w:customStyle="1" w:styleId="FooterChar">
    <w:name w:val="Footer Char"/>
    <w:basedOn w:val="DefaultParagraphFont"/>
    <w:link w:val="Footer"/>
    <w:uiPriority w:val="99"/>
    <w:rsid w:val="00146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3569</Words>
  <Characters>20345</Characters>
  <Application>Microsoft Office Word</Application>
  <DocSecurity>0</DocSecurity>
  <Lines>169</Lines>
  <Paragraphs>47</Paragraphs>
  <ScaleCrop>false</ScaleCrop>
  <Company/>
  <LinksUpToDate>false</LinksUpToDate>
  <CharactersWithSpaces>23867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Vairavi Anbumani</cp:lastModifiedBy>
  <cp:revision>10</cp:revision>
  <dcterms:created xsi:type="dcterms:W3CDTF">2026-05-21T10:52:00Z</dcterms:created>
  <dcterms:modified xsi:type="dcterms:W3CDTF">2026-05-22T15:12:00Z</dcterms:modified>
</cp:coreProperties>
</file>