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Platform for Atmospheric Chemistry and Transport in 1D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One dimensional model to calculate atmospheric chemistry &amp; vertical transport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Developed by: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Jennie L. Thomas: jennie.thomas@univ-grenoble-alpes.fr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Katie Tuite: ktuite@ucla.edu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Jochen Stutz: jochen@atmos.ucla.edu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Shaddy Ahmed: shaddy.ahmed@univ-grenoble-alpes.fr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Version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Last updated: April 15, 2020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set up path, add mechanism and model toolbox to the matlab 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model_path = pwd;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addpath('./mechanism')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addpath('./model_toolbox')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use the paramaters created by kpp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mech_Parameters;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read input text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read_input_text_file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do the model initialization, read all input files, set up arrays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%script located in the model_toolbox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initialize_model;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%setup model times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= datestr(datenum_chem,'yyyy-mm-dd_HH:MM:SS');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open netcdf output files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open_netcdf_output(model_path, NLEV, NTIM_CHEM, Times, BOX_WALL,...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BOXCH, spec, spec_fixed, rates, VT, depo, timeStrLen,...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temperature, pressure, relative_humidity, rate_constants, 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emissions, addemissions, surface_source_emissions, add_surface_source_HONO,...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output_file_comment, output_file_created_by);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main time loop for integrating chemistry &amp; writing model output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[spec, spec_fixed, rates, VT, rate_constants] = 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integrate_model(model_path,NTIM_CHEM,NLEV,dt_chem,dt_kpp,Times,...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temperature,pressure,relative_humidity,jrates,spec,spec_fixed,emissions,surface_source_emissions,rates,VT,BOX_WALL,BOXCH,Kz,...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rate_constants, run_chem, run_vert_diff, addemissions, diffusion_constant, K_het, Eff_dep_surf, n_step_diff,...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depo,total_loss_to_ground, timeStrLen, add_surface_source_HONO, soil_emi_NO);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disp(['Model run complete!']);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 one dimensional model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