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THIẾT LẬP VÀ CẤU HÌNH HONEYDRIVE</w:t>
      </w:r>
    </w:p>
    <w:p w:rsidR="00000000" w:rsidDel="00000000" w:rsidP="00000000" w:rsidRDefault="00000000" w:rsidRPr="00000000" w14:paraId="0000000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90" w:right="0" w:hanging="39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w:t>
      </w:r>
    </w:p>
    <w:p w:rsidR="00000000" w:rsidDel="00000000" w:rsidP="00000000" w:rsidRDefault="00000000" w:rsidRPr="00000000" w14:paraId="00000003">
      <w:pPr>
        <w:rPr>
          <w:sz w:val="28"/>
          <w:szCs w:val="28"/>
        </w:rPr>
      </w:pPr>
      <w:r w:rsidDel="00000000" w:rsidR="00000000" w:rsidRPr="00000000">
        <w:rPr>
          <w:sz w:val="28"/>
          <w:szCs w:val="28"/>
          <w:rtl w:val="0"/>
        </w:rPr>
        <w:t xml:space="preserve">HoneyDrive là môi trường đã được cài đặt sẵn một số Honeypot để thu hút tấn công của tin tặc, giúp người quản trị xây dựng môi trường thử nghiệm. Bản thân HoneyDrive được tích hợp một số công cụ sau: </w:t>
      </w:r>
    </w:p>
    <w:p w:rsidR="00000000" w:rsidDel="00000000" w:rsidP="00000000" w:rsidRDefault="00000000" w:rsidRPr="00000000" w14:paraId="00000004">
      <w:pPr>
        <w:rPr>
          <w:sz w:val="28"/>
          <w:szCs w:val="28"/>
        </w:rPr>
      </w:pPr>
      <w:r w:rsidDel="00000000" w:rsidR="00000000" w:rsidRPr="00000000">
        <w:rPr>
          <w:sz w:val="28"/>
          <w:szCs w:val="28"/>
          <w:rtl w:val="0"/>
        </w:rPr>
        <w:t xml:space="preserve">- Kippo SSH honeypot </w:t>
      </w:r>
    </w:p>
    <w:p w:rsidR="00000000" w:rsidDel="00000000" w:rsidP="00000000" w:rsidRDefault="00000000" w:rsidRPr="00000000" w14:paraId="00000005">
      <w:pPr>
        <w:rPr>
          <w:sz w:val="28"/>
          <w:szCs w:val="28"/>
        </w:rPr>
      </w:pPr>
      <w:r w:rsidDel="00000000" w:rsidR="00000000" w:rsidRPr="00000000">
        <w:rPr>
          <w:sz w:val="28"/>
          <w:szCs w:val="28"/>
          <w:rtl w:val="0"/>
        </w:rPr>
        <w:t xml:space="preserve">- Dionaea and Amun malware honeypots </w:t>
      </w:r>
    </w:p>
    <w:p w:rsidR="00000000" w:rsidDel="00000000" w:rsidP="00000000" w:rsidRDefault="00000000" w:rsidRPr="00000000" w14:paraId="00000006">
      <w:pPr>
        <w:rPr>
          <w:sz w:val="28"/>
          <w:szCs w:val="28"/>
        </w:rPr>
      </w:pPr>
      <w:r w:rsidDel="00000000" w:rsidR="00000000" w:rsidRPr="00000000">
        <w:rPr>
          <w:sz w:val="28"/>
          <w:szCs w:val="28"/>
          <w:rtl w:val="0"/>
        </w:rPr>
        <w:t xml:space="preserve">- Honeyd low-interaction honeypot </w:t>
      </w:r>
    </w:p>
    <w:p w:rsidR="00000000" w:rsidDel="00000000" w:rsidP="00000000" w:rsidRDefault="00000000" w:rsidRPr="00000000" w14:paraId="00000007">
      <w:pPr>
        <w:rPr>
          <w:sz w:val="28"/>
          <w:szCs w:val="28"/>
        </w:rPr>
      </w:pPr>
      <w:r w:rsidDel="00000000" w:rsidR="00000000" w:rsidRPr="00000000">
        <w:rPr>
          <w:sz w:val="28"/>
          <w:szCs w:val="28"/>
          <w:rtl w:val="0"/>
        </w:rPr>
        <w:t xml:space="preserve">- Glastopf web honeypot and Wordpot </w:t>
      </w:r>
    </w:p>
    <w:p w:rsidR="00000000" w:rsidDel="00000000" w:rsidP="00000000" w:rsidRDefault="00000000" w:rsidRPr="00000000" w14:paraId="00000008">
      <w:pPr>
        <w:rPr>
          <w:sz w:val="28"/>
          <w:szCs w:val="28"/>
        </w:rPr>
      </w:pPr>
      <w:r w:rsidDel="00000000" w:rsidR="00000000" w:rsidRPr="00000000">
        <w:rPr>
          <w:sz w:val="28"/>
          <w:szCs w:val="28"/>
          <w:rtl w:val="0"/>
        </w:rPr>
        <w:t xml:space="preserve">- Conpot SCADA/ICS honeypot</w:t>
      </w:r>
    </w:p>
    <w:p w:rsidR="00000000" w:rsidDel="00000000" w:rsidP="00000000" w:rsidRDefault="00000000" w:rsidRPr="00000000" w14:paraId="00000009">
      <w:pPr>
        <w:rPr>
          <w:sz w:val="28"/>
          <w:szCs w:val="28"/>
        </w:rPr>
      </w:pPr>
      <w:r w:rsidDel="00000000" w:rsidR="00000000" w:rsidRPr="00000000">
        <w:rPr>
          <w:sz w:val="28"/>
          <w:szCs w:val="28"/>
          <w:rtl w:val="0"/>
        </w:rPr>
        <w:t xml:space="preserve">- Thug and PhoneyC honeyclients </w:t>
      </w:r>
    </w:p>
    <w:p w:rsidR="00000000" w:rsidDel="00000000" w:rsidP="00000000" w:rsidRDefault="00000000" w:rsidRPr="00000000" w14:paraId="0000000A">
      <w:pPr>
        <w:rPr>
          <w:sz w:val="28"/>
          <w:szCs w:val="28"/>
        </w:rPr>
      </w:pPr>
      <w:r w:rsidDel="00000000" w:rsidR="00000000" w:rsidRPr="00000000">
        <w:rPr>
          <w:sz w:val="28"/>
          <w:szCs w:val="28"/>
          <w:rtl w:val="0"/>
        </w:rPr>
        <w:t xml:space="preserve">- Kippo-Graph, Honeyd-Viz, DionaeaFR, an ELK stack </w:t>
      </w:r>
    </w:p>
    <w:p w:rsidR="00000000" w:rsidDel="00000000" w:rsidP="00000000" w:rsidRDefault="00000000" w:rsidRPr="00000000" w14:paraId="0000000B">
      <w:pPr>
        <w:rPr>
          <w:sz w:val="28"/>
          <w:szCs w:val="28"/>
        </w:rPr>
      </w:pPr>
      <w:r w:rsidDel="00000000" w:rsidR="00000000" w:rsidRPr="00000000">
        <w:rPr>
          <w:sz w:val="28"/>
          <w:szCs w:val="28"/>
          <w:rtl w:val="0"/>
        </w:rPr>
        <w:t xml:space="preserve">Trong bài thực hành này hướng dẫn sinh viên sử dụng Kippo SSH Honeypot.</w:t>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1.2. Chuẩn bị </w:t>
      </w:r>
    </w:p>
    <w:p w:rsidR="00000000" w:rsidDel="00000000" w:rsidP="00000000" w:rsidRDefault="00000000" w:rsidRPr="00000000" w14:paraId="0000000D">
      <w:pPr>
        <w:rPr>
          <w:sz w:val="28"/>
          <w:szCs w:val="28"/>
        </w:rPr>
      </w:pPr>
      <w:r w:rsidDel="00000000" w:rsidR="00000000" w:rsidRPr="00000000">
        <w:rPr>
          <w:sz w:val="28"/>
          <w:szCs w:val="28"/>
          <w:rtl w:val="0"/>
        </w:rPr>
        <w:t xml:space="preserve">− 01 máy ảo hệ điều hành Kali linux </w:t>
      </w:r>
    </w:p>
    <w:p w:rsidR="00000000" w:rsidDel="00000000" w:rsidP="00000000" w:rsidRDefault="00000000" w:rsidRPr="00000000" w14:paraId="0000000E">
      <w:pPr>
        <w:rPr>
          <w:sz w:val="28"/>
          <w:szCs w:val="28"/>
        </w:rPr>
      </w:pPr>
      <w:r w:rsidDel="00000000" w:rsidR="00000000" w:rsidRPr="00000000">
        <w:rPr>
          <w:sz w:val="28"/>
          <w:szCs w:val="28"/>
          <w:rtl w:val="0"/>
        </w:rPr>
        <w:t xml:space="preserve">− 01 máy ảo hệ điều hành HoneyDrive. </w:t>
      </w:r>
    </w:p>
    <w:p w:rsidR="00000000" w:rsidDel="00000000" w:rsidP="00000000" w:rsidRDefault="00000000" w:rsidRPr="00000000" w14:paraId="0000000F">
      <w:pPr>
        <w:rPr>
          <w:sz w:val="28"/>
          <w:szCs w:val="28"/>
        </w:rPr>
      </w:pPr>
      <w:sdt>
        <w:sdtPr>
          <w:tag w:val="goog_rdk_0"/>
        </w:sdtPr>
        <w:sdtContent>
          <w:r w:rsidDel="00000000" w:rsidR="00000000" w:rsidRPr="00000000">
            <w:rPr>
              <w:rFonts w:ascii="Caudex" w:cs="Caudex" w:eastAsia="Caudex" w:hAnsi="Caudex"/>
              <w:sz w:val="28"/>
              <w:szCs w:val="28"/>
              <w:rtl w:val="0"/>
            </w:rPr>
            <w:t xml:space="preserve">− Trình duyệt trên máy vật lý</w:t>
          </w:r>
        </w:sdtContent>
      </w:sdt>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1.3. Mô hình cài </w:t>
      </w:r>
      <w:sdt>
        <w:sdtPr>
          <w:tag w:val="goog_rdk_1"/>
        </w:sdtPr>
        <w:sdtContent>
          <w:commentRangeStart w:id="0"/>
        </w:sdtContent>
      </w:sdt>
      <w:sdt>
        <w:sdtPr>
          <w:tag w:val="goog_rdk_2"/>
        </w:sdtPr>
        <w:sdtContent>
          <w:commentRangeStart w:id="1"/>
        </w:sdtContent>
      </w:sdt>
      <w:r w:rsidDel="00000000" w:rsidR="00000000" w:rsidRPr="00000000">
        <w:rPr>
          <w:b w:val="1"/>
          <w:sz w:val="28"/>
          <w:szCs w:val="28"/>
          <w:rtl w:val="0"/>
        </w:rPr>
        <w:t xml:space="preserve">đặt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b w:val="1"/>
          <w:sz w:val="28"/>
          <w:szCs w:val="28"/>
        </w:rPr>
        <w:drawing>
          <wp:inline distB="0" distT="0" distL="0" distR="0">
            <wp:extent cx="5984066" cy="2822279"/>
            <wp:effectExtent b="0" l="0" r="0" t="0"/>
            <wp:docPr id="21369259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84066" cy="28222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469900</wp:posOffset>
                </wp:positionV>
                <wp:extent cx="1519748" cy="653581"/>
                <wp:effectExtent b="0" l="0" r="0" t="0"/>
                <wp:wrapNone/>
                <wp:docPr id="2136925917" name=""/>
                <a:graphic>
                  <a:graphicData uri="http://schemas.microsoft.com/office/word/2010/wordprocessingShape">
                    <wps:wsp>
                      <wps:cNvSpPr/>
                      <wps:cNvPr id="2" name="Shape 2"/>
                      <wps:spPr>
                        <a:xfrm>
                          <a:off x="4590889" y="3457972"/>
                          <a:ext cx="1510223" cy="64405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HoneyDrive</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IP : 192.168.138.180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469900</wp:posOffset>
                </wp:positionV>
                <wp:extent cx="1519748" cy="653581"/>
                <wp:effectExtent b="0" l="0" r="0" t="0"/>
                <wp:wrapNone/>
                <wp:docPr id="2136925917"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1519748" cy="65358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457200</wp:posOffset>
                </wp:positionV>
                <wp:extent cx="1560030" cy="653581"/>
                <wp:effectExtent b="0" l="0" r="0" t="0"/>
                <wp:wrapNone/>
                <wp:docPr id="2136925918" name=""/>
                <a:graphic>
                  <a:graphicData uri="http://schemas.microsoft.com/office/word/2010/wordprocessingShape">
                    <wps:wsp>
                      <wps:cNvSpPr/>
                      <wps:cNvPr id="3" name="Shape 3"/>
                      <wps:spPr>
                        <a:xfrm>
                          <a:off x="4570748" y="3457972"/>
                          <a:ext cx="1550505" cy="64405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Hacker – Kali</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192.168.138.163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457200</wp:posOffset>
                </wp:positionV>
                <wp:extent cx="1560030" cy="653581"/>
                <wp:effectExtent b="0" l="0" r="0" t="0"/>
                <wp:wrapNone/>
                <wp:docPr id="2136925918"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1560030" cy="653581"/>
                        </a:xfrm>
                        <a:prstGeom prst="rect"/>
                        <a:ln/>
                      </pic:spPr>
                    </pic:pic>
                  </a:graphicData>
                </a:graphic>
              </wp:anchor>
            </w:drawing>
          </mc:Fallback>
        </mc:AlternateContent>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1.4. Các bước cài đặt </w:t>
      </w:r>
    </w:p>
    <w:p w:rsidR="00000000" w:rsidDel="00000000" w:rsidP="00000000" w:rsidRDefault="00000000" w:rsidRPr="00000000" w14:paraId="00000014">
      <w:pPr>
        <w:rPr>
          <w:sz w:val="28"/>
          <w:szCs w:val="28"/>
        </w:rPr>
      </w:pPr>
      <w:r w:rsidDel="00000000" w:rsidR="00000000" w:rsidRPr="00000000">
        <w:rPr>
          <w:sz w:val="28"/>
          <w:szCs w:val="28"/>
          <w:rtl w:val="0"/>
        </w:rPr>
        <w:t xml:space="preserve">- Download phần mềm: </w:t>
      </w:r>
    </w:p>
    <w:p w:rsidR="00000000" w:rsidDel="00000000" w:rsidP="00000000" w:rsidRDefault="00000000" w:rsidRPr="00000000" w14:paraId="00000015">
      <w:pPr>
        <w:ind w:firstLine="720"/>
        <w:rPr>
          <w:sz w:val="28"/>
          <w:szCs w:val="28"/>
        </w:rPr>
      </w:pPr>
      <w:hyperlink r:id="rId12">
        <w:r w:rsidDel="00000000" w:rsidR="00000000" w:rsidRPr="00000000">
          <w:rPr>
            <w:color w:val="0563c1"/>
            <w:sz w:val="28"/>
            <w:szCs w:val="28"/>
            <w:u w:val="single"/>
            <w:rtl w:val="0"/>
          </w:rPr>
          <w:t xml:space="preserve">https://sourceforge.net/projects/honeydrive/</w:t>
        </w:r>
      </w:hyperlink>
      <w:r w:rsidDel="00000000" w:rsidR="00000000" w:rsidRPr="00000000">
        <w:rPr>
          <w:sz w:val="28"/>
          <w:szCs w:val="28"/>
          <w:rtl w:val="0"/>
        </w:rPr>
        <w:t xml:space="preserve"> </w:t>
      </w:r>
    </w:p>
    <w:p w:rsidR="00000000" w:rsidDel="00000000" w:rsidP="00000000" w:rsidRDefault="00000000" w:rsidRPr="00000000" w14:paraId="00000016">
      <w:pPr>
        <w:rPr>
          <w:sz w:val="28"/>
          <w:szCs w:val="28"/>
        </w:rPr>
      </w:pPr>
      <w:r w:rsidDel="00000000" w:rsidR="00000000" w:rsidRPr="00000000">
        <w:rPr>
          <w:sz w:val="28"/>
          <w:szCs w:val="28"/>
          <w:rtl w:val="0"/>
        </w:rPr>
        <w:t xml:space="preserve">- Tải phần mềm dưới dạng máy ảo đã cài sẵn: </w:t>
      </w:r>
    </w:p>
    <w:p w:rsidR="00000000" w:rsidDel="00000000" w:rsidP="00000000" w:rsidRDefault="00000000" w:rsidRPr="00000000" w14:paraId="00000017">
      <w:pPr>
        <w:ind w:firstLine="720"/>
        <w:rPr>
          <w:sz w:val="28"/>
          <w:szCs w:val="28"/>
        </w:rPr>
      </w:pPr>
      <w:r w:rsidDel="00000000" w:rsidR="00000000" w:rsidRPr="00000000">
        <w:rPr>
          <w:sz w:val="28"/>
          <w:szCs w:val="28"/>
          <w:rtl w:val="0"/>
        </w:rPr>
        <w:t xml:space="preserve">HoneyDrive_3_Royal_Jelly.ova </w:t>
      </w:r>
    </w:p>
    <w:p w:rsidR="00000000" w:rsidDel="00000000" w:rsidP="00000000" w:rsidRDefault="00000000" w:rsidRPr="00000000" w14:paraId="00000018">
      <w:pPr>
        <w:rPr>
          <w:sz w:val="28"/>
          <w:szCs w:val="28"/>
        </w:rPr>
      </w:pPr>
      <w:r w:rsidDel="00000000" w:rsidR="00000000" w:rsidRPr="00000000">
        <w:rPr>
          <w:sz w:val="28"/>
          <w:szCs w:val="28"/>
          <w:rtl w:val="0"/>
        </w:rPr>
        <w:t xml:space="preserve">   Sử dụng phần mềm máy ảo để bung tệp tin ova này thành máy ảo HoneyDrive. </w:t>
      </w:r>
    </w:p>
    <w:p w:rsidR="00000000" w:rsidDel="00000000" w:rsidP="00000000" w:rsidRDefault="00000000" w:rsidRPr="00000000" w14:paraId="00000019">
      <w:pPr>
        <w:rPr>
          <w:sz w:val="28"/>
          <w:szCs w:val="28"/>
        </w:rPr>
      </w:pPr>
      <w:r w:rsidDel="00000000" w:rsidR="00000000" w:rsidRPr="00000000">
        <w:rPr>
          <w:sz w:val="28"/>
          <w:szCs w:val="28"/>
          <w:rtl w:val="0"/>
        </w:rPr>
        <w:t xml:space="preserve">- Sử dụng máy Kali linux để thực hiện tấn công vào Honeypot SSH kippo </w:t>
      </w:r>
    </w:p>
    <w:p w:rsidR="00000000" w:rsidDel="00000000" w:rsidP="00000000" w:rsidRDefault="00000000" w:rsidRPr="00000000" w14:paraId="0000001A">
      <w:pPr>
        <w:rPr>
          <w:b w:val="1"/>
          <w:sz w:val="28"/>
          <w:szCs w:val="28"/>
        </w:rPr>
      </w:pPr>
      <w:r w:rsidDel="00000000" w:rsidR="00000000" w:rsidRPr="00000000">
        <w:rPr>
          <w:sz w:val="28"/>
          <w:szCs w:val="28"/>
          <w:rtl w:val="0"/>
        </w:rPr>
        <w:t xml:space="preserve">- Sử dụng trình duyệt trên máy vật lý truy cập vào Kippo-graph trên máy HoneyDrive để phân tích.</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1.5. Thực hiện </w:t>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Bước 1. Chạy máy ảo HoneyDrive </w:t>
      </w:r>
    </w:p>
    <w:p w:rsidR="00000000" w:rsidDel="00000000" w:rsidP="00000000" w:rsidRDefault="00000000" w:rsidRPr="00000000" w14:paraId="0000001E">
      <w:pPr>
        <w:rPr>
          <w:sz w:val="28"/>
          <w:szCs w:val="28"/>
        </w:rPr>
      </w:pPr>
      <w:r w:rsidDel="00000000" w:rsidR="00000000" w:rsidRPr="00000000">
        <w:rPr>
          <w:sz w:val="28"/>
          <w:szCs w:val="28"/>
          <w:rtl w:val="0"/>
        </w:rPr>
        <w:t xml:space="preserve">      Sau khi bung nén máy ảo HoneyDrive, khởi chạy máy ảo thành công có giao diện như sau:</w:t>
      </w:r>
    </w:p>
    <w:p w:rsidR="00000000" w:rsidDel="00000000" w:rsidP="00000000" w:rsidRDefault="00000000" w:rsidRPr="00000000" w14:paraId="0000001F">
      <w:pPr>
        <w:jc w:val="center"/>
        <w:rPr>
          <w:sz w:val="28"/>
          <w:szCs w:val="28"/>
        </w:rPr>
      </w:pPr>
      <w:r w:rsidDel="00000000" w:rsidR="00000000" w:rsidRPr="00000000">
        <w:rPr>
          <w:sz w:val="28"/>
          <w:szCs w:val="28"/>
        </w:rPr>
        <w:drawing>
          <wp:inline distB="0" distT="0" distL="0" distR="0">
            <wp:extent cx="6289431" cy="4830224"/>
            <wp:effectExtent b="0" l="0" r="0" t="0"/>
            <wp:docPr id="21369259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289431" cy="483022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Tiếp theo cần xác địch địa chỉ IP của máy: </w:t>
      </w:r>
    </w:p>
    <w:p w:rsidR="00000000" w:rsidDel="00000000" w:rsidP="00000000" w:rsidRDefault="00000000" w:rsidRPr="00000000" w14:paraId="00000022">
      <w:pPr>
        <w:rPr>
          <w:sz w:val="28"/>
          <w:szCs w:val="28"/>
        </w:rPr>
      </w:pPr>
      <w:r w:rsidDel="00000000" w:rsidR="00000000" w:rsidRPr="00000000">
        <w:rPr>
          <w:sz w:val="28"/>
          <w:szCs w:val="28"/>
          <w:rtl w:val="0"/>
        </w:rPr>
        <w:t xml:space="preserve">Chạy terminal trên Desktop và sử dụng lệnh ifconfig để xem: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sz w:val="28"/>
          <w:szCs w:val="28"/>
        </w:rPr>
      </w:pPr>
      <w:r w:rsidDel="00000000" w:rsidR="00000000" w:rsidRPr="00000000">
        <w:rPr>
          <w:sz w:val="28"/>
          <w:szCs w:val="28"/>
        </w:rPr>
        <w:drawing>
          <wp:inline distB="0" distT="0" distL="0" distR="0">
            <wp:extent cx="5953838" cy="1810283"/>
            <wp:effectExtent b="0" l="0" r="0" t="0"/>
            <wp:docPr id="213692592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53838" cy="181028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Bước 2. Chạy chương trình Honeypot kippo</w:t>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jc w:val="center"/>
        <w:rPr>
          <w:sz w:val="28"/>
          <w:szCs w:val="28"/>
        </w:rPr>
      </w:pPr>
      <w:r w:rsidDel="00000000" w:rsidR="00000000" w:rsidRPr="00000000">
        <w:rPr>
          <w:sz w:val="28"/>
          <w:szCs w:val="28"/>
        </w:rPr>
        <w:drawing>
          <wp:inline distB="0" distT="0" distL="0" distR="0">
            <wp:extent cx="4449466" cy="1059762"/>
            <wp:effectExtent b="0" l="0" r="0" t="0"/>
            <wp:docPr id="213692592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49466" cy="105976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Bước 3. Quản lý Honeypot Kippo </w:t>
      </w:r>
    </w:p>
    <w:p w:rsidR="00000000" w:rsidDel="00000000" w:rsidP="00000000" w:rsidRDefault="00000000" w:rsidRPr="00000000" w14:paraId="0000002A">
      <w:pPr>
        <w:rPr>
          <w:color w:val="0070c0"/>
          <w:sz w:val="28"/>
          <w:szCs w:val="28"/>
          <w:u w:val="single"/>
        </w:rPr>
      </w:pPr>
      <w:r w:rsidDel="00000000" w:rsidR="00000000" w:rsidRPr="00000000">
        <w:rPr>
          <w:sz w:val="28"/>
          <w:szCs w:val="28"/>
          <w:rtl w:val="0"/>
        </w:rPr>
        <w:t xml:space="preserve">      Trên máy vật lý sử dụng trình duyệt web truy cập vào máy ảo HoneyDrive theo địa chỉ đã xem ở trên và theo đường dẫn sau:   </w:t>
      </w:r>
      <w:hyperlink r:id="rId16">
        <w:r w:rsidDel="00000000" w:rsidR="00000000" w:rsidRPr="00000000">
          <w:rPr>
            <w:color w:val="0563c1"/>
            <w:sz w:val="28"/>
            <w:szCs w:val="28"/>
            <w:u w:val="single"/>
            <w:rtl w:val="0"/>
          </w:rPr>
          <w:t xml:space="preserve">http://192.168.138.180/kippo-graph/</w:t>
        </w:r>
      </w:hyperlink>
      <w:r w:rsidDel="00000000" w:rsidR="00000000" w:rsidRPr="00000000">
        <w:rPr>
          <w:rtl w:val="0"/>
        </w:rPr>
      </w:r>
    </w:p>
    <w:p w:rsidR="00000000" w:rsidDel="00000000" w:rsidP="00000000" w:rsidRDefault="00000000" w:rsidRPr="00000000" w14:paraId="0000002B">
      <w:pPr>
        <w:rPr>
          <w:color w:val="0070c0"/>
          <w:sz w:val="28"/>
          <w:szCs w:val="28"/>
          <w:u w:val="single"/>
        </w:rPr>
      </w:pPr>
      <w:r w:rsidDel="00000000" w:rsidR="00000000" w:rsidRPr="00000000">
        <w:rPr>
          <w:rtl w:val="0"/>
        </w:rPr>
      </w:r>
    </w:p>
    <w:p w:rsidR="00000000" w:rsidDel="00000000" w:rsidP="00000000" w:rsidRDefault="00000000" w:rsidRPr="00000000" w14:paraId="0000002C">
      <w:pPr>
        <w:jc w:val="center"/>
        <w:rPr>
          <w:color w:val="0070c0"/>
          <w:u w:val="single"/>
        </w:rPr>
      </w:pPr>
      <w:r w:rsidDel="00000000" w:rsidR="00000000" w:rsidRPr="00000000">
        <w:rPr>
          <w:color w:val="0070c0"/>
          <w:u w:val="single"/>
        </w:rPr>
        <w:drawing>
          <wp:inline distB="0" distT="0" distL="0" distR="0">
            <wp:extent cx="6331918" cy="4564366"/>
            <wp:effectExtent b="0" l="0" r="0" t="0"/>
            <wp:docPr id="213692592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331918" cy="456436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color w:val="0070c0"/>
          <w:u w:val="single"/>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Bước 4: Kịch bản tấn công dò quét IP và dịch vụ </w:t>
      </w:r>
    </w:p>
    <w:p w:rsidR="00000000" w:rsidDel="00000000" w:rsidP="00000000" w:rsidRDefault="00000000" w:rsidRPr="00000000" w14:paraId="0000002F">
      <w:pPr>
        <w:rPr>
          <w:sz w:val="28"/>
          <w:szCs w:val="28"/>
        </w:rPr>
      </w:pPr>
      <w:r w:rsidDel="00000000" w:rsidR="00000000" w:rsidRPr="00000000">
        <w:rPr>
          <w:sz w:val="28"/>
          <w:szCs w:val="28"/>
          <w:rtl w:val="0"/>
        </w:rPr>
        <w:t xml:space="preserve">- Sử dụng Nmap trên Kali tấn công thăm dò mạng nội bộ:</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color w:val="0070c0"/>
          <w:u w:val="single"/>
        </w:rPr>
      </w:pPr>
      <w:r w:rsidDel="00000000" w:rsidR="00000000" w:rsidRPr="00000000">
        <w:rPr>
          <w:color w:val="0070c0"/>
          <w:u w:val="single"/>
        </w:rPr>
        <w:drawing>
          <wp:inline distB="0" distT="0" distL="0" distR="0">
            <wp:extent cx="5468113" cy="1857634"/>
            <wp:effectExtent b="0" l="0" r="0" t="0"/>
            <wp:docPr id="213692592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68113" cy="185763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color w:val="0070c0"/>
          <w:u w:val="single"/>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Phát hiện một số máy tính đang chạy với IP. </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tl w:val="0"/>
        </w:rPr>
        <w:t xml:space="preserve">- Thực hiện dò quét dịch vụ và hệ điều hành trên máy 192.168.138.180</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0" distR="0">
            <wp:extent cx="6432074" cy="2377968"/>
            <wp:effectExtent b="0" l="0" r="0" t="0"/>
            <wp:docPr id="213692592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432074" cy="237796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     Kết quả phát hiện dịch vụ SSH và web đang chạy trên cổng 22, 80. Hệ điều hành máy đích là Linux =&gt; khả năng đây là máy chủ web. </w:t>
      </w:r>
    </w:p>
    <w:p w:rsidR="00000000" w:rsidDel="00000000" w:rsidP="00000000" w:rsidRDefault="00000000" w:rsidRPr="00000000" w14:paraId="0000003E">
      <w:pPr>
        <w:rPr>
          <w:sz w:val="28"/>
          <w:szCs w:val="28"/>
        </w:rPr>
      </w:pPr>
      <w:r w:rsidDel="00000000" w:rsidR="00000000" w:rsidRPr="00000000">
        <w:rPr>
          <w:sz w:val="28"/>
          <w:szCs w:val="28"/>
          <w:rtl w:val="0"/>
        </w:rPr>
        <w:t xml:space="preserve">     Kẻ tấn công thực hiện các bước mà không phát hiện ra họ đang tấn công vào dịch vụ của Honeypot.</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tl w:val="0"/>
        </w:rPr>
        <w:t xml:space="preserve">Bước 5. Kịch bản tấn công mật khẩu dịch vụ SSH</w:t>
      </w:r>
    </w:p>
    <w:p w:rsidR="00000000" w:rsidDel="00000000" w:rsidP="00000000" w:rsidRDefault="00000000" w:rsidRPr="00000000" w14:paraId="00000041">
      <w:pPr>
        <w:rPr>
          <w:sz w:val="28"/>
          <w:szCs w:val="28"/>
        </w:rPr>
      </w:pPr>
      <w:r w:rsidDel="00000000" w:rsidR="00000000" w:rsidRPr="00000000">
        <w:rPr>
          <w:sz w:val="28"/>
          <w:szCs w:val="28"/>
          <w:rtl w:val="0"/>
        </w:rPr>
        <w:t xml:space="preserve">     Sử dụng medusa trên Linux tấn công từ điển vào mật dịch vụ SSH</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jc w:val="center"/>
        <w:rPr>
          <w:color w:val="0070c0"/>
          <w:u w:val="single"/>
        </w:rPr>
      </w:pPr>
      <w:r w:rsidDel="00000000" w:rsidR="00000000" w:rsidRPr="00000000">
        <w:rPr>
          <w:color w:val="0070c0"/>
          <w:u w:val="single"/>
        </w:rPr>
        <w:drawing>
          <wp:inline distB="0" distT="0" distL="0" distR="0">
            <wp:extent cx="6237967" cy="943550"/>
            <wp:effectExtent b="0" l="0" r="0" t="0"/>
            <wp:docPr id="213692592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237967" cy="9435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sz w:val="32"/>
          <w:szCs w:val="32"/>
          <w:rtl w:val="0"/>
        </w:rPr>
        <w:t xml:space="preserve">Kết quả thành công, thu được mật khẩu của tài khoản root.</w:t>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b w:val="1"/>
          <w:sz w:val="32"/>
          <w:szCs w:val="32"/>
          <w:rtl w:val="0"/>
        </w:rPr>
        <w:t xml:space="preserve">Bước 6. Truy cập vào máy chủ thông qua dịch vụ SSH</w:t>
      </w:r>
    </w:p>
    <w:p w:rsidR="00000000" w:rsidDel="00000000" w:rsidP="00000000" w:rsidRDefault="00000000" w:rsidRPr="00000000" w14:paraId="00000048">
      <w:pPr>
        <w:rPr>
          <w:sz w:val="32"/>
          <w:szCs w:val="32"/>
        </w:rPr>
      </w:pPr>
      <w:r w:rsidDel="00000000" w:rsidR="00000000" w:rsidRPr="00000000">
        <w:rPr>
          <w:sz w:val="32"/>
          <w:szCs w:val="32"/>
          <w:rtl w:val="0"/>
        </w:rPr>
        <w:t xml:space="preserve">      Với tài khoản và mật khẩu đã có, kẻ tấn công thực hiện lệnh kết nối tới máy chủ:</w:t>
      </w:r>
    </w:p>
    <w:p w:rsidR="00000000" w:rsidDel="00000000" w:rsidP="00000000" w:rsidRDefault="00000000" w:rsidRPr="00000000" w14:paraId="00000049">
      <w:pPr>
        <w:jc w:val="center"/>
        <w:rPr>
          <w:color w:val="0070c0"/>
          <w:u w:val="single"/>
        </w:rPr>
      </w:pPr>
      <w:r w:rsidDel="00000000" w:rsidR="00000000" w:rsidRPr="00000000">
        <w:rPr>
          <w:color w:val="0070c0"/>
          <w:u w:val="single"/>
        </w:rPr>
        <w:drawing>
          <wp:inline distB="0" distT="0" distL="0" distR="0">
            <wp:extent cx="3114122" cy="493792"/>
            <wp:effectExtent b="0" l="0" r="0" t="0"/>
            <wp:docPr id="213692592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114122" cy="49379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color w:val="0070c0"/>
          <w:u w:val="single"/>
        </w:rPr>
      </w:pPr>
      <w:r w:rsidDel="00000000" w:rsidR="00000000" w:rsidRPr="00000000">
        <w:rPr>
          <w:color w:val="0070c0"/>
          <w:u w:val="single"/>
        </w:rPr>
        <w:drawing>
          <wp:inline distB="0" distT="0" distL="0" distR="0">
            <wp:extent cx="6316045" cy="1944949"/>
            <wp:effectExtent b="0" l="0" r="0" t="0"/>
            <wp:docPr id="213692593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316045" cy="194494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Truy cập thành công</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Bước 7. Thực hiện một số lệnh trên máy chủ</w:t>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jc w:val="center"/>
        <w:rPr>
          <w:color w:val="0070c0"/>
          <w:u w:val="single"/>
        </w:rPr>
      </w:pPr>
      <w:r w:rsidDel="00000000" w:rsidR="00000000" w:rsidRPr="00000000">
        <w:rPr>
          <w:color w:val="0070c0"/>
          <w:u w:val="single"/>
        </w:rPr>
        <w:drawing>
          <wp:inline distB="0" distT="0" distL="0" distR="0">
            <wp:extent cx="4201111" cy="3496163"/>
            <wp:effectExtent b="0" l="0" r="0" t="0"/>
            <wp:docPr id="213692592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201111" cy="34961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0070c0"/>
          <w:u w:val="single"/>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rtl w:val="0"/>
        </w:rPr>
        <w:t xml:space="preserve">Bước 8. Phân tích hành vi</w:t>
      </w:r>
    </w:p>
    <w:p w:rsidR="00000000" w:rsidDel="00000000" w:rsidP="00000000" w:rsidRDefault="00000000" w:rsidRPr="00000000" w14:paraId="00000052">
      <w:pPr>
        <w:rPr>
          <w:sz w:val="28"/>
          <w:szCs w:val="28"/>
        </w:rPr>
      </w:pPr>
      <w:r w:rsidDel="00000000" w:rsidR="00000000" w:rsidRPr="00000000">
        <w:rPr>
          <w:sz w:val="28"/>
          <w:szCs w:val="28"/>
          <w:rtl w:val="0"/>
        </w:rPr>
        <w:t xml:space="preserve">Tại trình duyệt Kippo đã bật trong bước 3. Refresh lại trình duyệt thì kết quả như sau:</w:t>
      </w:r>
    </w:p>
    <w:p w:rsidR="00000000" w:rsidDel="00000000" w:rsidP="00000000" w:rsidRDefault="00000000" w:rsidRPr="00000000" w14:paraId="00000053">
      <w:pPr>
        <w:rPr>
          <w:color w:val="0070c0"/>
          <w:u w:val="single"/>
        </w:rPr>
      </w:pPr>
      <w:r w:rsidDel="00000000" w:rsidR="00000000" w:rsidRPr="00000000">
        <w:rPr>
          <w:color w:val="0070c0"/>
          <w:u w:val="single"/>
        </w:rPr>
        <w:drawing>
          <wp:inline distB="0" distT="0" distL="0" distR="0">
            <wp:extent cx="6430645" cy="2660650"/>
            <wp:effectExtent b="0" l="0" r="0" t="0"/>
            <wp:docPr id="213692593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430645"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color w:val="0070c0"/>
          <w:u w:val="single"/>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tl w:val="0"/>
        </w:rPr>
        <w:t xml:space="preserve">Giao diện này cho biết mật khẩu và số lượng tin tặc đã sử dụng.</w:t>
      </w:r>
    </w:p>
    <w:p w:rsidR="00000000" w:rsidDel="00000000" w:rsidP="00000000" w:rsidRDefault="00000000" w:rsidRPr="00000000" w14:paraId="00000056">
      <w:pPr>
        <w:rPr>
          <w:color w:val="0070c0"/>
          <w:u w:val="single"/>
        </w:rPr>
      </w:pPr>
      <w:r w:rsidDel="00000000" w:rsidR="00000000" w:rsidRPr="00000000">
        <w:rPr>
          <w:color w:val="0070c0"/>
          <w:u w:val="single"/>
        </w:rPr>
        <w:drawing>
          <wp:inline distB="0" distT="0" distL="0" distR="0">
            <wp:extent cx="6430645" cy="2567940"/>
            <wp:effectExtent b="0" l="0" r="0" t="0"/>
            <wp:docPr id="213692593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430645" cy="25679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Giao diện này cho biết tài khoản và số lần đăng nhập.</w:t>
      </w:r>
    </w:p>
    <w:p w:rsidR="00000000" w:rsidDel="00000000" w:rsidP="00000000" w:rsidRDefault="00000000" w:rsidRPr="00000000" w14:paraId="00000059">
      <w:pPr>
        <w:rPr>
          <w:color w:val="0070c0"/>
          <w:sz w:val="28"/>
          <w:szCs w:val="28"/>
          <w:u w:val="single"/>
        </w:rPr>
      </w:pPr>
      <w:r w:rsidDel="00000000" w:rsidR="00000000" w:rsidRPr="00000000">
        <w:rPr>
          <w:rtl w:val="0"/>
        </w:rPr>
      </w:r>
    </w:p>
    <w:p w:rsidR="00000000" w:rsidDel="00000000" w:rsidP="00000000" w:rsidRDefault="00000000" w:rsidRPr="00000000" w14:paraId="0000005A">
      <w:pPr>
        <w:rPr>
          <w:color w:val="0070c0"/>
          <w:sz w:val="28"/>
          <w:szCs w:val="28"/>
          <w:u w:val="single"/>
        </w:rPr>
      </w:pPr>
      <w:r w:rsidDel="00000000" w:rsidR="00000000" w:rsidRPr="00000000">
        <w:rPr>
          <w:rtl w:val="0"/>
        </w:rPr>
      </w:r>
    </w:p>
    <w:p w:rsidR="00000000" w:rsidDel="00000000" w:rsidP="00000000" w:rsidRDefault="00000000" w:rsidRPr="00000000" w14:paraId="0000005B">
      <w:pPr>
        <w:rPr>
          <w:color w:val="0070c0"/>
          <w:u w:val="single"/>
        </w:rPr>
      </w:pPr>
      <w:r w:rsidDel="00000000" w:rsidR="00000000" w:rsidRPr="00000000">
        <w:rPr/>
        <w:drawing>
          <wp:inline distB="0" distT="0" distL="0" distR="0">
            <wp:extent cx="6440975" cy="2092409"/>
            <wp:effectExtent b="0" l="0" r="0" t="0"/>
            <wp:docPr id="213692593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440975" cy="209240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Giao diện này cho biết tài khoản được đăng nhập bởi mật khẩu tương ứng.</w:t>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color w:val="0070c0"/>
          <w:u w:val="single"/>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br w:type="textWrapping"/>
        <w:t xml:space="preserve">Giao diện này cho biết số lần đăng nhập đúng và sai.</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30645" cy="2630170"/>
            <wp:effectExtent b="0" l="0" r="0" t="0"/>
            <wp:wrapSquare wrapText="bothSides" distB="0" distT="0" distL="114300" distR="114300"/>
            <wp:docPr id="213692591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430645" cy="2630170"/>
                    </a:xfrm>
                    <a:prstGeom prst="rect"/>
                    <a:ln/>
                  </pic:spPr>
                </pic:pic>
              </a:graphicData>
            </a:graphic>
          </wp:anchor>
        </w:drawing>
      </w:r>
    </w:p>
    <w:p w:rsidR="00000000" w:rsidDel="00000000" w:rsidP="00000000" w:rsidRDefault="00000000" w:rsidRPr="00000000" w14:paraId="00000061">
      <w:pPr>
        <w:rPr>
          <w:sz w:val="28"/>
          <w:szCs w:val="28"/>
        </w:rPr>
      </w:pPr>
      <w:r w:rsidDel="00000000" w:rsidR="00000000" w:rsidRPr="00000000">
        <w:rPr>
          <w:sz w:val="28"/>
          <w:szCs w:val="28"/>
        </w:rPr>
        <w:drawing>
          <wp:inline distB="0" distT="0" distL="0" distR="0">
            <wp:extent cx="6430645" cy="2466340"/>
            <wp:effectExtent b="0" l="0" r="0" t="0"/>
            <wp:docPr id="213692593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430645" cy="246634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Giao diện này cho biết IP của tin tặc đã sử dụng để xâm nhập vào máy chủ Honeypot.</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tl w:val="0"/>
        </w:rPr>
        <w:t xml:space="preserve">Chuyển sang Tab Kippo-Input để phân tích một số lệnh tin tặc đã sử dụng</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Pr>
        <w:drawing>
          <wp:inline distB="0" distT="0" distL="0" distR="0">
            <wp:extent cx="6430645" cy="1723390"/>
            <wp:effectExtent b="0" l="0" r="0" t="0"/>
            <wp:docPr id="213692593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430645" cy="172339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tl w:val="0"/>
        </w:rPr>
        <w:t xml:space="preserve">Kết luận:</w:t>
      </w:r>
    </w:p>
    <w:p w:rsidR="00000000" w:rsidDel="00000000" w:rsidP="00000000" w:rsidRDefault="00000000" w:rsidRPr="00000000" w14:paraId="0000006A">
      <w:pPr>
        <w:rPr>
          <w:sz w:val="28"/>
          <w:szCs w:val="28"/>
        </w:rPr>
      </w:pPr>
      <w:r w:rsidDel="00000000" w:rsidR="00000000" w:rsidRPr="00000000">
        <w:rPr>
          <w:sz w:val="28"/>
          <w:szCs w:val="28"/>
          <w:rtl w:val="0"/>
        </w:rPr>
        <w:t xml:space="preserve">      Với HoneyDrive người quản trị có thể sử dụng để thực hiện một số Honeypot để thu hút tấn công của tin tặc. Từ đó biết được cách thức tấn công, dịch vụ bị tấn công. Vì vậy mà người quản trị có thể đưa ra các giải pháp ngăn chặn cho hệ thống thực.</w:t>
      </w:r>
    </w:p>
    <w:p w:rsidR="00000000" w:rsidDel="00000000" w:rsidP="00000000" w:rsidRDefault="00000000" w:rsidRPr="00000000" w14:paraId="0000006B">
      <w:pPr>
        <w:jc w:val="center"/>
        <w:rPr>
          <w:sz w:val="28"/>
          <w:szCs w:val="28"/>
        </w:rPr>
      </w:pPr>
      <w:r w:rsidDel="00000000" w:rsidR="00000000" w:rsidRPr="00000000">
        <w:rPr>
          <w:rtl w:val="0"/>
        </w:rPr>
      </w:r>
    </w:p>
    <w:p w:rsidR="00000000" w:rsidDel="00000000" w:rsidP="00000000" w:rsidRDefault="00000000" w:rsidRPr="00000000" w14:paraId="0000006C">
      <w:pPr>
        <w:jc w:val="center"/>
        <w:rPr>
          <w:sz w:val="28"/>
          <w:szCs w:val="28"/>
        </w:rPr>
      </w:pPr>
      <w:r w:rsidDel="00000000" w:rsidR="00000000" w:rsidRPr="00000000">
        <w:rPr>
          <w:rtl w:val="0"/>
        </w:rPr>
      </w:r>
    </w:p>
    <w:p w:rsidR="00000000" w:rsidDel="00000000" w:rsidP="00000000" w:rsidRDefault="00000000" w:rsidRPr="00000000" w14:paraId="0000006D">
      <w:pPr>
        <w:jc w:val="cente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sectPr>
      <w:pgSz w:h="16840" w:w="11907" w:orient="portrait"/>
      <w:pgMar w:bottom="902" w:top="1060" w:left="1162" w:right="61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an Anh Duy" w:id="0" w:date="2023-06-04T13:12:00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Phan Anh Duy" w:id="1" w:date="2023-06-04T13:12:00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0" w15:done="0"/>
  <w15:commentEx w15:paraId="00000071" w15:paraIdParent="0000007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60EA9"/>
    <w:pPr>
      <w:widowControl w:val="0"/>
      <w:autoSpaceDE w:val="0"/>
      <w:autoSpaceDN w:val="0"/>
      <w:spacing w:after="0" w:line="240" w:lineRule="auto"/>
    </w:pPr>
    <w:rPr>
      <w:rFonts w:eastAsia="Times New Roman"/>
      <w:kern w:val="0"/>
      <w:sz w:val="22"/>
      <w:szCs w:val="22"/>
      <w:lang w:val="v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ableParagraph" w:customStyle="1">
    <w:name w:val="Table Paragraph"/>
    <w:basedOn w:val="Normal"/>
    <w:uiPriority w:val="1"/>
    <w:qFormat w:val="1"/>
    <w:rsid w:val="00060EA9"/>
  </w:style>
  <w:style w:type="paragraph" w:styleId="ListParagraph">
    <w:name w:val="List Paragraph"/>
    <w:basedOn w:val="Normal"/>
    <w:uiPriority w:val="34"/>
    <w:qFormat w:val="1"/>
    <w:rsid w:val="00060EA9"/>
    <w:pPr>
      <w:ind w:left="720"/>
      <w:contextualSpacing w:val="1"/>
    </w:pPr>
  </w:style>
  <w:style w:type="character" w:styleId="CommentReference">
    <w:name w:val="annotation reference"/>
    <w:basedOn w:val="DefaultParagraphFont"/>
    <w:uiPriority w:val="99"/>
    <w:semiHidden w:val="1"/>
    <w:unhideWhenUsed w:val="1"/>
    <w:rsid w:val="00060EA9"/>
    <w:rPr>
      <w:sz w:val="16"/>
      <w:szCs w:val="16"/>
    </w:rPr>
  </w:style>
  <w:style w:type="paragraph" w:styleId="CommentText">
    <w:name w:val="annotation text"/>
    <w:basedOn w:val="Normal"/>
    <w:link w:val="CommentTextChar"/>
    <w:uiPriority w:val="99"/>
    <w:semiHidden w:val="1"/>
    <w:unhideWhenUsed w:val="1"/>
    <w:rsid w:val="00060EA9"/>
    <w:rPr>
      <w:sz w:val="20"/>
      <w:szCs w:val="20"/>
    </w:rPr>
  </w:style>
  <w:style w:type="character" w:styleId="CommentTextChar" w:customStyle="1">
    <w:name w:val="Comment Text Char"/>
    <w:basedOn w:val="DefaultParagraphFont"/>
    <w:link w:val="CommentText"/>
    <w:uiPriority w:val="99"/>
    <w:semiHidden w:val="1"/>
    <w:rsid w:val="00060EA9"/>
    <w:rPr>
      <w:rFonts w:eastAsia="Times New Roman"/>
      <w:kern w:val="0"/>
      <w:sz w:val="20"/>
      <w:szCs w:val="20"/>
      <w:lang w:val="vi"/>
    </w:rPr>
  </w:style>
  <w:style w:type="paragraph" w:styleId="CommentSubject">
    <w:name w:val="annotation subject"/>
    <w:basedOn w:val="CommentText"/>
    <w:next w:val="CommentText"/>
    <w:link w:val="CommentSubjectChar"/>
    <w:uiPriority w:val="99"/>
    <w:semiHidden w:val="1"/>
    <w:unhideWhenUsed w:val="1"/>
    <w:rsid w:val="00060EA9"/>
    <w:rPr>
      <w:b w:val="1"/>
      <w:bCs w:val="1"/>
    </w:rPr>
  </w:style>
  <w:style w:type="character" w:styleId="CommentSubjectChar" w:customStyle="1">
    <w:name w:val="Comment Subject Char"/>
    <w:basedOn w:val="CommentTextChar"/>
    <w:link w:val="CommentSubject"/>
    <w:uiPriority w:val="99"/>
    <w:semiHidden w:val="1"/>
    <w:rsid w:val="00060EA9"/>
    <w:rPr>
      <w:rFonts w:eastAsia="Times New Roman"/>
      <w:b w:val="1"/>
      <w:bCs w:val="1"/>
      <w:kern w:val="0"/>
      <w:sz w:val="20"/>
      <w:szCs w:val="20"/>
      <w:lang w:val="vi"/>
    </w:rPr>
  </w:style>
  <w:style w:type="character" w:styleId="Hyperlink">
    <w:name w:val="Hyperlink"/>
    <w:basedOn w:val="DefaultParagraphFont"/>
    <w:uiPriority w:val="99"/>
    <w:unhideWhenUsed w:val="1"/>
    <w:rsid w:val="004C25FA"/>
    <w:rPr>
      <w:color w:val="0563c1" w:themeColor="hyperlink"/>
      <w:u w:val="single"/>
    </w:rPr>
  </w:style>
  <w:style w:type="character" w:styleId="UnresolvedMention">
    <w:name w:val="Unresolved Mention"/>
    <w:basedOn w:val="DefaultParagraphFont"/>
    <w:uiPriority w:val="99"/>
    <w:semiHidden w:val="1"/>
    <w:unhideWhenUsed w:val="1"/>
    <w:rsid w:val="004C25FA"/>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13.png"/><Relationship Id="rId12" Type="http://schemas.openxmlformats.org/officeDocument/2006/relationships/hyperlink" Target="https://sourceforge.net/projects/honeydrive/" TargetMode="External"/><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hyperlink" Target="http://192.168.138.180/kippo-graph/" TargetMode="External"/><Relationship Id="rId19" Type="http://schemas.openxmlformats.org/officeDocument/2006/relationships/image" Target="media/image1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8R3kci/T81fuWvPUSDHKwOkMg==">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2023-06-04T05:34:00Z</dcterms:created>
  <dc:creator>Phan Anh Duy</dc:creator>
</cp:coreProperties>
</file>