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280" w:after="160"/>
        <w:jc w:val="center"/>
        <w:rPr/>
      </w:pPr>
      <w:r>
        <w:rPr/>
        <w:drawing>
          <wp:inline distT="0" distB="0" distL="0" distR="3810">
            <wp:extent cx="2434590" cy="1555750"/>
            <wp:effectExtent l="0" t="0" r="0" b="0"/>
            <wp:docPr id="1" name="Picture 1" descr="Paf-kiet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f-kiet copy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left="720" w:firstLine="720"/>
        <w:jc w:val="right"/>
        <w:rPr/>
      </w:pPr>
      <w:r>
        <w:rPr>
          <w:rFonts w:cs="Arial" w:ascii="Arial" w:hAnsi="Arial"/>
          <w:color w:val="000000"/>
          <w:sz w:val="24"/>
          <w:szCs w:val="24"/>
        </w:rPr>
        <w:t xml:space="preserve">  </w:t>
      </w:r>
      <w:r>
        <w:rPr>
          <w:rFonts w:cs="Arial" w:ascii="Arial" w:hAnsi="Arial"/>
          <w:b/>
          <w:color w:val="000000"/>
          <w:sz w:val="24"/>
          <w:szCs w:val="24"/>
        </w:rPr>
        <w:t>Date:</w:t>
      </w:r>
      <w:r>
        <w:rPr>
          <w:rFonts w:cs="Arial" w:ascii="Arial" w:hAnsi="Arial"/>
          <w:color w:val="000000"/>
          <w:sz w:val="24"/>
          <w:szCs w:val="24"/>
        </w:rPr>
        <w:t xml:space="preserve"> September 23, 2018</w:t>
      </w:r>
    </w:p>
    <w:p>
      <w:pPr>
        <w:pStyle w:val="Standard"/>
        <w:jc w:val="both"/>
        <w:rPr/>
      </w:pPr>
      <w:r>
        <w:rPr>
          <w:rFonts w:cs="Arial" w:ascii="Arial" w:hAnsi="Arial"/>
          <w:color w:val="000000"/>
          <w:sz w:val="48"/>
          <w:szCs w:val="48"/>
          <w:u w:val="single"/>
        </w:rPr>
        <w:t>Project Name:</w:t>
      </w:r>
      <w:r>
        <w:rPr>
          <w:rFonts w:cs="Arial" w:ascii="Arial" w:hAnsi="Arial"/>
          <w:color w:val="000000"/>
          <w:sz w:val="36"/>
          <w:szCs w:val="36"/>
        </w:rPr>
        <w:t xml:space="preserve"> 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  <w:sz w:val="40"/>
          <w:szCs w:val="40"/>
        </w:rPr>
        <w:t>Task Manager</w:t>
      </w:r>
    </w:p>
    <w:p>
      <w:pPr>
        <w:pStyle w:val="Standard"/>
        <w:jc w:val="both"/>
        <w:rPr/>
      </w:pPr>
      <w:r>
        <w:rPr>
          <w:rFonts w:cs="Arial" w:ascii="Arial" w:hAnsi="Arial"/>
          <w:color w:val="000000"/>
          <w:sz w:val="48"/>
          <w:szCs w:val="48"/>
          <w:u w:val="single"/>
        </w:rPr>
        <w:t>Class ID:</w:t>
      </w:r>
      <w:r>
        <w:rPr>
          <w:rFonts w:cs="Arial" w:ascii="Arial" w:hAnsi="Arial"/>
          <w:color w:val="000000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40"/>
          <w:szCs w:val="40"/>
        </w:rPr>
        <w:t>100337</w:t>
      </w:r>
    </w:p>
    <w:p>
      <w:pPr>
        <w:pStyle w:val="Standard"/>
        <w:jc w:val="both"/>
        <w:rPr/>
      </w:pPr>
      <w:r>
        <w:rPr>
          <w:rFonts w:cs="Arial" w:ascii="Arial" w:hAnsi="Arial"/>
          <w:color w:val="000000"/>
          <w:sz w:val="48"/>
          <w:szCs w:val="48"/>
          <w:u w:val="single"/>
        </w:rPr>
        <w:t>Subject:</w:t>
      </w:r>
      <w:r>
        <w:rPr>
          <w:rFonts w:cs="Arial" w:ascii="Arial" w:hAnsi="Arial"/>
          <w:color w:val="000000"/>
          <w:sz w:val="44"/>
          <w:szCs w:val="44"/>
        </w:rPr>
        <w:t xml:space="preserve"> </w:t>
      </w:r>
      <w:r>
        <w:rPr>
          <w:rFonts w:cs="Arial" w:ascii="Arial" w:hAnsi="Arial"/>
          <w:color w:val="000000"/>
          <w:sz w:val="40"/>
          <w:szCs w:val="40"/>
          <w:shd w:fill="FFFFFF" w:val="clear"/>
        </w:rPr>
        <w:t>Operating System</w:t>
      </w:r>
    </w:p>
    <w:p>
      <w:pPr>
        <w:pStyle w:val="Standard"/>
        <w:jc w:val="both"/>
        <w:rPr>
          <w:rFonts w:ascii="Arial" w:hAnsi="Arial" w:cs="Arial"/>
          <w:color w:val="000000"/>
          <w:sz w:val="48"/>
          <w:szCs w:val="48"/>
          <w:u w:val="single"/>
        </w:rPr>
      </w:pPr>
      <w:r>
        <w:rPr>
          <w:rFonts w:cs="Arial" w:ascii="Arial" w:hAnsi="Arial"/>
          <w:color w:val="000000"/>
          <w:sz w:val="48"/>
          <w:szCs w:val="48"/>
          <w:u w:val="single"/>
        </w:rPr>
        <w:t>Group Members: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cs="Arial" w:ascii="Arial" w:hAnsi="Arial"/>
          <w:color w:val="000000"/>
          <w:sz w:val="40"/>
          <w:szCs w:val="40"/>
        </w:rPr>
        <w:t>Muhammad Nauman (61673)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cs="Arial" w:ascii="Arial" w:hAnsi="Arial"/>
          <w:color w:val="000000"/>
          <w:sz w:val="40"/>
          <w:szCs w:val="40"/>
        </w:rPr>
        <w:t>Wasiq Ahmed (61633)</w:t>
      </w:r>
    </w:p>
    <w:p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rFonts w:cs="Arial" w:ascii="Arial" w:hAnsi="Arial"/>
          <w:color w:val="000000"/>
          <w:sz w:val="40"/>
          <w:szCs w:val="40"/>
        </w:rPr>
        <w:t>Muhammad Sami (8008)</w:t>
      </w:r>
    </w:p>
    <w:p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rFonts w:cs="Arial" w:ascii="Arial" w:hAnsi="Arial"/>
          <w:color w:val="000000"/>
          <w:sz w:val="40"/>
          <w:szCs w:val="40"/>
        </w:rPr>
        <w:t>Sameer Rehman (61635)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cs="Arial" w:ascii="Arial" w:hAnsi="Arial"/>
          <w:color w:val="000000"/>
          <w:sz w:val="40"/>
          <w:szCs w:val="40"/>
        </w:rPr>
        <w:t>Faizan Khan (61552)</w:t>
      </w:r>
    </w:p>
    <w:p>
      <w:pPr>
        <w:pStyle w:val="Standard"/>
        <w:ind w:left="5040" w:firstLine="720"/>
        <w:jc w:val="both"/>
        <w:rPr>
          <w:rFonts w:ascii="Arial" w:hAnsi="Arial" w:cs="Arial"/>
          <w:color w:val="000000"/>
          <w:sz w:val="44"/>
          <w:szCs w:val="44"/>
        </w:rPr>
      </w:pPr>
      <w:r>
        <w:rPr>
          <w:rFonts w:cs="Arial" w:ascii="Arial" w:hAnsi="Arial"/>
          <w:color w:val="000000"/>
          <w:sz w:val="44"/>
          <w:szCs w:val="44"/>
        </w:rPr>
      </w:r>
    </w:p>
    <w:p>
      <w:pPr>
        <w:pStyle w:val="Standard"/>
        <w:ind w:left="5040" w:firstLine="720"/>
        <w:jc w:val="both"/>
        <w:rPr>
          <w:rFonts w:ascii="Arial" w:hAnsi="Arial" w:cs="Arial"/>
          <w:color w:val="000000"/>
          <w:sz w:val="48"/>
          <w:szCs w:val="48"/>
          <w:u w:val="single"/>
        </w:rPr>
      </w:pPr>
      <w:r>
        <w:rPr>
          <w:rFonts w:cs="Arial" w:ascii="Arial" w:hAnsi="Arial"/>
          <w:color w:val="000000"/>
          <w:sz w:val="48"/>
          <w:szCs w:val="48"/>
          <w:u w:val="single"/>
        </w:rPr>
        <w:t>Submitted To:</w:t>
      </w:r>
    </w:p>
    <w:p>
      <w:pPr>
        <w:pStyle w:val="Standard"/>
        <w:ind w:left="5040" w:firstLine="72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cs="Arial" w:ascii="Arial" w:hAnsi="Arial"/>
          <w:color w:val="000000"/>
          <w:sz w:val="40"/>
          <w:szCs w:val="40"/>
        </w:rPr>
        <w:t>Sir Ayaz Khan</w:t>
      </w:r>
    </w:p>
    <w:p>
      <w:pPr>
        <w:pStyle w:val="Standard"/>
        <w:jc w:val="center"/>
        <w:rPr>
          <w:rFonts w:ascii="Arial" w:hAnsi="Arial" w:cs="Arial"/>
          <w:b/>
          <w:b/>
          <w:sz w:val="52"/>
          <w:szCs w:val="52"/>
          <w:u w:val="single"/>
        </w:rPr>
      </w:pPr>
      <w:r>
        <w:rPr>
          <w:rFonts w:cs="Arial" w:ascii="Arial" w:hAnsi="Arial"/>
          <w:b/>
          <w:sz w:val="52"/>
          <w:szCs w:val="52"/>
          <w:u w:val="single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52"/>
          <w:szCs w:val="52"/>
          <w:u w:val="single"/>
        </w:rPr>
        <w:t>OBJECTIVES</w:t>
      </w:r>
      <w:r>
        <w:rPr>
          <w:rFonts w:eastAsia="Calibri" w:cs="Arial" w:ascii="Arial" w:hAnsi="Arial"/>
          <w:b/>
          <w:sz w:val="52"/>
          <w:szCs w:val="52"/>
          <w:u w:val="single"/>
        </w:rPr>
        <w:t>:</w:t>
      </w:r>
    </w:p>
    <w:p>
      <w:pPr>
        <w:pStyle w:val="Heading3"/>
        <w:shd w:val="clear" w:color="auto" w:fill="FFFFFF"/>
        <w:spacing w:before="0" w:after="0"/>
        <w:rPr/>
      </w:pPr>
      <w:r>
        <w:rPr>
          <w:rFonts w:eastAsia="Calibri" w:cs="Arial" w:ascii="Arial" w:hAnsi="Arial"/>
          <w:b w:val="false"/>
          <w:color w:val="000000"/>
          <w:sz w:val="24"/>
          <w:szCs w:val="24"/>
        </w:rPr>
        <w:t xml:space="preserve">Task Manage is an application built on C++. It will </w:t>
      </w:r>
      <w:hyperlink r:id="rId3">
        <w:r>
          <w:rPr>
            <w:rStyle w:val="ListLabel29"/>
            <w:rFonts w:cs="Arial" w:ascii="Arial" w:hAnsi="Arial"/>
            <w:b w:val="false"/>
            <w:bCs w:val="false"/>
            <w:color w:val="000000"/>
            <w:sz w:val="24"/>
            <w:szCs w:val="24"/>
          </w:rPr>
          <w:t>show all running processes</w:t>
        </w:r>
      </w:hyperlink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Calibri" w:cs="Arial" w:ascii="Arial" w:hAnsi="Arial"/>
          <w:b w:val="false"/>
          <w:color w:val="000000"/>
          <w:sz w:val="24"/>
          <w:szCs w:val="24"/>
        </w:rPr>
        <w:t>including detail, Process ID and Parent Process ID of each process. One of the feature of this application is that you can easily end/kill any process. [Nauman]</w:t>
      </w:r>
    </w:p>
    <w:p>
      <w:pPr>
        <w:pStyle w:val="Heading3"/>
        <w:shd w:val="clear" w:color="auto" w:fill="FFFFFF"/>
        <w:spacing w:before="0" w:after="0"/>
        <w:rPr>
          <w:rFonts w:ascii="Arial" w:hAnsi="Arial" w:eastAsia="Calibri" w:cs="Arial"/>
          <w:b w:val="false"/>
          <w:b w:val="false"/>
          <w:color w:val="000000"/>
          <w:sz w:val="24"/>
          <w:szCs w:val="24"/>
        </w:rPr>
      </w:pPr>
      <w:r>
        <w:rPr>
          <w:rFonts w:eastAsia="Calibri" w:cs="Arial" w:ascii="Arial" w:hAnsi="Arial"/>
          <w:b w:val="false"/>
          <w:color w:val="000000"/>
          <w:sz w:val="24"/>
          <w:szCs w:val="24"/>
        </w:rPr>
      </w:r>
    </w:p>
    <w:p>
      <w:pPr>
        <w:pStyle w:val="Heading3"/>
        <w:shd w:val="clear" w:color="auto" w:fill="FFFFFF"/>
        <w:spacing w:before="0" w:after="0"/>
        <w:rPr>
          <w:rFonts w:ascii="Arial" w:hAnsi="Arial" w:eastAsia="Calibri" w:cs="Arial"/>
          <w:b w:val="false"/>
          <w:b w:val="false"/>
          <w:color w:val="000000"/>
          <w:sz w:val="24"/>
          <w:szCs w:val="24"/>
        </w:rPr>
      </w:pPr>
      <w:r>
        <w:rPr>
          <w:rFonts w:eastAsia="Calibri" w:cs="Arial" w:ascii="Arial" w:hAnsi="Arial"/>
          <w:b w:val="false"/>
          <w:color w:val="000000"/>
          <w:sz w:val="24"/>
          <w:szCs w:val="24"/>
        </w:rPr>
        <w:t>In task manager there are features as given by windows task managaer</w:t>
      </w:r>
    </w:p>
    <w:p>
      <w:pPr>
        <w:pStyle w:val="Heading3"/>
        <w:shd w:val="clear" w:color="auto" w:fill="FFFFFF"/>
        <w:spacing w:before="0" w:after="0"/>
        <w:rPr/>
      </w:pPr>
      <w:r>
        <w:rPr>
          <w:rFonts w:eastAsia="Calibri" w:cs="Arial" w:ascii="Arial" w:hAnsi="Arial"/>
          <w:b w:val="false"/>
          <w:color w:val="000000"/>
          <w:sz w:val="24"/>
          <w:szCs w:val="24"/>
        </w:rPr>
        <w:t>Just like information in process lab, performance tab shows in the graphs.[sami]</w:t>
      </w:r>
    </w:p>
    <w:p>
      <w:pPr>
        <w:pStyle w:val="Standard"/>
        <w:shd w:val="clear" w:color="auto" w:fill="FFFFFF"/>
        <w:spacing w:before="0" w:after="0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</w:rPr>
      </w:r>
    </w:p>
    <w:p>
      <w:pPr>
        <w:pStyle w:val="Standard"/>
        <w:shd w:val="clear" w:color="auto" w:fill="FFFFFF"/>
        <w:spacing w:before="0" w:after="0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  <w:lang w:val="en-US"/>
        </w:rPr>
        <w:t>Task manger also providing details including memory usage and CPU usage of all running process</w:t>
      </w:r>
      <w:r>
        <w:rPr>
          <w:rFonts w:eastAsia="Calibri" w:cs="Arial" w:ascii="Arial" w:hAnsi="Arial"/>
          <w:color w:val="000000"/>
          <w:sz w:val="24"/>
          <w:szCs w:val="24"/>
        </w:rPr>
        <w:t> </w:t>
      </w:r>
      <w:r>
        <w:rPr>
          <w:rFonts w:eastAsia="Calibri" w:cs="Arial" w:ascii="Arial" w:hAnsi="Arial"/>
          <w:color w:val="000000"/>
          <w:sz w:val="24"/>
          <w:szCs w:val="24"/>
          <w:lang w:val="en-US"/>
        </w:rPr>
        <w:t>[Faizan]</w:t>
      </w:r>
    </w:p>
    <w:p>
      <w:pPr>
        <w:pStyle w:val="Standard"/>
        <w:shd w:val="clear" w:color="auto" w:fill="FFFFFF"/>
        <w:spacing w:before="0" w:after="0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</w:rPr>
        <w:br/>
        <w:t>Also, your task manager should provide the detailed information of the selected process including the data section size, stack size, current heap size, list of open files, and etc.[wasiq]</w:t>
      </w:r>
    </w:p>
    <w:p>
      <w:pPr>
        <w:pStyle w:val="Standard"/>
        <w:shd w:val="clear" w:color="auto" w:fill="FFFFFF"/>
        <w:spacing w:before="0" w:after="0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</w:rPr>
      </w:r>
    </w:p>
    <w:p>
      <w:pPr>
        <w:pStyle w:val="Standard"/>
        <w:shd w:val="clear" w:color="auto" w:fill="FFFFFF"/>
        <w:spacing w:before="0" w:after="0"/>
        <w:rPr>
          <w:rFonts w:ascii="Arial" w:hAnsi="Arial" w:eastAsia="Calibri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sz w:val="24"/>
          <w:szCs w:val="24"/>
        </w:rPr>
        <w:t>Task manager will provide facility to user to watch which task and process is currently running on the computer, and user can monitor overall performance of a computer. [</w:t>
      </w:r>
      <w:bookmarkStart w:id="0" w:name="_GoBack"/>
      <w:bookmarkEnd w:id="0"/>
      <w:r>
        <w:rPr>
          <w:rFonts w:eastAsia="Calibri" w:cs="Arial" w:ascii="Arial" w:hAnsi="Arial"/>
          <w:color w:val="000000"/>
          <w:sz w:val="24"/>
          <w:szCs w:val="24"/>
        </w:rPr>
        <w:t xml:space="preserve">Sameer] </w:t>
      </w:r>
    </w:p>
    <w:p>
      <w:pPr>
        <w:pStyle w:val="ListParagraph"/>
        <w:tabs>
          <w:tab w:val="left" w:pos="1265" w:leader="none"/>
        </w:tabs>
        <w:spacing w:lineRule="auto" w:before="0" w:after="0"/>
        <w:jc w:val="center"/>
        <w:rPr>
          <w:rFonts w:ascii="Arial" w:hAnsi="Arial" w:cs="Arial"/>
          <w:b/>
          <w:b/>
          <w:sz w:val="52"/>
          <w:szCs w:val="52"/>
          <w:u w:val="single"/>
        </w:rPr>
      </w:pPr>
      <w:r>
        <w:rPr>
          <w:rFonts w:cs="Arial" w:ascii="Arial" w:hAnsi="Arial"/>
          <w:b/>
          <w:sz w:val="52"/>
          <w:szCs w:val="52"/>
          <w:u w:val="single"/>
        </w:rPr>
      </w:r>
    </w:p>
    <w:p>
      <w:pPr>
        <w:pStyle w:val="ListParagraph"/>
        <w:tabs>
          <w:tab w:val="left" w:pos="1265" w:leader="none"/>
        </w:tabs>
        <w:spacing w:lineRule="auto" w:before="0" w:after="0"/>
        <w:jc w:val="center"/>
        <w:rPr>
          <w:rFonts w:ascii="Arial" w:hAnsi="Arial" w:cs="Arial"/>
          <w:b/>
          <w:b/>
          <w:sz w:val="52"/>
          <w:szCs w:val="52"/>
          <w:u w:val="single"/>
        </w:rPr>
      </w:pPr>
      <w:r>
        <w:rPr>
          <w:rFonts w:cs="Arial" w:ascii="Arial" w:hAnsi="Arial"/>
          <w:b/>
          <w:sz w:val="52"/>
          <w:szCs w:val="52"/>
          <w:u w:val="single"/>
        </w:rPr>
        <w:t>HARDWARE REQUIREMENT (MINIMUM):</w:t>
      </w:r>
    </w:p>
    <w:p>
      <w:pPr>
        <w:pStyle w:val="Standard"/>
        <w:tabs>
          <w:tab w:val="left" w:pos="545" w:leader="none"/>
        </w:tabs>
        <w:spacing w:lineRule="auto" w:before="0" w:after="0"/>
        <w:rPr>
          <w:rFonts w:ascii="Arial" w:hAnsi="Arial" w:eastAsia="Wingdings" w:cs="Arial"/>
          <w:sz w:val="48"/>
          <w:szCs w:val="48"/>
        </w:rPr>
      </w:pPr>
      <w:r>
        <w:rPr>
          <w:rFonts w:eastAsia="Wingdings" w:cs="Arial" w:ascii="Arial" w:hAnsi="Arial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5387975" cy="170053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400" cy="169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484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-5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499"/>
                              <w:gridCol w:w="5984"/>
                            </w:tblGrid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4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val="clear"/>
                                  <w:vAlign w:val="bottom"/>
                                </w:tcPr>
                                <w:p>
                                  <w:pPr>
                                    <w:pStyle w:val="Standard"/>
                                    <w:spacing w:lineRule="auto" w:before="280" w:after="160"/>
                                    <w:ind w:left="140" w:hanging="0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>Processor</w:t>
                                  </w:r>
                                </w:p>
                              </w:tc>
                              <w:tc>
                                <w:tcPr>
                                  <w:tcW w:w="598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val="clear"/>
                                  <w:vAlign w:val="bottom"/>
                                </w:tcPr>
                                <w:p>
                                  <w:pPr>
                                    <w:pStyle w:val="Standard"/>
                                    <w:spacing w:lineRule="auto" w:before="280" w:after="160"/>
                                    <w:ind w:left="580" w:hanging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4"/>
                                      <w:szCs w:val="24"/>
                                    </w:rPr>
                                    <w:t>1.0 GHz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2" w:hRule="atLeast"/>
                              </w:trPr>
                              <w:tc>
                                <w:tcPr>
                                  <w:tcW w:w="24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val="clear"/>
                                  <w:vAlign w:val="bottom"/>
                                </w:tcPr>
                                <w:p>
                                  <w:pPr>
                                    <w:pStyle w:val="Standard"/>
                                    <w:spacing w:lineRule="auto" w:before="280" w:after="160"/>
                                    <w:ind w:left="140" w:hanging="0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>RAM</w:t>
                                  </w:r>
                                </w:p>
                              </w:tc>
                              <w:tc>
                                <w:tcPr>
                                  <w:tcW w:w="598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val="clear"/>
                                  <w:vAlign w:val="bottom"/>
                                </w:tcPr>
                                <w:p>
                                  <w:pPr>
                                    <w:pStyle w:val="Standard"/>
                                    <w:spacing w:lineRule="auto" w:before="280" w:after="160"/>
                                    <w:ind w:left="580" w:hanging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4"/>
                                      <w:szCs w:val="24"/>
                                    </w:rPr>
                                    <w:t>1 GB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2" w:hRule="atLeast"/>
                              </w:trPr>
                              <w:tc>
                                <w:tcPr>
                                  <w:tcW w:w="24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val="clear"/>
                                  <w:vAlign w:val="bottom"/>
                                </w:tcPr>
                                <w:p>
                                  <w:pPr>
                                    <w:pStyle w:val="Standard"/>
                                    <w:spacing w:lineRule="auto" w:before="280" w:after="160"/>
                                    <w:ind w:left="140" w:hanging="0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>Hard Disk</w:t>
                                  </w:r>
                                </w:p>
                              </w:tc>
                              <w:tc>
                                <w:tcPr>
                                  <w:tcW w:w="598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val="clear"/>
                                  <w:vAlign w:val="bottom"/>
                                </w:tcPr>
                                <w:p>
                                  <w:pPr>
                                    <w:pStyle w:val="Standard"/>
                                    <w:spacing w:lineRule="auto" w:before="280" w:after="160"/>
                                    <w:ind w:left="580" w:hanging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4"/>
                                      <w:szCs w:val="24"/>
                                    </w:rPr>
                                    <w:t>2 MB (free space)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28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1.9pt;margin-top:17.15pt;width:424.15pt;height:133.8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484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-5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499"/>
                        <w:gridCol w:w="5984"/>
                      </w:tblGrid>
                      <w:tr>
                        <w:trPr>
                          <w:trHeight w:val="560" w:hRule="atLeast"/>
                        </w:trPr>
                        <w:tc>
                          <w:tcPr>
                            <w:tcW w:w="24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val="clear"/>
                            <w:vAlign w:val="bottom"/>
                          </w:tcPr>
                          <w:p>
                            <w:pPr>
                              <w:pStyle w:val="Standard"/>
                              <w:spacing w:lineRule="auto" w:before="280" w:after="160"/>
                              <w:ind w:left="140" w:hanging="0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4"/>
                                <w:szCs w:val="24"/>
                              </w:rPr>
                              <w:t>Processor</w:t>
                            </w:r>
                          </w:p>
                        </w:tc>
                        <w:tc>
                          <w:tcPr>
                            <w:tcW w:w="598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val="clear"/>
                            <w:vAlign w:val="bottom"/>
                          </w:tcPr>
                          <w:p>
                            <w:pPr>
                              <w:pStyle w:val="Standard"/>
                              <w:spacing w:lineRule="auto" w:before="280" w:after="160"/>
                              <w:ind w:left="580" w:hanging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1.0 GHz</w:t>
                            </w:r>
                          </w:p>
                        </w:tc>
                      </w:tr>
                      <w:tr>
                        <w:trPr>
                          <w:trHeight w:val="592" w:hRule="atLeast"/>
                        </w:trPr>
                        <w:tc>
                          <w:tcPr>
                            <w:tcW w:w="24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val="clear"/>
                            <w:vAlign w:val="bottom"/>
                          </w:tcPr>
                          <w:p>
                            <w:pPr>
                              <w:pStyle w:val="Standard"/>
                              <w:spacing w:lineRule="auto" w:before="280" w:after="160"/>
                              <w:ind w:left="140" w:hanging="0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4"/>
                                <w:szCs w:val="24"/>
                              </w:rPr>
                              <w:t>RAM</w:t>
                            </w:r>
                          </w:p>
                        </w:tc>
                        <w:tc>
                          <w:tcPr>
                            <w:tcW w:w="598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val="clear"/>
                            <w:vAlign w:val="bottom"/>
                          </w:tcPr>
                          <w:p>
                            <w:pPr>
                              <w:pStyle w:val="Standard"/>
                              <w:spacing w:lineRule="auto" w:before="280" w:after="160"/>
                              <w:ind w:left="580" w:hanging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1 GB</w:t>
                            </w:r>
                          </w:p>
                        </w:tc>
                      </w:tr>
                      <w:tr>
                        <w:trPr>
                          <w:trHeight w:val="592" w:hRule="atLeast"/>
                        </w:trPr>
                        <w:tc>
                          <w:tcPr>
                            <w:tcW w:w="24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val="clear"/>
                            <w:vAlign w:val="bottom"/>
                          </w:tcPr>
                          <w:p>
                            <w:pPr>
                              <w:pStyle w:val="Standard"/>
                              <w:spacing w:lineRule="auto" w:before="280" w:after="160"/>
                              <w:ind w:left="140" w:hanging="0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4"/>
                                <w:szCs w:val="24"/>
                              </w:rPr>
                              <w:t>Hard Disk</w:t>
                            </w:r>
                          </w:p>
                        </w:tc>
                        <w:tc>
                          <w:tcPr>
                            <w:tcW w:w="598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val="clear"/>
                            <w:vAlign w:val="bottom"/>
                          </w:tcPr>
                          <w:p>
                            <w:pPr>
                              <w:pStyle w:val="Standard"/>
                              <w:spacing w:lineRule="auto" w:before="280" w:after="160"/>
                              <w:ind w:left="580" w:hanging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2 MB (free space)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28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left" w:pos="1175" w:leader="none"/>
        </w:tabs>
        <w:spacing w:lineRule="auto" w:before="0" w:after="0"/>
        <w:ind w:left="630" w:hanging="0"/>
        <w:jc w:val="center"/>
        <w:rPr>
          <w:rFonts w:ascii="Arial" w:hAnsi="Arial" w:cs="Arial"/>
          <w:b/>
          <w:b/>
          <w:sz w:val="52"/>
          <w:szCs w:val="52"/>
          <w:u w:val="single"/>
        </w:rPr>
      </w:pPr>
      <w:r>
        <w:rPr>
          <w:rFonts w:cs="Arial" w:ascii="Arial" w:hAnsi="Arial"/>
          <w:b/>
          <w:sz w:val="52"/>
          <w:szCs w:val="52"/>
          <w:u w:val="single"/>
        </w:rPr>
        <w:t>SOFTWARE REQUIREMENT (MINIMUM):</w:t>
      </w:r>
    </w:p>
    <w:p>
      <w:pPr>
        <w:pStyle w:val="Standard"/>
        <w:tabs>
          <w:tab w:val="left" w:pos="800" w:leader="none"/>
        </w:tabs>
        <w:spacing w:lineRule="auto" w:before="0" w:after="0"/>
        <w:ind w:left="400" w:hanging="0"/>
        <w:jc w:val="both"/>
        <w:rPr>
          <w:rFonts w:ascii="Arial" w:hAnsi="Arial" w:cs="Arial"/>
          <w:sz w:val="48"/>
          <w:u w:val="single"/>
        </w:rPr>
      </w:pPr>
      <w:r>
        <w:rPr>
          <w:rFonts w:cs="Arial" w:ascii="Arial" w:hAnsi="Arial"/>
          <w:sz w:val="4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5387975" cy="79756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400" cy="79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484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-5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2499"/>
                              <w:gridCol w:w="5984"/>
                            </w:tblGrid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49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val="clear"/>
                                  <w:vAlign w:val="bottom"/>
                                </w:tcPr>
                                <w:p>
                                  <w:pPr>
                                    <w:pStyle w:val="Standard"/>
                                    <w:spacing w:lineRule="auto" w:before="280" w:after="160"/>
                                    <w:ind w:left="140" w:hanging="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>Operating System</w:t>
                                  </w:r>
                                </w:p>
                              </w:tc>
                              <w:tc>
                                <w:tcPr>
                                  <w:tcW w:w="598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val="clear"/>
                                  <w:vAlign w:val="bottom"/>
                                </w:tcPr>
                                <w:p>
                                  <w:pPr>
                                    <w:pStyle w:val="Standard"/>
                                    <w:spacing w:lineRule="auto" w:before="280" w:after="160"/>
                                    <w:ind w:left="580" w:hanging="0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4"/>
                                      <w:szCs w:val="24"/>
                                    </w:rPr>
                                    <w:t>Ubuntu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28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21.9pt;margin-top:17.15pt;width:424.15pt;height:62.7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484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-5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2499"/>
                        <w:gridCol w:w="5984"/>
                      </w:tblGrid>
                      <w:tr>
                        <w:trPr>
                          <w:trHeight w:val="560" w:hRule="atLeast"/>
                        </w:trPr>
                        <w:tc>
                          <w:tcPr>
                            <w:tcW w:w="249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val="clear"/>
                            <w:vAlign w:val="bottom"/>
                          </w:tcPr>
                          <w:p>
                            <w:pPr>
                              <w:pStyle w:val="Standard"/>
                              <w:spacing w:lineRule="auto" w:before="280" w:after="160"/>
                              <w:ind w:left="140" w:hanging="0"/>
                              <w:jc w:val="both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4"/>
                                <w:szCs w:val="24"/>
                              </w:rPr>
                              <w:t>Operating System</w:t>
                            </w:r>
                          </w:p>
                        </w:tc>
                        <w:tc>
                          <w:tcPr>
                            <w:tcW w:w="598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val="clear"/>
                            <w:vAlign w:val="bottom"/>
                          </w:tcPr>
                          <w:p>
                            <w:pPr>
                              <w:pStyle w:val="Standard"/>
                              <w:spacing w:lineRule="auto" w:before="280" w:after="160"/>
                              <w:ind w:left="580" w:hanging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Ubuntu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28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andard"/>
        <w:widowControl/>
        <w:bidi w:val="0"/>
        <w:spacing w:lineRule="auto" w:line="252" w:before="28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  <w:rPr/>
    </w:lvl>
    <w:lvl w:ilvl="1">
      <w:start w:val="1"/>
      <w:numFmt w:val="lowerLetter"/>
      <w:lvlText w:val="%2."/>
      <w:lvlJc w:val="left"/>
      <w:pPr>
        <w:ind w:left="1080" w:hanging="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qFormat/>
    <w:pPr>
      <w:widowControl w:val="false"/>
      <w:spacing w:lineRule="auto" w:line="240" w:before="0" w:after="280"/>
      <w:outlineLvl w:val="2"/>
    </w:pPr>
    <w:rPr>
      <w:rFonts w:ascii="Times New Roman" w:hAnsi="Times New Roman" w:eastAsia="Calibri" w:cs="DejaVu Sans"/>
      <w:b/>
      <w:bCs/>
      <w:color w:val="auto"/>
      <w:kern w:val="2"/>
      <w:sz w:val="27"/>
      <w:szCs w:val="27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ListLabel1" w:customStyle="1">
    <w:name w:val="ListLabel 1"/>
    <w:qFormat/>
    <w:rPr>
      <w:rFonts w:ascii="Arial" w:hAnsi="Arial" w:cs="Times New Roman"/>
      <w:sz w:val="40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b w:val="false"/>
      <w:u w:val="none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0f46"/>
    <w:rPr>
      <w:rFonts w:ascii="Tahoma" w:hAnsi="Tahoma" w:cs="Tahoma"/>
      <w:sz w:val="16"/>
      <w:szCs w:val="16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ascii="Arial" w:hAnsi="Arial" w:cs="Times New Roman"/>
      <w:sz w:val="40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ascii="Arial" w:hAnsi="Arial" w:cs="Arial"/>
      <w:b w:val="false"/>
      <w:bCs w:val="false"/>
      <w:color w:val="000000"/>
      <w:sz w:val="24"/>
      <w:szCs w:val="24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FreeSans"/>
      <w:sz w:val="24"/>
    </w:rPr>
  </w:style>
  <w:style w:type="paragraph" w:styleId="Standard" w:customStyle="1">
    <w:name w:val="Standard"/>
    <w:qFormat/>
    <w:pPr>
      <w:widowControl/>
      <w:bidi w:val="0"/>
      <w:spacing w:lineRule="auto" w:line="252" w:before="280" w:after="160"/>
      <w:jc w:val="left"/>
    </w:pPr>
    <w:rPr>
      <w:rFonts w:eastAsia="Times New Roman" w:cs="Times New Roman" w:ascii="Calibri" w:hAnsi="Calibri"/>
      <w:color w:val="auto"/>
      <w:kern w:val="2"/>
      <w:sz w:val="22"/>
      <w:szCs w:val="22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TableContents" w:customStyle="1">
    <w:name w:val="Table Contents"/>
    <w:basedOn w:val="Standard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0f4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cyberciti.biz/faq/show-all-running-processes-in-linux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LibreOffice/6.0.3.2$Linux_X86_64 LibreOffice_project/00m0$Build-2</Application>
  <Pages>3</Pages>
  <Words>202</Words>
  <Characters>1073</Characters>
  <CharactersWithSpaces>1246</CharactersWithSpaces>
  <Paragraphs>30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2018-09-23T17:47:00Z</dcterms:created>
  <dc:creator>Muhammad Nauman</dc:creator>
  <dc:description/>
  <dc:language>en-US</dc:language>
  <cp:lastModifiedBy/>
  <dcterms:modified xsi:type="dcterms:W3CDTF">2018-10-10T01:13:11Z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