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16" w:rsidRPr="00723BF0" w:rsidRDefault="00723BF0" w:rsidP="004F5FE1">
      <w:pPr>
        <w:pStyle w:val="Title"/>
      </w:pPr>
      <w:r w:rsidRPr="00723BF0">
        <w:t>RESEARCH</w:t>
      </w:r>
      <w:r w:rsidR="004F5FE1">
        <w:t xml:space="preserve"> PAPER</w:t>
      </w:r>
    </w:p>
    <w:p w:rsidR="00723BF0" w:rsidRDefault="00AC6774" w:rsidP="00AC6774">
      <w:pPr>
        <w:ind w:left="360" w:firstLine="0"/>
        <w:jc w:val="center"/>
      </w:pPr>
      <w:r>
        <w:t>Name:  Syed Muhammad Iftikhar Mehdi</w:t>
      </w:r>
    </w:p>
    <w:p w:rsidR="0015749B" w:rsidRPr="00AC6774" w:rsidRDefault="0015749B" w:rsidP="00AC6774">
      <w:pPr>
        <w:ind w:left="360" w:firstLine="0"/>
        <w:jc w:val="center"/>
      </w:pPr>
      <w:r>
        <w:t>Student ID : 7774</w:t>
      </w:r>
    </w:p>
    <w:p w:rsidR="00723BF0" w:rsidRPr="004E19F8" w:rsidRDefault="00723BF0" w:rsidP="00723BF0">
      <w:pPr>
        <w:rPr>
          <w:i/>
          <w:sz w:val="34"/>
          <w:u w:val="single"/>
        </w:rPr>
      </w:pPr>
      <w:r w:rsidRPr="004E19F8">
        <w:rPr>
          <w:i/>
          <w:sz w:val="34"/>
          <w:u w:val="single"/>
        </w:rPr>
        <w:t>Topic:</w:t>
      </w:r>
    </w:p>
    <w:p w:rsidR="00723BF0" w:rsidRPr="00723BF0" w:rsidRDefault="00723BF0" w:rsidP="00723BF0">
      <w:pPr>
        <w:rPr>
          <w:i/>
          <w:sz w:val="30"/>
        </w:rPr>
      </w:pPr>
    </w:p>
    <w:p w:rsidR="00723BF0" w:rsidRPr="00173F99" w:rsidRDefault="00723BF0" w:rsidP="00723BF0">
      <w:pPr>
        <w:jc w:val="center"/>
        <w:rPr>
          <w:rFonts w:ascii="Bahnschrift Light Condensed" w:eastAsia="Arial Unicode MS" w:hAnsi="Bahnschrift Light Condensed" w:cs="Arial Unicode MS"/>
          <w:b/>
          <w:sz w:val="42"/>
        </w:rPr>
      </w:pPr>
      <w:r w:rsidRPr="00173F99">
        <w:rPr>
          <w:rFonts w:ascii="Bahnschrift Light Condensed" w:eastAsia="Arial Unicode MS" w:hAnsi="Bahnschrift Light Condensed" w:cs="Arial Unicode MS"/>
          <w:b/>
          <w:sz w:val="42"/>
        </w:rPr>
        <w:t>Operating System</w:t>
      </w:r>
      <w:r w:rsidR="004F5FE1" w:rsidRPr="00173F99">
        <w:rPr>
          <w:rFonts w:ascii="Bahnschrift Light Condensed" w:eastAsia="Arial Unicode MS" w:hAnsi="Bahnschrift Light Condensed" w:cs="Arial Unicode MS"/>
          <w:b/>
          <w:sz w:val="42"/>
        </w:rPr>
        <w:t>s Security</w:t>
      </w:r>
      <w:r w:rsidRPr="00173F99">
        <w:rPr>
          <w:rFonts w:ascii="Bahnschrift Light Condensed" w:eastAsia="Arial Unicode MS" w:hAnsi="Bahnschrift Light Condensed" w:cs="Arial Unicode MS"/>
          <w:b/>
          <w:sz w:val="42"/>
        </w:rPr>
        <w:t xml:space="preserve"> And Its System Calls</w:t>
      </w:r>
    </w:p>
    <w:p w:rsidR="00723BF0" w:rsidRDefault="00723BF0" w:rsidP="00723BF0">
      <w:pPr>
        <w:jc w:val="center"/>
        <w:rPr>
          <w:rFonts w:ascii="Arial Unicode MS" w:eastAsia="Arial Unicode MS" w:hAnsi="Arial Unicode MS" w:cs="Arial Unicode MS"/>
          <w:b/>
          <w:sz w:val="46"/>
          <w:u w:val="single"/>
        </w:rPr>
      </w:pPr>
    </w:p>
    <w:p w:rsidR="00723BF0" w:rsidRDefault="006A57EB" w:rsidP="006A57EB">
      <w:pPr>
        <w:ind w:left="-270"/>
        <w:rPr>
          <w:i/>
          <w:sz w:val="32"/>
          <w:u w:val="single"/>
        </w:rPr>
      </w:pPr>
      <w:r w:rsidRPr="006A57EB">
        <w:rPr>
          <w:i/>
          <w:sz w:val="32"/>
          <w:u w:val="single"/>
        </w:rPr>
        <w:t>Abstract</w:t>
      </w:r>
      <w:r w:rsidR="00723BF0" w:rsidRPr="006A57EB">
        <w:rPr>
          <w:i/>
          <w:sz w:val="32"/>
          <w:u w:val="single"/>
        </w:rPr>
        <w:t>:</w:t>
      </w:r>
    </w:p>
    <w:p w:rsidR="00660442" w:rsidRDefault="00660442" w:rsidP="006A57EB">
      <w:pPr>
        <w:ind w:left="-270"/>
        <w:rPr>
          <w:sz w:val="26"/>
        </w:rPr>
        <w:sectPr w:rsidR="00660442" w:rsidSect="000617C6">
          <w:pgSz w:w="12240" w:h="15840"/>
          <w:pgMar w:top="1440" w:right="1440" w:bottom="1440" w:left="1440" w:header="720" w:footer="720" w:gutter="0"/>
          <w:cols w:space="720"/>
          <w:docGrid w:linePitch="360"/>
        </w:sectPr>
      </w:pPr>
    </w:p>
    <w:p w:rsidR="006A57EB" w:rsidRDefault="006A57EB" w:rsidP="006A57EB">
      <w:pPr>
        <w:ind w:left="-270"/>
        <w:rPr>
          <w:sz w:val="26"/>
        </w:rPr>
      </w:pPr>
    </w:p>
    <w:p w:rsidR="000D637C" w:rsidRPr="00660442" w:rsidRDefault="009C15CC" w:rsidP="000D637C">
      <w:pPr>
        <w:ind w:left="-270"/>
        <w:rPr>
          <w:sz w:val="24"/>
        </w:rPr>
      </w:pPr>
      <w:r>
        <w:rPr>
          <w:sz w:val="24"/>
        </w:rPr>
        <w:t>The</w:t>
      </w:r>
      <w:r w:rsidR="006A57EB" w:rsidRPr="00660442">
        <w:rPr>
          <w:sz w:val="24"/>
        </w:rPr>
        <w:t xml:space="preserve"> paper</w:t>
      </w:r>
      <w:r>
        <w:rPr>
          <w:sz w:val="24"/>
        </w:rPr>
        <w:t>s</w:t>
      </w:r>
      <w:r w:rsidR="00424FF7" w:rsidRPr="00660442">
        <w:rPr>
          <w:sz w:val="24"/>
        </w:rPr>
        <w:t xml:space="preserve"> we are taking here </w:t>
      </w:r>
      <w:r>
        <w:rPr>
          <w:sz w:val="24"/>
        </w:rPr>
        <w:t>are</w:t>
      </w:r>
      <w:r w:rsidR="006A57EB" w:rsidRPr="00660442">
        <w:rPr>
          <w:sz w:val="24"/>
        </w:rPr>
        <w:t xml:space="preserve"> extracted from a recently completed research or monograph</w:t>
      </w:r>
      <w:r w:rsidR="00424FF7" w:rsidRPr="00660442">
        <w:rPr>
          <w:sz w:val="24"/>
        </w:rPr>
        <w:t xml:space="preserve"> on </w:t>
      </w:r>
      <w:r w:rsidR="006A57EB" w:rsidRPr="00660442">
        <w:rPr>
          <w:sz w:val="24"/>
        </w:rPr>
        <w:t xml:space="preserve"> </w:t>
      </w:r>
      <w:r w:rsidR="00424FF7" w:rsidRPr="00660442">
        <w:rPr>
          <w:sz w:val="24"/>
        </w:rPr>
        <w:t>“Computer security and its problems and solutions” which is intended as a technical point of view in this research within the areas of operating system security. Some evaluations and projections related to operating systems we are also representing here. Our main target is to get the attention of those people who likes to work practically and not conducting such research.</w:t>
      </w:r>
      <w:r w:rsidR="000D637C" w:rsidRPr="00660442">
        <w:rPr>
          <w:sz w:val="24"/>
        </w:rPr>
        <w:t xml:space="preserve"> </w:t>
      </w:r>
      <w:r w:rsidR="000A69C7" w:rsidRPr="00660442">
        <w:rPr>
          <w:sz w:val="24"/>
        </w:rPr>
        <w:t xml:space="preserve">We expounding the notion and close observations in </w:t>
      </w:r>
      <w:r w:rsidR="0041455D" w:rsidRPr="00660442">
        <w:rPr>
          <w:sz w:val="24"/>
        </w:rPr>
        <w:t>terms as logging and monitoring, which gives us the concepts problems and solutions of access control.</w:t>
      </w:r>
      <w:r w:rsidR="000D637C" w:rsidRPr="00660442">
        <w:rPr>
          <w:sz w:val="24"/>
        </w:rPr>
        <w:t xml:space="preserve"> To maintain the security, operating system relies on isolation. There we are illustrating two most important types of isolation methods.</w:t>
      </w:r>
    </w:p>
    <w:p w:rsidR="007F01EA" w:rsidRPr="00660442" w:rsidRDefault="000D637C" w:rsidP="000A12C5">
      <w:pPr>
        <w:ind w:left="-270"/>
        <w:rPr>
          <w:sz w:val="24"/>
        </w:rPr>
      </w:pPr>
      <w:r w:rsidRPr="00660442">
        <w:rPr>
          <w:sz w:val="24"/>
        </w:rPr>
        <w:t xml:space="preserve">If we want to make our operating system secure we must design and implement as </w:t>
      </w:r>
      <w:r w:rsidRPr="00660442">
        <w:rPr>
          <w:sz w:val="24"/>
        </w:rPr>
        <w:lastRenderedPageBreak/>
        <w:t>secure systems. The verification and authentication techniques are main aspect which is proving that the design and implementation of o</w:t>
      </w:r>
      <w:r w:rsidR="000A12C5" w:rsidRPr="00660442">
        <w:rPr>
          <w:sz w:val="24"/>
        </w:rPr>
        <w:t>ur operating system is examined. When our operating systems are much big and large an</w:t>
      </w:r>
      <w:r w:rsidR="002F5619" w:rsidRPr="00660442">
        <w:rPr>
          <w:sz w:val="24"/>
        </w:rPr>
        <w:t>d contains more features then</w:t>
      </w:r>
      <w:r w:rsidR="000A12C5" w:rsidRPr="00660442">
        <w:rPr>
          <w:sz w:val="24"/>
        </w:rPr>
        <w:t xml:space="preserve"> we should make to secure the elements in kernel.</w:t>
      </w:r>
    </w:p>
    <w:p w:rsidR="002F5619" w:rsidRPr="00660442" w:rsidRDefault="00050501" w:rsidP="000A12C5">
      <w:pPr>
        <w:ind w:left="-270"/>
        <w:rPr>
          <w:sz w:val="24"/>
        </w:rPr>
      </w:pPr>
      <w:r w:rsidRPr="00660442">
        <w:rPr>
          <w:sz w:val="24"/>
        </w:rPr>
        <w:t>Also we are here describing that how we can limit the scope of arbitrary code of injection (remote code injection).</w:t>
      </w:r>
      <w:r w:rsidR="002F5619" w:rsidRPr="00660442">
        <w:rPr>
          <w:sz w:val="24"/>
        </w:rPr>
        <w:t xml:space="preserve"> So we are approaching here two main aspects.</w:t>
      </w:r>
    </w:p>
    <w:p w:rsidR="00180333" w:rsidRPr="00660442" w:rsidRDefault="002F5619" w:rsidP="000A12C5">
      <w:pPr>
        <w:ind w:left="-270"/>
        <w:rPr>
          <w:sz w:val="24"/>
        </w:rPr>
      </w:pPr>
      <w:r w:rsidRPr="00660442">
        <w:rPr>
          <w:sz w:val="24"/>
        </w:rPr>
        <w:t xml:space="preserve">First, the embed semantic </w:t>
      </w:r>
      <w:r w:rsidR="003F076B" w:rsidRPr="00660442">
        <w:rPr>
          <w:sz w:val="24"/>
        </w:rPr>
        <w:t>information into executables identifying to the legal system calls, and system calls which are from other locations are treated as instructions.</w:t>
      </w:r>
      <w:r w:rsidR="00180333" w:rsidRPr="00660442">
        <w:rPr>
          <w:sz w:val="24"/>
        </w:rPr>
        <w:t xml:space="preserve"> The modifications in system calls according to users isn’t possible which adds more security for that information which is present.</w:t>
      </w:r>
      <w:r w:rsidR="00DA7EE3" w:rsidRPr="00660442">
        <w:rPr>
          <w:sz w:val="24"/>
        </w:rPr>
        <w:t xml:space="preserve"> And the second practice is to encoding system call traps into the Operating system  kernel. </w:t>
      </w:r>
    </w:p>
    <w:p w:rsidR="00660442" w:rsidRDefault="00660442" w:rsidP="000A12C5">
      <w:pPr>
        <w:ind w:left="-270"/>
        <w:rPr>
          <w:sz w:val="26"/>
        </w:rPr>
        <w:sectPr w:rsidR="00660442" w:rsidSect="00660442">
          <w:type w:val="continuous"/>
          <w:pgSz w:w="12240" w:h="15840"/>
          <w:pgMar w:top="1440" w:right="1440" w:bottom="1440" w:left="1440" w:header="720" w:footer="720" w:gutter="0"/>
          <w:cols w:num="2" w:space="720"/>
          <w:docGrid w:linePitch="360"/>
        </w:sectPr>
      </w:pPr>
    </w:p>
    <w:p w:rsidR="00180333" w:rsidRDefault="00180333" w:rsidP="000A12C5">
      <w:pPr>
        <w:ind w:left="-270"/>
        <w:rPr>
          <w:sz w:val="26"/>
        </w:rPr>
      </w:pPr>
    </w:p>
    <w:p w:rsidR="009D6C30" w:rsidRDefault="002F5619" w:rsidP="000A12C5">
      <w:pPr>
        <w:ind w:left="-270"/>
        <w:rPr>
          <w:sz w:val="26"/>
        </w:rPr>
      </w:pPr>
      <w:r>
        <w:rPr>
          <w:sz w:val="26"/>
        </w:rPr>
        <w:t xml:space="preserve"> </w:t>
      </w:r>
    </w:p>
    <w:p w:rsidR="00446C57" w:rsidRDefault="00446C57" w:rsidP="00446C57">
      <w:pPr>
        <w:ind w:left="-270"/>
        <w:rPr>
          <w:i/>
          <w:sz w:val="32"/>
          <w:u w:val="single"/>
        </w:rPr>
      </w:pPr>
      <w:r>
        <w:rPr>
          <w:i/>
          <w:sz w:val="32"/>
          <w:u w:val="single"/>
        </w:rPr>
        <w:t>Links</w:t>
      </w:r>
      <w:r w:rsidRPr="006A57EB">
        <w:rPr>
          <w:i/>
          <w:sz w:val="32"/>
          <w:u w:val="single"/>
        </w:rPr>
        <w:t>:</w:t>
      </w:r>
    </w:p>
    <w:p w:rsidR="00446C57" w:rsidRDefault="00446C57" w:rsidP="00446C57">
      <w:pPr>
        <w:ind w:left="360" w:firstLine="0"/>
      </w:pPr>
      <w:hyperlink r:id="rId4" w:history="1">
        <w:r w:rsidRPr="0098752C">
          <w:rPr>
            <w:rStyle w:val="Hyperlink"/>
          </w:rPr>
          <w:t>https://pdfs.semanticscholar.org/7f5a/934a2048eef2711d9dc48ece5b20ab8046ca.pdf</w:t>
        </w:r>
      </w:hyperlink>
    </w:p>
    <w:p w:rsidR="00446C57" w:rsidRDefault="00446C57" w:rsidP="00446C57">
      <w:pPr>
        <w:ind w:left="360" w:firstLine="0"/>
      </w:pPr>
      <w:hyperlink r:id="rId5" w:history="1">
        <w:r w:rsidRPr="0098752C">
          <w:rPr>
            <w:rStyle w:val="Hyperlink"/>
          </w:rPr>
          <w:t>https://www.usenix.org/legacy/event/sec05/tech/full_papers/linn/linn.pdf</w:t>
        </w:r>
      </w:hyperlink>
    </w:p>
    <w:p w:rsidR="00446C57" w:rsidRDefault="00446C57" w:rsidP="00446C57">
      <w:pPr>
        <w:ind w:left="360" w:firstLine="0"/>
      </w:pPr>
    </w:p>
    <w:p w:rsidR="00446C57" w:rsidRPr="00446C57" w:rsidRDefault="00446C57" w:rsidP="00446C57">
      <w:pPr>
        <w:ind w:left="360" w:firstLine="0"/>
      </w:pPr>
    </w:p>
    <w:p w:rsidR="00446C57" w:rsidRPr="00723BF0" w:rsidRDefault="00446C57" w:rsidP="000A12C5">
      <w:pPr>
        <w:ind w:left="-270"/>
        <w:rPr>
          <w:sz w:val="26"/>
        </w:rPr>
      </w:pPr>
    </w:p>
    <w:sectPr w:rsidR="00446C57" w:rsidRPr="00723BF0" w:rsidSect="0066044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3BF0"/>
    <w:rsid w:val="00050501"/>
    <w:rsid w:val="000617C6"/>
    <w:rsid w:val="000A12C5"/>
    <w:rsid w:val="000A69C7"/>
    <w:rsid w:val="000D637C"/>
    <w:rsid w:val="0015749B"/>
    <w:rsid w:val="00173F99"/>
    <w:rsid w:val="00180333"/>
    <w:rsid w:val="001C356D"/>
    <w:rsid w:val="001E2BD3"/>
    <w:rsid w:val="002F5619"/>
    <w:rsid w:val="003C0561"/>
    <w:rsid w:val="003F076B"/>
    <w:rsid w:val="0041455D"/>
    <w:rsid w:val="00424FF7"/>
    <w:rsid w:val="00446C57"/>
    <w:rsid w:val="00486B71"/>
    <w:rsid w:val="004E19F8"/>
    <w:rsid w:val="004F5FE1"/>
    <w:rsid w:val="0061101D"/>
    <w:rsid w:val="00660442"/>
    <w:rsid w:val="006A57EB"/>
    <w:rsid w:val="00723BF0"/>
    <w:rsid w:val="007947A7"/>
    <w:rsid w:val="007F01EA"/>
    <w:rsid w:val="00897F8D"/>
    <w:rsid w:val="00994937"/>
    <w:rsid w:val="009C15CC"/>
    <w:rsid w:val="009D6C30"/>
    <w:rsid w:val="00AC6774"/>
    <w:rsid w:val="00AE1E1A"/>
    <w:rsid w:val="00BD2116"/>
    <w:rsid w:val="00C73C49"/>
    <w:rsid w:val="00CC1CB1"/>
    <w:rsid w:val="00CC6B43"/>
    <w:rsid w:val="00DA7EE3"/>
    <w:rsid w:val="00DC7590"/>
    <w:rsid w:val="00EC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BF0"/>
  </w:style>
  <w:style w:type="paragraph" w:styleId="Heading1">
    <w:name w:val="heading 1"/>
    <w:basedOn w:val="Normal"/>
    <w:next w:val="Normal"/>
    <w:link w:val="Heading1Char"/>
    <w:uiPriority w:val="9"/>
    <w:qFormat/>
    <w:rsid w:val="00723BF0"/>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23BF0"/>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23BF0"/>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23BF0"/>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23BF0"/>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23BF0"/>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23BF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23BF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23BF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23BF0"/>
    <w:rPr>
      <w:rFonts w:asciiTheme="majorHAnsi" w:eastAsiaTheme="majorEastAsia" w:hAnsiTheme="majorHAnsi" w:cstheme="majorBidi"/>
      <w:b/>
      <w:bCs/>
      <w:i/>
      <w:iCs/>
      <w:color w:val="auto"/>
    </w:rPr>
  </w:style>
  <w:style w:type="paragraph" w:styleId="ListParagraph">
    <w:name w:val="List Paragraph"/>
    <w:basedOn w:val="Normal"/>
    <w:uiPriority w:val="34"/>
    <w:qFormat/>
    <w:rsid w:val="00723BF0"/>
    <w:pPr>
      <w:ind w:left="720"/>
      <w:contextualSpacing/>
    </w:pPr>
  </w:style>
  <w:style w:type="paragraph" w:styleId="IntenseQuote">
    <w:name w:val="Intense Quote"/>
    <w:basedOn w:val="Normal"/>
    <w:next w:val="Normal"/>
    <w:link w:val="IntenseQuoteChar"/>
    <w:uiPriority w:val="30"/>
    <w:qFormat/>
    <w:rsid w:val="00723BF0"/>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23BF0"/>
    <w:rPr>
      <w:rFonts w:asciiTheme="majorHAnsi" w:eastAsiaTheme="majorEastAsia" w:hAnsiTheme="majorHAnsi" w:cstheme="majorBidi"/>
      <w:i/>
      <w:iCs/>
      <w:color w:val="FFFFFF" w:themeColor="background1"/>
      <w:sz w:val="24"/>
      <w:szCs w:val="24"/>
      <w:shd w:val="clear" w:color="auto" w:fill="4472C4" w:themeFill="accent1"/>
    </w:rPr>
  </w:style>
  <w:style w:type="character" w:customStyle="1" w:styleId="Heading1Char">
    <w:name w:val="Heading 1 Char"/>
    <w:basedOn w:val="DefaultParagraphFont"/>
    <w:link w:val="Heading1"/>
    <w:uiPriority w:val="9"/>
    <w:rsid w:val="00723BF0"/>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23BF0"/>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23BF0"/>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23BF0"/>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23BF0"/>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23BF0"/>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23BF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23BF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23BF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23BF0"/>
    <w:rPr>
      <w:b/>
      <w:bCs/>
      <w:sz w:val="18"/>
      <w:szCs w:val="18"/>
    </w:rPr>
  </w:style>
  <w:style w:type="paragraph" w:styleId="Title">
    <w:name w:val="Title"/>
    <w:basedOn w:val="Normal"/>
    <w:next w:val="Normal"/>
    <w:link w:val="TitleChar"/>
    <w:uiPriority w:val="10"/>
    <w:qFormat/>
    <w:rsid w:val="00723BF0"/>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23BF0"/>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23BF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23BF0"/>
    <w:rPr>
      <w:rFonts w:asciiTheme="minorHAnsi"/>
      <w:i/>
      <w:iCs/>
      <w:sz w:val="24"/>
      <w:szCs w:val="24"/>
    </w:rPr>
  </w:style>
  <w:style w:type="character" w:styleId="Strong">
    <w:name w:val="Strong"/>
    <w:basedOn w:val="DefaultParagraphFont"/>
    <w:uiPriority w:val="22"/>
    <w:qFormat/>
    <w:rsid w:val="00723BF0"/>
    <w:rPr>
      <w:b/>
      <w:bCs/>
      <w:spacing w:val="0"/>
    </w:rPr>
  </w:style>
  <w:style w:type="character" w:styleId="Emphasis">
    <w:name w:val="Emphasis"/>
    <w:uiPriority w:val="20"/>
    <w:qFormat/>
    <w:rsid w:val="00723BF0"/>
    <w:rPr>
      <w:b/>
      <w:bCs/>
      <w:i/>
      <w:iCs/>
      <w:color w:val="5A5A5A" w:themeColor="text1" w:themeTint="A5"/>
    </w:rPr>
  </w:style>
  <w:style w:type="paragraph" w:styleId="NoSpacing">
    <w:name w:val="No Spacing"/>
    <w:basedOn w:val="Normal"/>
    <w:link w:val="NoSpacingChar"/>
    <w:uiPriority w:val="1"/>
    <w:qFormat/>
    <w:rsid w:val="00723BF0"/>
    <w:pPr>
      <w:ind w:firstLine="0"/>
    </w:pPr>
  </w:style>
  <w:style w:type="character" w:customStyle="1" w:styleId="NoSpacingChar">
    <w:name w:val="No Spacing Char"/>
    <w:basedOn w:val="DefaultParagraphFont"/>
    <w:link w:val="NoSpacing"/>
    <w:uiPriority w:val="1"/>
    <w:rsid w:val="00723BF0"/>
  </w:style>
  <w:style w:type="paragraph" w:styleId="Quote">
    <w:name w:val="Quote"/>
    <w:basedOn w:val="Normal"/>
    <w:next w:val="Normal"/>
    <w:link w:val="QuoteChar"/>
    <w:uiPriority w:val="29"/>
    <w:qFormat/>
    <w:rsid w:val="00723BF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23BF0"/>
    <w:rPr>
      <w:rFonts w:asciiTheme="majorHAnsi" w:eastAsiaTheme="majorEastAsia" w:hAnsiTheme="majorHAnsi" w:cstheme="majorBidi"/>
      <w:i/>
      <w:iCs/>
      <w:color w:val="5A5A5A" w:themeColor="text1" w:themeTint="A5"/>
    </w:rPr>
  </w:style>
  <w:style w:type="character" w:styleId="SubtleEmphasis">
    <w:name w:val="Subtle Emphasis"/>
    <w:uiPriority w:val="19"/>
    <w:qFormat/>
    <w:rsid w:val="00723BF0"/>
    <w:rPr>
      <w:i/>
      <w:iCs/>
      <w:color w:val="5A5A5A" w:themeColor="text1" w:themeTint="A5"/>
    </w:rPr>
  </w:style>
  <w:style w:type="character" w:styleId="IntenseEmphasis">
    <w:name w:val="Intense Emphasis"/>
    <w:uiPriority w:val="21"/>
    <w:qFormat/>
    <w:rsid w:val="00723BF0"/>
    <w:rPr>
      <w:b/>
      <w:bCs/>
      <w:i/>
      <w:iCs/>
      <w:color w:val="4472C4" w:themeColor="accent1"/>
      <w:sz w:val="22"/>
      <w:szCs w:val="22"/>
    </w:rPr>
  </w:style>
  <w:style w:type="character" w:styleId="SubtleReference">
    <w:name w:val="Subtle Reference"/>
    <w:uiPriority w:val="31"/>
    <w:qFormat/>
    <w:rsid w:val="00723BF0"/>
    <w:rPr>
      <w:color w:val="auto"/>
      <w:u w:val="single" w:color="A5A5A5" w:themeColor="accent3"/>
    </w:rPr>
  </w:style>
  <w:style w:type="character" w:styleId="IntenseReference">
    <w:name w:val="Intense Reference"/>
    <w:basedOn w:val="DefaultParagraphFont"/>
    <w:uiPriority w:val="32"/>
    <w:qFormat/>
    <w:rsid w:val="00723BF0"/>
    <w:rPr>
      <w:b/>
      <w:bCs/>
      <w:color w:val="7B7B7B" w:themeColor="accent3" w:themeShade="BF"/>
      <w:u w:val="single" w:color="A5A5A5" w:themeColor="accent3"/>
    </w:rPr>
  </w:style>
  <w:style w:type="paragraph" w:styleId="TOCHeading">
    <w:name w:val="TOC Heading"/>
    <w:basedOn w:val="Heading1"/>
    <w:next w:val="Normal"/>
    <w:uiPriority w:val="39"/>
    <w:semiHidden/>
    <w:unhideWhenUsed/>
    <w:qFormat/>
    <w:rsid w:val="00723BF0"/>
    <w:pPr>
      <w:outlineLvl w:val="9"/>
    </w:pPr>
  </w:style>
  <w:style w:type="character" w:styleId="Hyperlink">
    <w:name w:val="Hyperlink"/>
    <w:basedOn w:val="DefaultParagraphFont"/>
    <w:uiPriority w:val="99"/>
    <w:unhideWhenUsed/>
    <w:rsid w:val="00446C5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senix.org/legacy/event/sec05/tech/full_papers/linn/linn.pdf" TargetMode="External"/><Relationship Id="rId4" Type="http://schemas.openxmlformats.org/officeDocument/2006/relationships/hyperlink" Target="https://pdfs.semanticscholar.org/7f5a/934a2048eef2711d9dc48ece5b20ab8046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iftikhar zedi</dc:creator>
  <cp:lastModifiedBy>syed iftikhar zedi</cp:lastModifiedBy>
  <cp:revision>24</cp:revision>
  <dcterms:created xsi:type="dcterms:W3CDTF">2018-09-23T17:26:00Z</dcterms:created>
  <dcterms:modified xsi:type="dcterms:W3CDTF">2018-11-07T10:23:00Z</dcterms:modified>
</cp:coreProperties>
</file>