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83B" w:rsidRPr="00101700" w:rsidRDefault="008621BF" w:rsidP="008621BF">
      <w:pPr>
        <w:jc w:val="center"/>
        <w:rPr>
          <w:rFonts w:asciiTheme="majorHAnsi" w:hAnsiTheme="majorHAnsi" w:cs="Aharoni"/>
          <w:b/>
          <w:i/>
          <w:sz w:val="72"/>
          <w:u w:val="single"/>
        </w:rPr>
      </w:pPr>
      <w:r w:rsidRPr="00101700">
        <w:rPr>
          <w:rFonts w:asciiTheme="majorHAnsi" w:hAnsiTheme="majorHAnsi" w:cs="Aharoni"/>
          <w:b/>
          <w:i/>
          <w:sz w:val="72"/>
          <w:u w:val="single"/>
        </w:rPr>
        <w:t>Project Proposal</w:t>
      </w:r>
    </w:p>
    <w:p w:rsidR="00101700" w:rsidRDefault="00101700" w:rsidP="00101700">
      <w:pPr>
        <w:rPr>
          <w:rFonts w:cs="Aharoni"/>
          <w:b/>
          <w:sz w:val="32"/>
          <w:u w:val="single"/>
        </w:rPr>
      </w:pPr>
      <w:r>
        <w:rPr>
          <w:rFonts w:cs="Aharoni"/>
          <w:b/>
          <w:sz w:val="32"/>
          <w:u w:val="single"/>
        </w:rPr>
        <w:t>Project title:</w:t>
      </w:r>
    </w:p>
    <w:p w:rsidR="00F76EA9" w:rsidRPr="00B65B01" w:rsidRDefault="00B65B01" w:rsidP="00F76EA9">
      <w:pPr>
        <w:pStyle w:val="NormalWeb"/>
        <w:spacing w:before="0" w:beforeAutospacing="0" w:after="0" w:afterAutospacing="0"/>
        <w:textAlignment w:val="baseline"/>
        <w:rPr>
          <w:rFonts w:ascii="Arial" w:hAnsi="Arial" w:cs="Arial"/>
          <w:b/>
          <w:color w:val="000000"/>
          <w:sz w:val="32"/>
          <w:szCs w:val="32"/>
          <w:u w:val="single"/>
        </w:rPr>
      </w:pPr>
      <w:r>
        <w:rPr>
          <w:rFonts w:ascii="Arial" w:hAnsi="Arial" w:cs="Arial"/>
          <w:color w:val="000000"/>
          <w:sz w:val="22"/>
          <w:szCs w:val="22"/>
        </w:rPr>
        <w:t>Exploration of Multiprocessing and Multithreading in Python.</w:t>
      </w:r>
      <w:r w:rsidR="00F76EA9">
        <w:rPr>
          <w:rFonts w:ascii="Arial" w:hAnsi="Arial" w:cs="Arial"/>
          <w:color w:val="000000"/>
          <w:sz w:val="22"/>
          <w:szCs w:val="22"/>
        </w:rPr>
        <w:br/>
      </w:r>
      <w:r w:rsidR="00F76EA9">
        <w:rPr>
          <w:rFonts w:ascii="Arial" w:hAnsi="Arial" w:cs="Arial"/>
          <w:color w:val="000000"/>
          <w:sz w:val="22"/>
          <w:szCs w:val="22"/>
        </w:rPr>
        <w:br/>
      </w:r>
      <w:r w:rsidR="00F76EA9">
        <w:rPr>
          <w:rFonts w:ascii="Arial" w:hAnsi="Arial" w:cs="Arial"/>
          <w:color w:val="000000"/>
          <w:sz w:val="22"/>
          <w:szCs w:val="22"/>
        </w:rPr>
        <w:br/>
      </w:r>
      <w:r w:rsidR="00F76EA9" w:rsidRPr="00B65B01">
        <w:rPr>
          <w:rFonts w:ascii="Arial" w:hAnsi="Arial" w:cs="Arial"/>
          <w:b/>
          <w:color w:val="000000"/>
          <w:sz w:val="32"/>
          <w:szCs w:val="32"/>
          <w:u w:val="single"/>
        </w:rPr>
        <w:t>Group members</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Ersum Moghis(60616)</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Omer Shahab(60154)</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Saad Siddiqui (60181)</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Usama-Ul-Haq(60608)</w:t>
      </w:r>
    </w:p>
    <w:p w:rsidR="00F76EA9" w:rsidRDefault="00F76EA9" w:rsidP="00F76EA9">
      <w:pPr>
        <w:pStyle w:val="NormalWeb"/>
        <w:spacing w:before="0" w:beforeAutospacing="0" w:after="0" w:afterAutospacing="0"/>
        <w:textAlignment w:val="baseline"/>
        <w:rPr>
          <w:rFonts w:ascii="Arial" w:hAnsi="Arial" w:cs="Arial"/>
          <w:color w:val="000000"/>
          <w:sz w:val="22"/>
          <w:szCs w:val="22"/>
        </w:rPr>
      </w:pPr>
    </w:p>
    <w:p w:rsidR="00F76EA9" w:rsidRDefault="00F76EA9" w:rsidP="00F76EA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Raheel Saleem (60682)</w:t>
      </w:r>
    </w:p>
    <w:p w:rsidR="00B65B01" w:rsidRDefault="00B65B01" w:rsidP="00B65B01">
      <w:pPr>
        <w:pStyle w:val="NormalWeb"/>
        <w:spacing w:before="0" w:beforeAutospacing="0" w:after="0" w:afterAutospacing="0"/>
        <w:ind w:left="720"/>
        <w:textAlignment w:val="baseline"/>
        <w:rPr>
          <w:rFonts w:ascii="Arial" w:hAnsi="Arial" w:cs="Arial"/>
          <w:color w:val="000000"/>
          <w:sz w:val="22"/>
          <w:szCs w:val="22"/>
        </w:rPr>
      </w:pPr>
    </w:p>
    <w:p w:rsidR="00B65B01" w:rsidRDefault="00B65B01" w:rsidP="00B65B01">
      <w:pPr>
        <w:pStyle w:val="NormalWeb"/>
        <w:spacing w:before="0" w:beforeAutospacing="0" w:after="0" w:afterAutospacing="0"/>
        <w:ind w:left="720"/>
        <w:textAlignment w:val="baseline"/>
        <w:rPr>
          <w:rFonts w:ascii="Arial" w:hAnsi="Arial" w:cs="Arial"/>
          <w:color w:val="000000"/>
          <w:sz w:val="22"/>
          <w:szCs w:val="22"/>
        </w:rPr>
      </w:pPr>
    </w:p>
    <w:p w:rsidR="00B65B01" w:rsidRDefault="00B65B01" w:rsidP="00B65B01">
      <w:pPr>
        <w:pStyle w:val="NormalWeb"/>
        <w:spacing w:before="0" w:beforeAutospacing="0" w:after="0" w:afterAutospacing="0"/>
        <w:textAlignment w:val="baseline"/>
        <w:rPr>
          <w:rFonts w:asciiTheme="minorHAnsi" w:hAnsiTheme="minorHAnsi" w:cs="Arial"/>
          <w:b/>
          <w:color w:val="000000"/>
          <w:sz w:val="32"/>
          <w:szCs w:val="32"/>
          <w:u w:val="single"/>
        </w:rPr>
      </w:pPr>
      <w:r w:rsidRPr="00B65B01">
        <w:rPr>
          <w:rFonts w:asciiTheme="minorHAnsi" w:hAnsiTheme="minorHAnsi" w:cs="Arial"/>
          <w:b/>
          <w:color w:val="000000"/>
          <w:sz w:val="32"/>
          <w:szCs w:val="32"/>
          <w:u w:val="single"/>
        </w:rPr>
        <w:t>Project description</w:t>
      </w:r>
      <w:r w:rsidR="007D7B16">
        <w:rPr>
          <w:rFonts w:asciiTheme="minorHAnsi" w:hAnsiTheme="minorHAnsi" w:cs="Arial"/>
          <w:b/>
          <w:color w:val="000000"/>
          <w:sz w:val="32"/>
          <w:szCs w:val="32"/>
          <w:u w:val="single"/>
        </w:rPr>
        <w:t>:</w:t>
      </w:r>
    </w:p>
    <w:p w:rsidR="00D63EF0" w:rsidRDefault="00D63EF0" w:rsidP="00B65B01">
      <w:pPr>
        <w:pStyle w:val="NormalWeb"/>
        <w:spacing w:before="0" w:beforeAutospacing="0" w:after="0" w:afterAutospacing="0"/>
        <w:textAlignment w:val="baseline"/>
        <w:rPr>
          <w:rFonts w:ascii="Arial" w:hAnsi="Arial" w:cs="Arial"/>
          <w:b/>
          <w:color w:val="000000"/>
        </w:rPr>
      </w:pPr>
    </w:p>
    <w:p w:rsidR="00DF3D55" w:rsidRDefault="00DF3D55" w:rsidP="00B65B01">
      <w:pPr>
        <w:pStyle w:val="NormalWeb"/>
        <w:spacing w:before="0" w:beforeAutospacing="0" w:after="0" w:afterAutospacing="0"/>
        <w:textAlignment w:val="baseline"/>
        <w:rPr>
          <w:rFonts w:ascii="Arial" w:hAnsi="Arial" w:cs="Arial"/>
          <w:color w:val="000000"/>
          <w:shd w:val="clear" w:color="auto" w:fill="FFFFFF"/>
        </w:rPr>
      </w:pPr>
      <w:r w:rsidRPr="00DF3D55">
        <w:rPr>
          <w:rStyle w:val="Strong"/>
          <w:rFonts w:ascii="Arial" w:hAnsi="Arial" w:cs="Arial"/>
          <w:color w:val="000000"/>
          <w:bdr w:val="none" w:sz="0" w:space="0" w:color="auto" w:frame="1"/>
          <w:shd w:val="clear" w:color="auto" w:fill="FFFFFF"/>
        </w:rPr>
        <w:t>Multiprocessing</w:t>
      </w:r>
      <w:r w:rsidR="00B005ED">
        <w:rPr>
          <w:rFonts w:ascii="Arial" w:hAnsi="Arial" w:cs="Arial"/>
          <w:b/>
          <w:color w:val="000000"/>
          <w:shd w:val="clear" w:color="auto" w:fill="FFFFFF"/>
        </w:rPr>
        <w:t>:</w:t>
      </w:r>
      <w:r w:rsidR="00F76EA9">
        <w:rPr>
          <w:rFonts w:ascii="Arial" w:hAnsi="Arial" w:cs="Arial"/>
          <w:b/>
          <w:color w:val="000000"/>
          <w:shd w:val="clear" w:color="auto" w:fill="FFFFFF"/>
        </w:rPr>
        <w:t xml:space="preserve"> (Omer)</w:t>
      </w:r>
      <w:r w:rsidR="00B005ED">
        <w:rPr>
          <w:rFonts w:ascii="Arial" w:hAnsi="Arial" w:cs="Arial"/>
          <w:color w:val="000000"/>
          <w:shd w:val="clear" w:color="auto" w:fill="FFFFFF"/>
        </w:rPr>
        <w:br/>
        <w:t>I</w:t>
      </w:r>
      <w:r w:rsidRPr="00B005ED">
        <w:rPr>
          <w:rFonts w:ascii="Arial" w:hAnsi="Arial" w:cs="Arial"/>
          <w:color w:val="000000"/>
          <w:shd w:val="clear" w:color="auto" w:fill="FFFFFF"/>
        </w:rPr>
        <w:t>n computing, a mode of operation in which two or more processors in a </w:t>
      </w:r>
      <w:r w:rsidRPr="00B005ED">
        <w:rPr>
          <w:rFonts w:ascii="Arial" w:hAnsi="Arial" w:cs="Arial"/>
          <w:shd w:val="clear" w:color="auto" w:fill="FFFFFF"/>
        </w:rPr>
        <w:t>computer</w:t>
      </w:r>
      <w:r w:rsidRPr="00B005ED">
        <w:rPr>
          <w:rFonts w:ascii="Arial" w:hAnsi="Arial" w:cs="Arial"/>
          <w:color w:val="000000"/>
          <w:shd w:val="clear" w:color="auto" w:fill="FFFFFF"/>
        </w:rPr>
        <w:t xml:space="preserve"> simultaneously process two or more different portions of the same </w:t>
      </w:r>
      <w:r w:rsidRPr="00B005ED">
        <w:rPr>
          <w:rFonts w:ascii="Arial" w:hAnsi="Arial" w:cs="Arial"/>
          <w:shd w:val="clear" w:color="auto" w:fill="FFFFFF"/>
        </w:rPr>
        <w:t>program</w:t>
      </w:r>
      <w:r w:rsidRPr="00B005ED">
        <w:rPr>
          <w:rFonts w:ascii="Arial" w:hAnsi="Arial" w:cs="Arial"/>
          <w:color w:val="000000"/>
          <w:shd w:val="clear" w:color="auto" w:fill="FFFFFF"/>
        </w:rPr>
        <w:t> (set of instructions). Multiprocessing is typically carried out by two or more </w:t>
      </w:r>
      <w:r w:rsidRPr="00B005ED">
        <w:rPr>
          <w:rFonts w:ascii="Arial" w:hAnsi="Arial" w:cs="Arial"/>
          <w:shd w:val="clear" w:color="auto" w:fill="FFFFFF"/>
        </w:rPr>
        <w:t>microprocessors</w:t>
      </w:r>
      <w:r w:rsidRPr="00B005ED">
        <w:rPr>
          <w:rFonts w:ascii="Arial" w:hAnsi="Arial" w:cs="Arial"/>
          <w:color w:val="000000"/>
          <w:shd w:val="clear" w:color="auto" w:fill="FFFFFF"/>
        </w:rPr>
        <w:t>, each of which is in effect a </w:t>
      </w:r>
      <w:r w:rsidRPr="00B005ED">
        <w:rPr>
          <w:rFonts w:ascii="Arial" w:hAnsi="Arial" w:cs="Arial"/>
          <w:shd w:val="clear" w:color="auto" w:fill="FFFFFF"/>
        </w:rPr>
        <w:t>central processing unit</w:t>
      </w:r>
      <w:r w:rsidRPr="00B005ED">
        <w:rPr>
          <w:rFonts w:ascii="Arial" w:hAnsi="Arial" w:cs="Arial"/>
          <w:color w:val="000000"/>
          <w:shd w:val="clear" w:color="auto" w:fill="FFFFFF"/>
        </w:rPr>
        <w:t> (CPU) on a single tiny </w:t>
      </w:r>
      <w:r w:rsidRPr="00B005ED">
        <w:rPr>
          <w:rFonts w:ascii="Arial" w:hAnsi="Arial" w:cs="Arial"/>
          <w:shd w:val="clear" w:color="auto" w:fill="FFFFFF"/>
        </w:rPr>
        <w:t>chip</w:t>
      </w:r>
      <w:r w:rsidRPr="00B005ED">
        <w:rPr>
          <w:rFonts w:ascii="Arial" w:hAnsi="Arial" w:cs="Arial"/>
          <w:color w:val="000000"/>
          <w:shd w:val="clear" w:color="auto" w:fill="FFFFFF"/>
        </w:rPr>
        <w:t>. </w:t>
      </w:r>
      <w:r w:rsidRPr="00B005ED">
        <w:rPr>
          <w:rFonts w:ascii="Arial" w:hAnsi="Arial" w:cs="Arial"/>
          <w:shd w:val="clear" w:color="auto" w:fill="FFFFFF"/>
        </w:rPr>
        <w:t>Supercomputers</w:t>
      </w:r>
      <w:r w:rsidRPr="00B005ED">
        <w:rPr>
          <w:rFonts w:ascii="Arial" w:hAnsi="Arial" w:cs="Arial"/>
          <w:color w:val="000000"/>
          <w:shd w:val="clear" w:color="auto" w:fill="FFFFFF"/>
        </w:rPr>
        <w:t> typically combine thousands of such microprocessors to interpret and execute instructions.</w:t>
      </w:r>
    </w:p>
    <w:p w:rsidR="00101700" w:rsidRDefault="00101700" w:rsidP="00101700">
      <w:pPr>
        <w:rPr>
          <w:rFonts w:cs="Aharoni"/>
          <w:b/>
          <w:sz w:val="32"/>
          <w:u w:val="single"/>
        </w:rPr>
      </w:pPr>
    </w:p>
    <w:p w:rsidR="001E01C3" w:rsidRDefault="001E01C3" w:rsidP="001E01C3">
      <w:pPr>
        <w:pStyle w:val="NormalWeb"/>
        <w:spacing w:before="0" w:beforeAutospacing="0" w:after="0" w:afterAutospacing="0"/>
        <w:textAlignment w:val="baseline"/>
        <w:rPr>
          <w:rFonts w:ascii="Arial" w:hAnsi="Arial" w:cs="Arial"/>
          <w:color w:val="000000"/>
          <w:shd w:val="clear" w:color="auto" w:fill="FFFFFF"/>
        </w:rPr>
      </w:pPr>
      <w:r>
        <w:rPr>
          <w:rFonts w:ascii="Arial" w:hAnsi="Arial" w:cs="Arial"/>
          <w:b/>
          <w:color w:val="000000"/>
          <w:shd w:val="clear" w:color="auto" w:fill="FFFFFF"/>
        </w:rPr>
        <w:t>Advantages of Multithreading: (Usama)</w:t>
      </w:r>
      <w:r>
        <w:rPr>
          <w:rFonts w:ascii="Arial" w:hAnsi="Arial" w:cs="Arial"/>
          <w:b/>
          <w:color w:val="000000"/>
          <w:shd w:val="clear" w:color="auto" w:fill="FFFFFF"/>
        </w:rPr>
        <w:br/>
      </w:r>
    </w:p>
    <w:p w:rsidR="001E01C3" w:rsidRDefault="001E01C3" w:rsidP="001E01C3">
      <w:pPr>
        <w:pStyle w:val="NormalWeb"/>
        <w:spacing w:before="0" w:beforeAutospacing="0" w:after="0" w:afterAutospacing="0"/>
        <w:textAlignment w:val="baseline"/>
        <w:rPr>
          <w:rFonts w:ascii="Arial" w:hAnsi="Arial" w:cs="Arial"/>
          <w:color w:val="000000"/>
          <w:shd w:val="clear" w:color="auto" w:fill="FFFFFF"/>
        </w:rPr>
      </w:pPr>
      <w:r>
        <w:rPr>
          <w:rFonts w:ascii="Arial" w:hAnsi="Arial" w:cs="Arial"/>
          <w:color w:val="000000"/>
          <w:shd w:val="clear" w:color="auto" w:fill="FFFFFF"/>
        </w:rPr>
        <w:t>There are many advantages some of them are as follows:</w:t>
      </w:r>
    </w:p>
    <w:p w:rsidR="001E01C3" w:rsidRPr="00013075" w:rsidRDefault="001E01C3" w:rsidP="00224DCD">
      <w:pPr>
        <w:pStyle w:val="NormalWeb"/>
        <w:numPr>
          <w:ilvl w:val="0"/>
          <w:numId w:val="4"/>
        </w:numPr>
        <w:spacing w:before="144" w:beforeAutospacing="0" w:after="0" w:afterAutospacing="0"/>
        <w:rPr>
          <w:rFonts w:ascii="Arial" w:hAnsi="Arial" w:cs="Arial"/>
          <w:color w:val="000000"/>
          <w:shd w:val="clear" w:color="auto" w:fill="FFFFFF"/>
        </w:rPr>
      </w:pPr>
      <w:r w:rsidRPr="006E6F26">
        <w:rPr>
          <w:rFonts w:ascii="Arial" w:hAnsi="Arial" w:cs="Arial"/>
          <w:b/>
          <w:color w:val="000000"/>
        </w:rPr>
        <w:t>Improved performance and concurrency</w:t>
      </w:r>
      <w:r>
        <w:rPr>
          <w:rFonts w:ascii="Arial" w:hAnsi="Arial" w:cs="Arial"/>
          <w:color w:val="000000"/>
        </w:rPr>
        <w:br/>
      </w:r>
      <w:r w:rsidRPr="00013075">
        <w:rPr>
          <w:rFonts w:ascii="Arial" w:hAnsi="Arial" w:cs="Arial"/>
          <w:color w:val="000000"/>
        </w:rPr>
        <w:br/>
      </w:r>
      <w:bookmarkStart w:id="0" w:name="1088946"/>
      <w:r w:rsidRPr="00013075">
        <w:rPr>
          <w:rFonts w:ascii="Arial" w:hAnsi="Arial" w:cs="Arial"/>
          <w:color w:val="000000"/>
          <w:shd w:val="clear" w:color="auto" w:fill="FFFFFF"/>
        </w:rPr>
        <w:t>For certain applications, performance and concurrency can be improved by using multithreading and multicontexting together. In other applications, performance can be unaffected or even degraded by using multithreading and multicontexting together. How performance is affected depends on your application.</w:t>
      </w:r>
    </w:p>
    <w:p w:rsidR="005B4AD8" w:rsidRDefault="005B4AD8" w:rsidP="005B4AD8">
      <w:pPr>
        <w:pStyle w:val="NormalWeb"/>
        <w:spacing w:before="144" w:beforeAutospacing="0" w:after="0" w:afterAutospacing="0"/>
        <w:rPr>
          <w:rStyle w:val="Emphasis"/>
          <w:rFonts w:ascii="Arial" w:hAnsi="Arial" w:cs="Arial"/>
          <w:i w:val="0"/>
          <w:iCs w:val="0"/>
          <w:color w:val="000000"/>
          <w:shd w:val="clear" w:color="auto" w:fill="FFFFFF"/>
        </w:rPr>
      </w:pPr>
      <w:bookmarkStart w:id="1" w:name="1088948"/>
    </w:p>
    <w:p w:rsidR="005B4AD8" w:rsidRPr="00013075" w:rsidRDefault="005B4AD8" w:rsidP="005B4AD8">
      <w:pPr>
        <w:pStyle w:val="NormalWeb"/>
        <w:spacing w:before="144" w:beforeAutospacing="0" w:after="0" w:afterAutospacing="0"/>
        <w:rPr>
          <w:rStyle w:val="Emphasis"/>
          <w:rFonts w:ascii="Arial" w:hAnsi="Arial" w:cs="Arial"/>
          <w:i w:val="0"/>
          <w:iCs w:val="0"/>
          <w:color w:val="000000"/>
          <w:shd w:val="clear" w:color="auto" w:fill="FFFFFF"/>
        </w:rPr>
      </w:pPr>
      <w:bookmarkStart w:id="2" w:name="_GoBack"/>
      <w:bookmarkEnd w:id="2"/>
    </w:p>
    <w:p w:rsidR="001E01C3" w:rsidRPr="006E6F26" w:rsidRDefault="001E01C3" w:rsidP="00224DCD">
      <w:pPr>
        <w:pStyle w:val="NormalWeb"/>
        <w:numPr>
          <w:ilvl w:val="0"/>
          <w:numId w:val="4"/>
        </w:numPr>
        <w:spacing w:before="144" w:beforeAutospacing="0" w:after="0" w:afterAutospacing="0"/>
        <w:rPr>
          <w:rFonts w:ascii="Arial" w:hAnsi="Arial" w:cs="Arial"/>
          <w:b/>
          <w:color w:val="000000"/>
          <w:shd w:val="clear" w:color="auto" w:fill="FFFFFF"/>
        </w:rPr>
      </w:pPr>
      <w:r w:rsidRPr="006E6F26">
        <w:rPr>
          <w:rStyle w:val="Emphasis"/>
          <w:rFonts w:ascii="Arial" w:hAnsi="Arial" w:cs="Arial"/>
          <w:b/>
          <w:i w:val="0"/>
          <w:color w:val="000000"/>
          <w:shd w:val="clear" w:color="auto" w:fill="FFFFFF"/>
        </w:rPr>
        <w:lastRenderedPageBreak/>
        <w:t>Simplified coding of remote procedure calls and conversations</w:t>
      </w:r>
      <w:bookmarkEnd w:id="1"/>
    </w:p>
    <w:bookmarkEnd w:id="0"/>
    <w:p w:rsidR="001E01C3" w:rsidRPr="00013075" w:rsidRDefault="001E01C3" w:rsidP="00224DCD">
      <w:pPr>
        <w:pStyle w:val="NormalWeb"/>
        <w:spacing w:before="0" w:beforeAutospacing="0" w:after="0" w:afterAutospacing="0"/>
        <w:ind w:left="825"/>
        <w:textAlignment w:val="baseline"/>
        <w:rPr>
          <w:rFonts w:ascii="Arial" w:hAnsi="Arial" w:cs="Arial"/>
          <w:color w:val="000000"/>
        </w:rPr>
      </w:pPr>
    </w:p>
    <w:p w:rsidR="001E01C3" w:rsidRDefault="001E01C3" w:rsidP="009F5B8D">
      <w:pPr>
        <w:pStyle w:val="NormalWeb"/>
        <w:spacing w:before="144" w:beforeAutospacing="0" w:after="0" w:afterAutospacing="0"/>
        <w:ind w:left="864" w:firstLine="51"/>
        <w:rPr>
          <w:rFonts w:ascii="Arial" w:hAnsi="Arial" w:cs="Arial"/>
          <w:color w:val="000000"/>
          <w:shd w:val="clear" w:color="auto" w:fill="FFFFFF"/>
        </w:rPr>
      </w:pPr>
      <w:r w:rsidRPr="00013075">
        <w:rPr>
          <w:rFonts w:ascii="Arial" w:hAnsi="Arial" w:cs="Arial"/>
          <w:color w:val="000000"/>
          <w:shd w:val="clear" w:color="auto" w:fill="FFFFFF"/>
        </w:rPr>
        <w:t xml:space="preserve">In some applications it is easier to code different remote procedure calls and </w:t>
      </w:r>
      <w:r w:rsidR="009F5B8D">
        <w:rPr>
          <w:rFonts w:ascii="Arial" w:hAnsi="Arial" w:cs="Arial"/>
          <w:color w:val="000000"/>
          <w:shd w:val="clear" w:color="auto" w:fill="FFFFFF"/>
        </w:rPr>
        <w:t xml:space="preserve">             </w:t>
      </w:r>
      <w:r w:rsidRPr="00013075">
        <w:rPr>
          <w:rFonts w:ascii="Arial" w:hAnsi="Arial" w:cs="Arial"/>
          <w:color w:val="000000"/>
          <w:shd w:val="clear" w:color="auto" w:fill="FFFFFF"/>
        </w:rPr>
        <w:t>conversations in separate threads than to manage them from the same thread.</w:t>
      </w:r>
    </w:p>
    <w:p w:rsidR="001E01C3" w:rsidRPr="00013075" w:rsidRDefault="001E01C3" w:rsidP="00224DCD">
      <w:pPr>
        <w:pStyle w:val="NormalWeb"/>
        <w:numPr>
          <w:ilvl w:val="0"/>
          <w:numId w:val="5"/>
        </w:numPr>
        <w:spacing w:before="144" w:beforeAutospacing="0" w:after="0" w:afterAutospacing="0"/>
        <w:rPr>
          <w:rFonts w:ascii="Arial" w:hAnsi="Arial" w:cs="Arial"/>
          <w:i/>
          <w:color w:val="000000"/>
          <w:shd w:val="clear" w:color="auto" w:fill="FFFFFF"/>
        </w:rPr>
      </w:pPr>
      <w:bookmarkStart w:id="3" w:name="1088952"/>
      <w:r w:rsidRPr="006E6F26">
        <w:rPr>
          <w:rStyle w:val="Emphasis"/>
          <w:rFonts w:ascii="Arial" w:hAnsi="Arial" w:cs="Arial"/>
          <w:b/>
          <w:i w:val="0"/>
          <w:color w:val="000000"/>
          <w:shd w:val="clear" w:color="auto" w:fill="FFFFFF"/>
        </w:rPr>
        <w:t>Reduced number of required servers</w:t>
      </w:r>
      <w:bookmarkEnd w:id="3"/>
      <w:r>
        <w:rPr>
          <w:rStyle w:val="Emphasis"/>
          <w:rFonts w:ascii="Arial" w:hAnsi="Arial" w:cs="Arial"/>
          <w:i w:val="0"/>
          <w:color w:val="000000"/>
          <w:shd w:val="clear" w:color="auto" w:fill="FFFFFF"/>
        </w:rPr>
        <w:br/>
      </w:r>
      <w:r>
        <w:rPr>
          <w:rStyle w:val="Emphasis"/>
          <w:rFonts w:ascii="Arial" w:hAnsi="Arial" w:cs="Arial"/>
          <w:i w:val="0"/>
          <w:color w:val="000000"/>
          <w:shd w:val="clear" w:color="auto" w:fill="FFFFFF"/>
        </w:rPr>
        <w:br/>
      </w:r>
      <w:r w:rsidRPr="00013075">
        <w:rPr>
          <w:rFonts w:ascii="Arial" w:hAnsi="Arial" w:cs="Arial"/>
          <w:color w:val="000000"/>
          <w:shd w:val="clear" w:color="auto" w:fill="FFFFFF"/>
        </w:rPr>
        <w:t>Because one server can dispatch multiple service threads, the number of servers to start for your application is reduced. This capability for multiple dispatched threads is especially useful for conversational servers, which otherwise must be dedicated to one client for the entire duration of a conversation</w:t>
      </w:r>
    </w:p>
    <w:p w:rsidR="001E01C3" w:rsidRPr="00101700" w:rsidRDefault="001E01C3" w:rsidP="00101700">
      <w:pPr>
        <w:rPr>
          <w:rFonts w:cs="Aharoni"/>
          <w:b/>
          <w:sz w:val="32"/>
          <w:u w:val="single"/>
        </w:rPr>
      </w:pPr>
    </w:p>
    <w:sectPr w:rsidR="001E01C3" w:rsidRPr="0010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69C9"/>
    <w:multiLevelType w:val="hybridMultilevel"/>
    <w:tmpl w:val="13620F3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252E102F"/>
    <w:multiLevelType w:val="hybridMultilevel"/>
    <w:tmpl w:val="BCCA213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307B2C20"/>
    <w:multiLevelType w:val="hybridMultilevel"/>
    <w:tmpl w:val="E71E274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3D494749"/>
    <w:multiLevelType w:val="hybridMultilevel"/>
    <w:tmpl w:val="133E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093850"/>
    <w:multiLevelType w:val="multilevel"/>
    <w:tmpl w:val="463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BF"/>
    <w:rsid w:val="00013075"/>
    <w:rsid w:val="000C6AEE"/>
    <w:rsid w:val="00101700"/>
    <w:rsid w:val="0013268C"/>
    <w:rsid w:val="001E01C3"/>
    <w:rsid w:val="00224DCD"/>
    <w:rsid w:val="0043383B"/>
    <w:rsid w:val="005B4AD8"/>
    <w:rsid w:val="006E6F26"/>
    <w:rsid w:val="007D7B16"/>
    <w:rsid w:val="008621BF"/>
    <w:rsid w:val="008D1434"/>
    <w:rsid w:val="009F5B8D"/>
    <w:rsid w:val="00B005ED"/>
    <w:rsid w:val="00B65B01"/>
    <w:rsid w:val="00BA7288"/>
    <w:rsid w:val="00D63EF0"/>
    <w:rsid w:val="00DF3D55"/>
    <w:rsid w:val="00F7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A6EB3-DDBE-4554-9EF4-66D314B2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5B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D55"/>
    <w:rPr>
      <w:b/>
      <w:bCs/>
    </w:rPr>
  </w:style>
  <w:style w:type="character" w:styleId="Hyperlink">
    <w:name w:val="Hyperlink"/>
    <w:basedOn w:val="DefaultParagraphFont"/>
    <w:uiPriority w:val="99"/>
    <w:semiHidden/>
    <w:unhideWhenUsed/>
    <w:rsid w:val="00DF3D55"/>
    <w:rPr>
      <w:color w:val="0000FF"/>
      <w:u w:val="single"/>
    </w:rPr>
  </w:style>
  <w:style w:type="character" w:styleId="Emphasis">
    <w:name w:val="Emphasis"/>
    <w:basedOn w:val="DefaultParagraphFont"/>
    <w:uiPriority w:val="20"/>
    <w:qFormat/>
    <w:rsid w:val="000130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1465">
      <w:bodyDiv w:val="1"/>
      <w:marLeft w:val="0"/>
      <w:marRight w:val="0"/>
      <w:marTop w:val="0"/>
      <w:marBottom w:val="0"/>
      <w:divBdr>
        <w:top w:val="none" w:sz="0" w:space="0" w:color="auto"/>
        <w:left w:val="none" w:sz="0" w:space="0" w:color="auto"/>
        <w:bottom w:val="none" w:sz="0" w:space="0" w:color="auto"/>
        <w:right w:val="none" w:sz="0" w:space="0" w:color="auto"/>
      </w:divBdr>
    </w:div>
    <w:div w:id="997921546">
      <w:bodyDiv w:val="1"/>
      <w:marLeft w:val="0"/>
      <w:marRight w:val="0"/>
      <w:marTop w:val="0"/>
      <w:marBottom w:val="0"/>
      <w:divBdr>
        <w:top w:val="none" w:sz="0" w:space="0" w:color="auto"/>
        <w:left w:val="none" w:sz="0" w:space="0" w:color="auto"/>
        <w:bottom w:val="none" w:sz="0" w:space="0" w:color="auto"/>
        <w:right w:val="none" w:sz="0" w:space="0" w:color="auto"/>
      </w:divBdr>
    </w:div>
    <w:div w:id="1236470087">
      <w:bodyDiv w:val="1"/>
      <w:marLeft w:val="0"/>
      <w:marRight w:val="0"/>
      <w:marTop w:val="0"/>
      <w:marBottom w:val="0"/>
      <w:divBdr>
        <w:top w:val="none" w:sz="0" w:space="0" w:color="auto"/>
        <w:left w:val="none" w:sz="0" w:space="0" w:color="auto"/>
        <w:bottom w:val="none" w:sz="0" w:space="0" w:color="auto"/>
        <w:right w:val="none" w:sz="0" w:space="0" w:color="auto"/>
      </w:divBdr>
    </w:div>
    <w:div w:id="1659267343">
      <w:bodyDiv w:val="1"/>
      <w:marLeft w:val="0"/>
      <w:marRight w:val="0"/>
      <w:marTop w:val="0"/>
      <w:marBottom w:val="0"/>
      <w:divBdr>
        <w:top w:val="none" w:sz="0" w:space="0" w:color="auto"/>
        <w:left w:val="none" w:sz="0" w:space="0" w:color="auto"/>
        <w:bottom w:val="none" w:sz="0" w:space="0" w:color="auto"/>
        <w:right w:val="none" w:sz="0" w:space="0" w:color="auto"/>
      </w:divBdr>
    </w:div>
    <w:div w:id="1760062278">
      <w:bodyDiv w:val="1"/>
      <w:marLeft w:val="0"/>
      <w:marRight w:val="0"/>
      <w:marTop w:val="0"/>
      <w:marBottom w:val="0"/>
      <w:divBdr>
        <w:top w:val="none" w:sz="0" w:space="0" w:color="auto"/>
        <w:left w:val="none" w:sz="0" w:space="0" w:color="auto"/>
        <w:bottom w:val="none" w:sz="0" w:space="0" w:color="auto"/>
        <w:right w:val="none" w:sz="0" w:space="0" w:color="auto"/>
      </w:divBdr>
    </w:div>
    <w:div w:id="210314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Ersum</dc:creator>
  <cp:keywords/>
  <dc:description/>
  <cp:lastModifiedBy>STARIZ.PK</cp:lastModifiedBy>
  <cp:revision>17</cp:revision>
  <dcterms:created xsi:type="dcterms:W3CDTF">2018-09-24T11:58:00Z</dcterms:created>
  <dcterms:modified xsi:type="dcterms:W3CDTF">2018-09-24T12:04:00Z</dcterms:modified>
</cp:coreProperties>
</file>