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39BC" w14:textId="77777777" w:rsidR="00E05372" w:rsidRDefault="00E05372" w:rsidP="003F1A3E">
      <w:pPr>
        <w:pStyle w:val="Titre"/>
        <w:jc w:val="center"/>
        <w:rPr>
          <w:b/>
          <w:bCs/>
          <w:color w:val="44546A" w:themeColor="text2"/>
          <w:sz w:val="44"/>
          <w:szCs w:val="40"/>
        </w:rPr>
      </w:pPr>
    </w:p>
    <w:p w14:paraId="6B410166" w14:textId="77777777" w:rsidR="00E05372" w:rsidRDefault="00E05372" w:rsidP="003F1A3E">
      <w:pPr>
        <w:pStyle w:val="Titre"/>
        <w:jc w:val="center"/>
        <w:rPr>
          <w:b/>
          <w:bCs/>
          <w:color w:val="44546A" w:themeColor="text2"/>
          <w:sz w:val="44"/>
          <w:szCs w:val="40"/>
        </w:rPr>
      </w:pPr>
    </w:p>
    <w:p w14:paraId="159BD61C" w14:textId="77777777" w:rsidR="00E05372" w:rsidRDefault="00E05372" w:rsidP="003F1A3E">
      <w:pPr>
        <w:pStyle w:val="Titre"/>
        <w:jc w:val="center"/>
        <w:rPr>
          <w:b/>
          <w:bCs/>
          <w:color w:val="44546A" w:themeColor="text2"/>
          <w:sz w:val="44"/>
          <w:szCs w:val="40"/>
        </w:rPr>
      </w:pPr>
    </w:p>
    <w:p w14:paraId="216BFFCC" w14:textId="77777777" w:rsidR="00E05372" w:rsidRDefault="00E05372" w:rsidP="003F1A3E">
      <w:pPr>
        <w:pStyle w:val="Titre"/>
        <w:jc w:val="center"/>
        <w:rPr>
          <w:b/>
          <w:bCs/>
          <w:color w:val="44546A" w:themeColor="text2"/>
          <w:sz w:val="44"/>
          <w:szCs w:val="40"/>
        </w:rPr>
      </w:pPr>
    </w:p>
    <w:p w14:paraId="223B5C3E" w14:textId="77777777" w:rsidR="00E05372" w:rsidRDefault="00E05372" w:rsidP="003F1A3E">
      <w:pPr>
        <w:pStyle w:val="Titre"/>
        <w:jc w:val="center"/>
        <w:rPr>
          <w:b/>
          <w:bCs/>
          <w:color w:val="44546A" w:themeColor="text2"/>
          <w:sz w:val="44"/>
          <w:szCs w:val="40"/>
        </w:rPr>
      </w:pPr>
    </w:p>
    <w:p w14:paraId="0DEEEC0C" w14:textId="77777777" w:rsidR="00E05372" w:rsidRDefault="00E05372" w:rsidP="003F1A3E">
      <w:pPr>
        <w:pStyle w:val="Titre"/>
        <w:jc w:val="center"/>
        <w:rPr>
          <w:b/>
          <w:bCs/>
          <w:color w:val="44546A" w:themeColor="text2"/>
          <w:sz w:val="44"/>
          <w:szCs w:val="40"/>
        </w:rPr>
      </w:pPr>
    </w:p>
    <w:p w14:paraId="7D1BC98F" w14:textId="77777777" w:rsidR="00E05372" w:rsidRDefault="00E05372" w:rsidP="003F1A3E">
      <w:pPr>
        <w:pStyle w:val="Titre"/>
        <w:jc w:val="center"/>
        <w:rPr>
          <w:b/>
          <w:bCs/>
          <w:color w:val="44546A" w:themeColor="text2"/>
          <w:sz w:val="44"/>
          <w:szCs w:val="40"/>
        </w:rPr>
      </w:pPr>
    </w:p>
    <w:p w14:paraId="495D82A2" w14:textId="77777777" w:rsidR="00E05372" w:rsidRDefault="00E05372" w:rsidP="003F1A3E">
      <w:pPr>
        <w:pStyle w:val="Titre"/>
        <w:jc w:val="center"/>
        <w:rPr>
          <w:b/>
          <w:bCs/>
          <w:color w:val="44546A" w:themeColor="text2"/>
          <w:sz w:val="44"/>
          <w:szCs w:val="40"/>
        </w:rPr>
      </w:pPr>
    </w:p>
    <w:p w14:paraId="1E3E8DA7" w14:textId="77777777" w:rsidR="00E05372" w:rsidRDefault="00E05372" w:rsidP="003F1A3E">
      <w:pPr>
        <w:pStyle w:val="Titre"/>
        <w:jc w:val="center"/>
        <w:rPr>
          <w:b/>
          <w:bCs/>
          <w:color w:val="44546A" w:themeColor="text2"/>
          <w:sz w:val="44"/>
          <w:szCs w:val="40"/>
        </w:rPr>
      </w:pPr>
    </w:p>
    <w:p w14:paraId="3441E577" w14:textId="77777777" w:rsidR="00E05372" w:rsidRDefault="00E05372" w:rsidP="003F1A3E">
      <w:pPr>
        <w:pStyle w:val="Titre"/>
        <w:jc w:val="center"/>
        <w:rPr>
          <w:b/>
          <w:bCs/>
          <w:color w:val="44546A" w:themeColor="text2"/>
          <w:sz w:val="44"/>
          <w:szCs w:val="40"/>
        </w:rPr>
      </w:pPr>
    </w:p>
    <w:p w14:paraId="722E68B4" w14:textId="79F40566" w:rsidR="00E05372" w:rsidRDefault="005A2A92" w:rsidP="003F1A3E">
      <w:pPr>
        <w:pStyle w:val="Titre"/>
        <w:jc w:val="center"/>
        <w:rPr>
          <w:b/>
          <w:bCs/>
          <w:color w:val="44546A" w:themeColor="text2"/>
          <w:sz w:val="44"/>
          <w:szCs w:val="40"/>
        </w:rPr>
      </w:pPr>
      <w:r>
        <w:rPr>
          <w:b/>
          <w:bCs/>
          <w:color w:val="44546A" w:themeColor="text2"/>
          <w:sz w:val="44"/>
          <w:szCs w:val="40"/>
        </w:rPr>
        <w:t>UNIX</w:t>
      </w:r>
    </w:p>
    <w:p w14:paraId="6E63E52B" w14:textId="2180220D" w:rsidR="00E05372" w:rsidRPr="00E05372" w:rsidRDefault="00603420" w:rsidP="00603420">
      <w:pPr>
        <w:tabs>
          <w:tab w:val="left" w:pos="945"/>
        </w:tabs>
      </w:pPr>
      <w:r>
        <w:tab/>
      </w:r>
    </w:p>
    <w:p w14:paraId="3E5ADFC7" w14:textId="61256206" w:rsidR="00761C3E" w:rsidRPr="003F1A3E" w:rsidRDefault="005A2A92" w:rsidP="003F1A3E">
      <w:pPr>
        <w:pStyle w:val="Titre"/>
        <w:jc w:val="center"/>
        <w:rPr>
          <w:b/>
          <w:bCs/>
          <w:color w:val="44546A" w:themeColor="text2"/>
          <w:sz w:val="44"/>
          <w:szCs w:val="40"/>
        </w:rPr>
      </w:pPr>
      <w:r>
        <w:rPr>
          <w:b/>
          <w:bCs/>
          <w:color w:val="44546A" w:themeColor="text2"/>
          <w:sz w:val="44"/>
          <w:szCs w:val="40"/>
        </w:rPr>
        <w:t xml:space="preserve">SHELL / </w:t>
      </w:r>
      <w:r w:rsidR="00F82BD2" w:rsidRPr="003F1A3E">
        <w:rPr>
          <w:b/>
          <w:bCs/>
          <w:color w:val="44546A" w:themeColor="text2"/>
          <w:sz w:val="44"/>
          <w:szCs w:val="40"/>
        </w:rPr>
        <w:t>SYSTEME DE FICHIERS</w:t>
      </w:r>
    </w:p>
    <w:p w14:paraId="3F479DAD" w14:textId="362A939C" w:rsidR="00E05372" w:rsidRDefault="00E05372">
      <w:pPr>
        <w:rPr>
          <w:rFonts w:ascii="Calibri" w:hAnsi="Calibri"/>
          <w:szCs w:val="20"/>
        </w:rPr>
      </w:pPr>
      <w:r>
        <w:br w:type="page"/>
      </w:r>
    </w:p>
    <w:p w14:paraId="1A6DA602" w14:textId="77777777" w:rsidR="00761C3E" w:rsidRDefault="00761C3E" w:rsidP="00673780">
      <w:pPr>
        <w:pStyle w:val="Standard"/>
      </w:pPr>
    </w:p>
    <w:p w14:paraId="5E9B073B" w14:textId="77777777" w:rsidR="005A2A92" w:rsidRDefault="005A2A92" w:rsidP="00673780">
      <w:pPr>
        <w:pStyle w:val="Standard"/>
      </w:pPr>
    </w:p>
    <w:sdt>
      <w:sdtPr>
        <w:rPr>
          <w:rFonts w:ascii="Times New Roman" w:eastAsia="SimSun" w:hAnsi="Times New Roman" w:cs="Mangal"/>
          <w:color w:val="auto"/>
          <w:kern w:val="3"/>
          <w:sz w:val="24"/>
          <w:szCs w:val="24"/>
          <w:lang w:eastAsia="zh-CN" w:bidi="hi-IN"/>
        </w:rPr>
        <w:id w:val="694587330"/>
        <w:docPartObj>
          <w:docPartGallery w:val="Table of Contents"/>
          <w:docPartUnique/>
        </w:docPartObj>
      </w:sdtPr>
      <w:sdtEndPr>
        <w:rPr>
          <w:b/>
          <w:bCs/>
        </w:rPr>
      </w:sdtEndPr>
      <w:sdtContent>
        <w:p w14:paraId="2096C681" w14:textId="2315C1AB" w:rsidR="00E87652" w:rsidRDefault="00E87652" w:rsidP="00E87652">
          <w:pPr>
            <w:pStyle w:val="En-ttedetabledesmatires"/>
          </w:pPr>
          <w:r w:rsidRPr="00E87652">
            <w:t>Table</w:t>
          </w:r>
          <w:r>
            <w:t xml:space="preserve"> des matières</w:t>
          </w:r>
        </w:p>
        <w:p w14:paraId="4FE7E9CF" w14:textId="140CA931" w:rsidR="00E05372" w:rsidRDefault="00E87652">
          <w:pPr>
            <w:pStyle w:val="TM1"/>
            <w:tabs>
              <w:tab w:val="left" w:pos="440"/>
              <w:tab w:val="right" w:leader="dot" w:pos="9628"/>
            </w:tabs>
            <w:rPr>
              <w:rFonts w:eastAsiaTheme="minorEastAsia" w:cstheme="minorBidi"/>
              <w:b w:val="0"/>
              <w:noProof/>
              <w:kern w:val="0"/>
              <w:sz w:val="22"/>
              <w:szCs w:val="22"/>
              <w:lang w:eastAsia="fr-FR" w:bidi="ar-SA"/>
            </w:rPr>
          </w:pPr>
          <w:r>
            <w:fldChar w:fldCharType="begin"/>
          </w:r>
          <w:r>
            <w:instrText xml:space="preserve"> TOC \o "1-3" \h \z \u </w:instrText>
          </w:r>
          <w:r>
            <w:fldChar w:fldCharType="separate"/>
          </w:r>
          <w:hyperlink w:anchor="_Toc114565250" w:history="1">
            <w:r w:rsidR="00E05372" w:rsidRPr="00CD03BD">
              <w:rPr>
                <w:rStyle w:val="Lienhypertexte"/>
                <w:noProof/>
              </w:rPr>
              <w:t>1</w:t>
            </w:r>
            <w:r w:rsidR="00E05372">
              <w:rPr>
                <w:rFonts w:eastAsiaTheme="minorEastAsia" w:cstheme="minorBidi"/>
                <w:b w:val="0"/>
                <w:noProof/>
                <w:kern w:val="0"/>
                <w:sz w:val="22"/>
                <w:szCs w:val="22"/>
                <w:lang w:eastAsia="fr-FR" w:bidi="ar-SA"/>
              </w:rPr>
              <w:tab/>
            </w:r>
            <w:r w:rsidR="00E05372" w:rsidRPr="00CD03BD">
              <w:rPr>
                <w:rStyle w:val="Lienhypertexte"/>
                <w:noProof/>
              </w:rPr>
              <w:t>Le Shell</w:t>
            </w:r>
            <w:r w:rsidR="00E05372">
              <w:rPr>
                <w:noProof/>
                <w:webHidden/>
              </w:rPr>
              <w:tab/>
            </w:r>
            <w:r w:rsidR="00E05372">
              <w:rPr>
                <w:noProof/>
                <w:webHidden/>
              </w:rPr>
              <w:fldChar w:fldCharType="begin"/>
            </w:r>
            <w:r w:rsidR="00E05372">
              <w:rPr>
                <w:noProof/>
                <w:webHidden/>
              </w:rPr>
              <w:instrText xml:space="preserve"> PAGEREF _Toc114565250 \h </w:instrText>
            </w:r>
            <w:r w:rsidR="00E05372">
              <w:rPr>
                <w:noProof/>
                <w:webHidden/>
              </w:rPr>
            </w:r>
            <w:r w:rsidR="00E05372">
              <w:rPr>
                <w:noProof/>
                <w:webHidden/>
              </w:rPr>
              <w:fldChar w:fldCharType="separate"/>
            </w:r>
            <w:r w:rsidR="00275D03">
              <w:rPr>
                <w:noProof/>
                <w:webHidden/>
              </w:rPr>
              <w:t>4</w:t>
            </w:r>
            <w:r w:rsidR="00E05372">
              <w:rPr>
                <w:noProof/>
                <w:webHidden/>
              </w:rPr>
              <w:fldChar w:fldCharType="end"/>
            </w:r>
          </w:hyperlink>
        </w:p>
        <w:p w14:paraId="0F017BCD" w14:textId="3812AF4B"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51" w:history="1">
            <w:r w:rsidR="00E05372" w:rsidRPr="00CD03BD">
              <w:rPr>
                <w:rStyle w:val="Lienhypertexte"/>
                <w:noProof/>
              </w:rPr>
              <w:t>1.1</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Qu’est-ce que le Shell</w:t>
            </w:r>
            <w:r w:rsidR="00E05372">
              <w:rPr>
                <w:noProof/>
                <w:webHidden/>
              </w:rPr>
              <w:tab/>
            </w:r>
            <w:r w:rsidR="00E05372">
              <w:rPr>
                <w:noProof/>
                <w:webHidden/>
              </w:rPr>
              <w:fldChar w:fldCharType="begin"/>
            </w:r>
            <w:r w:rsidR="00E05372">
              <w:rPr>
                <w:noProof/>
                <w:webHidden/>
              </w:rPr>
              <w:instrText xml:space="preserve"> PAGEREF _Toc114565251 \h </w:instrText>
            </w:r>
            <w:r w:rsidR="00E05372">
              <w:rPr>
                <w:noProof/>
                <w:webHidden/>
              </w:rPr>
            </w:r>
            <w:r w:rsidR="00E05372">
              <w:rPr>
                <w:noProof/>
                <w:webHidden/>
              </w:rPr>
              <w:fldChar w:fldCharType="separate"/>
            </w:r>
            <w:r w:rsidR="00275D03">
              <w:rPr>
                <w:noProof/>
                <w:webHidden/>
              </w:rPr>
              <w:t>4</w:t>
            </w:r>
            <w:r w:rsidR="00E05372">
              <w:rPr>
                <w:noProof/>
                <w:webHidden/>
              </w:rPr>
              <w:fldChar w:fldCharType="end"/>
            </w:r>
          </w:hyperlink>
        </w:p>
        <w:p w14:paraId="46F721EB" w14:textId="66E858E1"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52" w:history="1">
            <w:r w:rsidR="00E05372" w:rsidRPr="00CD03BD">
              <w:rPr>
                <w:rStyle w:val="Lienhypertexte"/>
                <w:noProof/>
              </w:rPr>
              <w:t>1.2</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Début et fin de session</w:t>
            </w:r>
            <w:r w:rsidR="00E05372">
              <w:rPr>
                <w:noProof/>
                <w:webHidden/>
              </w:rPr>
              <w:tab/>
            </w:r>
            <w:r w:rsidR="00E05372">
              <w:rPr>
                <w:noProof/>
                <w:webHidden/>
              </w:rPr>
              <w:fldChar w:fldCharType="begin"/>
            </w:r>
            <w:r w:rsidR="00E05372">
              <w:rPr>
                <w:noProof/>
                <w:webHidden/>
              </w:rPr>
              <w:instrText xml:space="preserve"> PAGEREF _Toc114565252 \h </w:instrText>
            </w:r>
            <w:r w:rsidR="00E05372">
              <w:rPr>
                <w:noProof/>
                <w:webHidden/>
              </w:rPr>
            </w:r>
            <w:r w:rsidR="00E05372">
              <w:rPr>
                <w:noProof/>
                <w:webHidden/>
              </w:rPr>
              <w:fldChar w:fldCharType="separate"/>
            </w:r>
            <w:r w:rsidR="00275D03">
              <w:rPr>
                <w:noProof/>
                <w:webHidden/>
              </w:rPr>
              <w:t>4</w:t>
            </w:r>
            <w:r w:rsidR="00E05372">
              <w:rPr>
                <w:noProof/>
                <w:webHidden/>
              </w:rPr>
              <w:fldChar w:fldCharType="end"/>
            </w:r>
          </w:hyperlink>
        </w:p>
        <w:p w14:paraId="11DD01ED" w14:textId="6759A67D"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53" w:history="1">
            <w:r w:rsidR="00E05372" w:rsidRPr="00CD03BD">
              <w:rPr>
                <w:rStyle w:val="Lienhypertexte"/>
                <w:noProof/>
              </w:rPr>
              <w:t>1.3</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Principe général des commandes</w:t>
            </w:r>
            <w:r w:rsidR="00E05372">
              <w:rPr>
                <w:noProof/>
                <w:webHidden/>
              </w:rPr>
              <w:tab/>
            </w:r>
            <w:r w:rsidR="00E05372">
              <w:rPr>
                <w:noProof/>
                <w:webHidden/>
              </w:rPr>
              <w:fldChar w:fldCharType="begin"/>
            </w:r>
            <w:r w:rsidR="00E05372">
              <w:rPr>
                <w:noProof/>
                <w:webHidden/>
              </w:rPr>
              <w:instrText xml:space="preserve"> PAGEREF _Toc114565253 \h </w:instrText>
            </w:r>
            <w:r w:rsidR="00E05372">
              <w:rPr>
                <w:noProof/>
                <w:webHidden/>
              </w:rPr>
            </w:r>
            <w:r w:rsidR="00E05372">
              <w:rPr>
                <w:noProof/>
                <w:webHidden/>
              </w:rPr>
              <w:fldChar w:fldCharType="separate"/>
            </w:r>
            <w:r w:rsidR="00275D03">
              <w:rPr>
                <w:noProof/>
                <w:webHidden/>
              </w:rPr>
              <w:t>5</w:t>
            </w:r>
            <w:r w:rsidR="00E05372">
              <w:rPr>
                <w:noProof/>
                <w:webHidden/>
              </w:rPr>
              <w:fldChar w:fldCharType="end"/>
            </w:r>
          </w:hyperlink>
        </w:p>
        <w:p w14:paraId="669F947F" w14:textId="57B27C7C"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54" w:history="1">
            <w:r w:rsidR="00E05372" w:rsidRPr="00CD03BD">
              <w:rPr>
                <w:rStyle w:val="Lienhypertexte"/>
                <w:noProof/>
              </w:rPr>
              <w:t>1.4</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Options et paramètres</w:t>
            </w:r>
            <w:r w:rsidR="00E05372">
              <w:rPr>
                <w:noProof/>
                <w:webHidden/>
              </w:rPr>
              <w:tab/>
            </w:r>
            <w:r w:rsidR="00E05372">
              <w:rPr>
                <w:noProof/>
                <w:webHidden/>
              </w:rPr>
              <w:fldChar w:fldCharType="begin"/>
            </w:r>
            <w:r w:rsidR="00E05372">
              <w:rPr>
                <w:noProof/>
                <w:webHidden/>
              </w:rPr>
              <w:instrText xml:space="preserve"> PAGEREF _Toc114565254 \h </w:instrText>
            </w:r>
            <w:r w:rsidR="00E05372">
              <w:rPr>
                <w:noProof/>
                <w:webHidden/>
              </w:rPr>
            </w:r>
            <w:r w:rsidR="00E05372">
              <w:rPr>
                <w:noProof/>
                <w:webHidden/>
              </w:rPr>
              <w:fldChar w:fldCharType="separate"/>
            </w:r>
            <w:r w:rsidR="00275D03">
              <w:rPr>
                <w:noProof/>
                <w:webHidden/>
              </w:rPr>
              <w:t>6</w:t>
            </w:r>
            <w:r w:rsidR="00E05372">
              <w:rPr>
                <w:noProof/>
                <w:webHidden/>
              </w:rPr>
              <w:fldChar w:fldCharType="end"/>
            </w:r>
          </w:hyperlink>
        </w:p>
        <w:p w14:paraId="1310BD35" w14:textId="47CD8368"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55" w:history="1">
            <w:r w:rsidR="00E05372" w:rsidRPr="00CD03BD">
              <w:rPr>
                <w:rStyle w:val="Lienhypertexte"/>
                <w:noProof/>
              </w:rPr>
              <w:t>1.5</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Noms de fichier génériques.</w:t>
            </w:r>
            <w:r w:rsidR="00E05372">
              <w:rPr>
                <w:noProof/>
                <w:webHidden/>
              </w:rPr>
              <w:tab/>
            </w:r>
            <w:r w:rsidR="00E05372">
              <w:rPr>
                <w:noProof/>
                <w:webHidden/>
              </w:rPr>
              <w:fldChar w:fldCharType="begin"/>
            </w:r>
            <w:r w:rsidR="00E05372">
              <w:rPr>
                <w:noProof/>
                <w:webHidden/>
              </w:rPr>
              <w:instrText xml:space="preserve"> PAGEREF _Toc114565255 \h </w:instrText>
            </w:r>
            <w:r w:rsidR="00E05372">
              <w:rPr>
                <w:noProof/>
                <w:webHidden/>
              </w:rPr>
            </w:r>
            <w:r w:rsidR="00E05372">
              <w:rPr>
                <w:noProof/>
                <w:webHidden/>
              </w:rPr>
              <w:fldChar w:fldCharType="separate"/>
            </w:r>
            <w:r w:rsidR="00275D03">
              <w:rPr>
                <w:noProof/>
                <w:webHidden/>
              </w:rPr>
              <w:t>7</w:t>
            </w:r>
            <w:r w:rsidR="00E05372">
              <w:rPr>
                <w:noProof/>
                <w:webHidden/>
              </w:rPr>
              <w:fldChar w:fldCharType="end"/>
            </w:r>
          </w:hyperlink>
        </w:p>
        <w:p w14:paraId="04375168" w14:textId="06CEB35D" w:rsidR="00E05372" w:rsidRDefault="00000000">
          <w:pPr>
            <w:pStyle w:val="TM1"/>
            <w:tabs>
              <w:tab w:val="left" w:pos="440"/>
              <w:tab w:val="right" w:leader="dot" w:pos="9628"/>
            </w:tabs>
            <w:rPr>
              <w:rFonts w:eastAsiaTheme="minorEastAsia" w:cstheme="minorBidi"/>
              <w:b w:val="0"/>
              <w:noProof/>
              <w:kern w:val="0"/>
              <w:sz w:val="22"/>
              <w:szCs w:val="22"/>
              <w:lang w:eastAsia="fr-FR" w:bidi="ar-SA"/>
            </w:rPr>
          </w:pPr>
          <w:hyperlink w:anchor="_Toc114565256" w:history="1">
            <w:r w:rsidR="00E05372" w:rsidRPr="00CD03BD">
              <w:rPr>
                <w:rStyle w:val="Lienhypertexte"/>
                <w:noProof/>
              </w:rPr>
              <w:t>2</w:t>
            </w:r>
            <w:r w:rsidR="00E05372">
              <w:rPr>
                <w:rFonts w:eastAsiaTheme="minorEastAsia" w:cstheme="minorBidi"/>
                <w:b w:val="0"/>
                <w:noProof/>
                <w:kern w:val="0"/>
                <w:sz w:val="22"/>
                <w:szCs w:val="22"/>
                <w:lang w:eastAsia="fr-FR" w:bidi="ar-SA"/>
              </w:rPr>
              <w:tab/>
            </w:r>
            <w:r w:rsidR="00E05372" w:rsidRPr="00CD03BD">
              <w:rPr>
                <w:rStyle w:val="Lienhypertexte"/>
                <w:noProof/>
              </w:rPr>
              <w:t>Les fichiers</w:t>
            </w:r>
            <w:r w:rsidR="00E05372">
              <w:rPr>
                <w:noProof/>
                <w:webHidden/>
              </w:rPr>
              <w:tab/>
            </w:r>
            <w:r w:rsidR="00E05372">
              <w:rPr>
                <w:noProof/>
                <w:webHidden/>
              </w:rPr>
              <w:fldChar w:fldCharType="begin"/>
            </w:r>
            <w:r w:rsidR="00E05372">
              <w:rPr>
                <w:noProof/>
                <w:webHidden/>
              </w:rPr>
              <w:instrText xml:space="preserve"> PAGEREF _Toc114565256 \h </w:instrText>
            </w:r>
            <w:r w:rsidR="00E05372">
              <w:rPr>
                <w:noProof/>
                <w:webHidden/>
              </w:rPr>
            </w:r>
            <w:r w:rsidR="00E05372">
              <w:rPr>
                <w:noProof/>
                <w:webHidden/>
              </w:rPr>
              <w:fldChar w:fldCharType="separate"/>
            </w:r>
            <w:r w:rsidR="00275D03">
              <w:rPr>
                <w:noProof/>
                <w:webHidden/>
              </w:rPr>
              <w:t>8</w:t>
            </w:r>
            <w:r w:rsidR="00E05372">
              <w:rPr>
                <w:noProof/>
                <w:webHidden/>
              </w:rPr>
              <w:fldChar w:fldCharType="end"/>
            </w:r>
          </w:hyperlink>
        </w:p>
        <w:p w14:paraId="593AAA44" w14:textId="696746FD"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57" w:history="1">
            <w:r w:rsidR="00E05372" w:rsidRPr="00CD03BD">
              <w:rPr>
                <w:rStyle w:val="Lienhypertexte"/>
                <w:noProof/>
              </w:rPr>
              <w:t>2.1</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Fichier ordinaire</w:t>
            </w:r>
            <w:r w:rsidR="00E05372">
              <w:rPr>
                <w:noProof/>
                <w:webHidden/>
              </w:rPr>
              <w:tab/>
            </w:r>
            <w:r w:rsidR="00E05372">
              <w:rPr>
                <w:noProof/>
                <w:webHidden/>
              </w:rPr>
              <w:fldChar w:fldCharType="begin"/>
            </w:r>
            <w:r w:rsidR="00E05372">
              <w:rPr>
                <w:noProof/>
                <w:webHidden/>
              </w:rPr>
              <w:instrText xml:space="preserve"> PAGEREF _Toc114565257 \h </w:instrText>
            </w:r>
            <w:r w:rsidR="00E05372">
              <w:rPr>
                <w:noProof/>
                <w:webHidden/>
              </w:rPr>
            </w:r>
            <w:r w:rsidR="00E05372">
              <w:rPr>
                <w:noProof/>
                <w:webHidden/>
              </w:rPr>
              <w:fldChar w:fldCharType="separate"/>
            </w:r>
            <w:r w:rsidR="00275D03">
              <w:rPr>
                <w:noProof/>
                <w:webHidden/>
              </w:rPr>
              <w:t>9</w:t>
            </w:r>
            <w:r w:rsidR="00E05372">
              <w:rPr>
                <w:noProof/>
                <w:webHidden/>
              </w:rPr>
              <w:fldChar w:fldCharType="end"/>
            </w:r>
          </w:hyperlink>
        </w:p>
        <w:p w14:paraId="3AA2E857" w14:textId="454CAB00"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58" w:history="1">
            <w:r w:rsidR="00E05372" w:rsidRPr="00CD03BD">
              <w:rPr>
                <w:rStyle w:val="Lienhypertexte"/>
                <w:noProof/>
              </w:rPr>
              <w:t>2.2</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Fonctionnalités supplémentaires</w:t>
            </w:r>
            <w:r w:rsidR="00E05372">
              <w:rPr>
                <w:noProof/>
                <w:webHidden/>
              </w:rPr>
              <w:tab/>
            </w:r>
            <w:r w:rsidR="00E05372">
              <w:rPr>
                <w:noProof/>
                <w:webHidden/>
              </w:rPr>
              <w:fldChar w:fldCharType="begin"/>
            </w:r>
            <w:r w:rsidR="00E05372">
              <w:rPr>
                <w:noProof/>
                <w:webHidden/>
              </w:rPr>
              <w:instrText xml:space="preserve"> PAGEREF _Toc114565258 \h </w:instrText>
            </w:r>
            <w:r w:rsidR="00E05372">
              <w:rPr>
                <w:noProof/>
                <w:webHidden/>
              </w:rPr>
            </w:r>
            <w:r w:rsidR="00E05372">
              <w:rPr>
                <w:noProof/>
                <w:webHidden/>
              </w:rPr>
              <w:fldChar w:fldCharType="separate"/>
            </w:r>
            <w:r w:rsidR="00275D03">
              <w:rPr>
                <w:noProof/>
                <w:webHidden/>
              </w:rPr>
              <w:t>9</w:t>
            </w:r>
            <w:r w:rsidR="00E05372">
              <w:rPr>
                <w:noProof/>
                <w:webHidden/>
              </w:rPr>
              <w:fldChar w:fldCharType="end"/>
            </w:r>
          </w:hyperlink>
        </w:p>
        <w:p w14:paraId="16B83231" w14:textId="712E4E60"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59" w:history="1">
            <w:r w:rsidR="00E05372" w:rsidRPr="00CD03BD">
              <w:rPr>
                <w:rStyle w:val="Lienhypertexte"/>
                <w:noProof/>
              </w:rPr>
              <w:t>2.3</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Noms de fichiers</w:t>
            </w:r>
            <w:r w:rsidR="00E05372">
              <w:rPr>
                <w:noProof/>
                <w:webHidden/>
              </w:rPr>
              <w:tab/>
            </w:r>
            <w:r w:rsidR="00E05372">
              <w:rPr>
                <w:noProof/>
                <w:webHidden/>
              </w:rPr>
              <w:fldChar w:fldCharType="begin"/>
            </w:r>
            <w:r w:rsidR="00E05372">
              <w:rPr>
                <w:noProof/>
                <w:webHidden/>
              </w:rPr>
              <w:instrText xml:space="preserve"> PAGEREF _Toc114565259 \h </w:instrText>
            </w:r>
            <w:r w:rsidR="00E05372">
              <w:rPr>
                <w:noProof/>
                <w:webHidden/>
              </w:rPr>
            </w:r>
            <w:r w:rsidR="00E05372">
              <w:rPr>
                <w:noProof/>
                <w:webHidden/>
              </w:rPr>
              <w:fldChar w:fldCharType="separate"/>
            </w:r>
            <w:r w:rsidR="00275D03">
              <w:rPr>
                <w:noProof/>
                <w:webHidden/>
              </w:rPr>
              <w:t>9</w:t>
            </w:r>
            <w:r w:rsidR="00E05372">
              <w:rPr>
                <w:noProof/>
                <w:webHidden/>
              </w:rPr>
              <w:fldChar w:fldCharType="end"/>
            </w:r>
          </w:hyperlink>
        </w:p>
        <w:p w14:paraId="336A3A73" w14:textId="42EE0E4A" w:rsidR="00E05372" w:rsidRDefault="00000000">
          <w:pPr>
            <w:pStyle w:val="TM1"/>
            <w:tabs>
              <w:tab w:val="left" w:pos="440"/>
              <w:tab w:val="right" w:leader="dot" w:pos="9628"/>
            </w:tabs>
            <w:rPr>
              <w:rFonts w:eastAsiaTheme="minorEastAsia" w:cstheme="minorBidi"/>
              <w:b w:val="0"/>
              <w:noProof/>
              <w:kern w:val="0"/>
              <w:sz w:val="22"/>
              <w:szCs w:val="22"/>
              <w:lang w:eastAsia="fr-FR" w:bidi="ar-SA"/>
            </w:rPr>
          </w:pPr>
          <w:hyperlink w:anchor="_Toc114565260" w:history="1">
            <w:r w:rsidR="00E05372" w:rsidRPr="00CD03BD">
              <w:rPr>
                <w:rStyle w:val="Lienhypertexte"/>
                <w:noProof/>
              </w:rPr>
              <w:t>3</w:t>
            </w:r>
            <w:r w:rsidR="00E05372">
              <w:rPr>
                <w:rFonts w:eastAsiaTheme="minorEastAsia" w:cstheme="minorBidi"/>
                <w:b w:val="0"/>
                <w:noProof/>
                <w:kern w:val="0"/>
                <w:sz w:val="22"/>
                <w:szCs w:val="22"/>
                <w:lang w:eastAsia="fr-FR" w:bidi="ar-SA"/>
              </w:rPr>
              <w:tab/>
            </w:r>
            <w:r w:rsidR="00E05372" w:rsidRPr="00CD03BD">
              <w:rPr>
                <w:rStyle w:val="Lienhypertexte"/>
                <w:noProof/>
              </w:rPr>
              <w:t>Les répertoires</w:t>
            </w:r>
            <w:r w:rsidR="00E05372">
              <w:rPr>
                <w:noProof/>
                <w:webHidden/>
              </w:rPr>
              <w:tab/>
            </w:r>
            <w:r w:rsidR="00E05372">
              <w:rPr>
                <w:noProof/>
                <w:webHidden/>
              </w:rPr>
              <w:fldChar w:fldCharType="begin"/>
            </w:r>
            <w:r w:rsidR="00E05372">
              <w:rPr>
                <w:noProof/>
                <w:webHidden/>
              </w:rPr>
              <w:instrText xml:space="preserve"> PAGEREF _Toc114565260 \h </w:instrText>
            </w:r>
            <w:r w:rsidR="00E05372">
              <w:rPr>
                <w:noProof/>
                <w:webHidden/>
              </w:rPr>
            </w:r>
            <w:r w:rsidR="00E05372">
              <w:rPr>
                <w:noProof/>
                <w:webHidden/>
              </w:rPr>
              <w:fldChar w:fldCharType="separate"/>
            </w:r>
            <w:r w:rsidR="00275D03">
              <w:rPr>
                <w:noProof/>
                <w:webHidden/>
              </w:rPr>
              <w:t>9</w:t>
            </w:r>
            <w:r w:rsidR="00E05372">
              <w:rPr>
                <w:noProof/>
                <w:webHidden/>
              </w:rPr>
              <w:fldChar w:fldCharType="end"/>
            </w:r>
          </w:hyperlink>
        </w:p>
        <w:p w14:paraId="0D510D8B" w14:textId="3FFBD5E8"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61" w:history="1">
            <w:r w:rsidR="00E05372" w:rsidRPr="00CD03BD">
              <w:rPr>
                <w:rStyle w:val="Lienhypertexte"/>
                <w:noProof/>
              </w:rPr>
              <w:t>3.1</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Le répertoire simple</w:t>
            </w:r>
            <w:r w:rsidR="00E05372">
              <w:rPr>
                <w:noProof/>
                <w:webHidden/>
              </w:rPr>
              <w:tab/>
            </w:r>
            <w:r w:rsidR="00E05372">
              <w:rPr>
                <w:noProof/>
                <w:webHidden/>
              </w:rPr>
              <w:fldChar w:fldCharType="begin"/>
            </w:r>
            <w:r w:rsidR="00E05372">
              <w:rPr>
                <w:noProof/>
                <w:webHidden/>
              </w:rPr>
              <w:instrText xml:space="preserve"> PAGEREF _Toc114565261 \h </w:instrText>
            </w:r>
            <w:r w:rsidR="00E05372">
              <w:rPr>
                <w:noProof/>
                <w:webHidden/>
              </w:rPr>
            </w:r>
            <w:r w:rsidR="00E05372">
              <w:rPr>
                <w:noProof/>
                <w:webHidden/>
              </w:rPr>
              <w:fldChar w:fldCharType="separate"/>
            </w:r>
            <w:r w:rsidR="00275D03">
              <w:rPr>
                <w:noProof/>
                <w:webHidden/>
              </w:rPr>
              <w:t>9</w:t>
            </w:r>
            <w:r w:rsidR="00E05372">
              <w:rPr>
                <w:noProof/>
                <w:webHidden/>
              </w:rPr>
              <w:fldChar w:fldCharType="end"/>
            </w:r>
          </w:hyperlink>
        </w:p>
        <w:p w14:paraId="79815713" w14:textId="1E0719E1"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62" w:history="1">
            <w:r w:rsidR="00E05372" w:rsidRPr="00CD03BD">
              <w:rPr>
                <w:rStyle w:val="Lienhypertexte"/>
                <w:noProof/>
              </w:rPr>
              <w:t>3.2</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Représentation logique du système de fichiers</w:t>
            </w:r>
            <w:r w:rsidR="00E05372">
              <w:rPr>
                <w:noProof/>
                <w:webHidden/>
              </w:rPr>
              <w:tab/>
            </w:r>
            <w:r w:rsidR="00E05372">
              <w:rPr>
                <w:noProof/>
                <w:webHidden/>
              </w:rPr>
              <w:fldChar w:fldCharType="begin"/>
            </w:r>
            <w:r w:rsidR="00E05372">
              <w:rPr>
                <w:noProof/>
                <w:webHidden/>
              </w:rPr>
              <w:instrText xml:space="preserve"> PAGEREF _Toc114565262 \h </w:instrText>
            </w:r>
            <w:r w:rsidR="00E05372">
              <w:rPr>
                <w:noProof/>
                <w:webHidden/>
              </w:rPr>
            </w:r>
            <w:r w:rsidR="00E05372">
              <w:rPr>
                <w:noProof/>
                <w:webHidden/>
              </w:rPr>
              <w:fldChar w:fldCharType="separate"/>
            </w:r>
            <w:r w:rsidR="00275D03">
              <w:rPr>
                <w:noProof/>
                <w:webHidden/>
              </w:rPr>
              <w:t>10</w:t>
            </w:r>
            <w:r w:rsidR="00E05372">
              <w:rPr>
                <w:noProof/>
                <w:webHidden/>
              </w:rPr>
              <w:fldChar w:fldCharType="end"/>
            </w:r>
          </w:hyperlink>
        </w:p>
        <w:p w14:paraId="71F65BFA" w14:textId="59DB0D1F" w:rsidR="00E05372" w:rsidRDefault="00000000">
          <w:pPr>
            <w:pStyle w:val="TM1"/>
            <w:tabs>
              <w:tab w:val="left" w:pos="440"/>
              <w:tab w:val="right" w:leader="dot" w:pos="9628"/>
            </w:tabs>
            <w:rPr>
              <w:rFonts w:eastAsiaTheme="minorEastAsia" w:cstheme="minorBidi"/>
              <w:b w:val="0"/>
              <w:noProof/>
              <w:kern w:val="0"/>
              <w:sz w:val="22"/>
              <w:szCs w:val="22"/>
              <w:lang w:eastAsia="fr-FR" w:bidi="ar-SA"/>
            </w:rPr>
          </w:pPr>
          <w:hyperlink w:anchor="_Toc114565263" w:history="1">
            <w:r w:rsidR="00E05372" w:rsidRPr="00CD03BD">
              <w:rPr>
                <w:rStyle w:val="Lienhypertexte"/>
                <w:noProof/>
              </w:rPr>
              <w:t>4</w:t>
            </w:r>
            <w:r w:rsidR="00E05372">
              <w:rPr>
                <w:rFonts w:eastAsiaTheme="minorEastAsia" w:cstheme="minorBidi"/>
                <w:b w:val="0"/>
                <w:noProof/>
                <w:kern w:val="0"/>
                <w:sz w:val="22"/>
                <w:szCs w:val="22"/>
                <w:lang w:eastAsia="fr-FR" w:bidi="ar-SA"/>
              </w:rPr>
              <w:tab/>
            </w:r>
            <w:r w:rsidR="00E05372" w:rsidRPr="00CD03BD">
              <w:rPr>
                <w:rStyle w:val="Lienhypertexte"/>
                <w:noProof/>
              </w:rPr>
              <w:t>Les Liens</w:t>
            </w:r>
            <w:r w:rsidR="00E05372">
              <w:rPr>
                <w:noProof/>
                <w:webHidden/>
              </w:rPr>
              <w:tab/>
            </w:r>
            <w:r w:rsidR="00E05372">
              <w:rPr>
                <w:noProof/>
                <w:webHidden/>
              </w:rPr>
              <w:fldChar w:fldCharType="begin"/>
            </w:r>
            <w:r w:rsidR="00E05372">
              <w:rPr>
                <w:noProof/>
                <w:webHidden/>
              </w:rPr>
              <w:instrText xml:space="preserve"> PAGEREF _Toc114565263 \h </w:instrText>
            </w:r>
            <w:r w:rsidR="00E05372">
              <w:rPr>
                <w:noProof/>
                <w:webHidden/>
              </w:rPr>
            </w:r>
            <w:r w:rsidR="00E05372">
              <w:rPr>
                <w:noProof/>
                <w:webHidden/>
              </w:rPr>
              <w:fldChar w:fldCharType="separate"/>
            </w:r>
            <w:r w:rsidR="00275D03">
              <w:rPr>
                <w:noProof/>
                <w:webHidden/>
              </w:rPr>
              <w:t>11</w:t>
            </w:r>
            <w:r w:rsidR="00E05372">
              <w:rPr>
                <w:noProof/>
                <w:webHidden/>
              </w:rPr>
              <w:fldChar w:fldCharType="end"/>
            </w:r>
          </w:hyperlink>
        </w:p>
        <w:p w14:paraId="13336B34" w14:textId="039F5AD1"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64" w:history="1">
            <w:r w:rsidR="00E05372" w:rsidRPr="00CD03BD">
              <w:rPr>
                <w:rStyle w:val="Lienhypertexte"/>
                <w:noProof/>
              </w:rPr>
              <w:t>4.1</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Les liens physiques (ou hard en anglais, ou encore durs en français)</w:t>
            </w:r>
            <w:r w:rsidR="00E05372">
              <w:rPr>
                <w:noProof/>
                <w:webHidden/>
              </w:rPr>
              <w:tab/>
            </w:r>
            <w:r w:rsidR="00E05372">
              <w:rPr>
                <w:noProof/>
                <w:webHidden/>
              </w:rPr>
              <w:fldChar w:fldCharType="begin"/>
            </w:r>
            <w:r w:rsidR="00E05372">
              <w:rPr>
                <w:noProof/>
                <w:webHidden/>
              </w:rPr>
              <w:instrText xml:space="preserve"> PAGEREF _Toc114565264 \h </w:instrText>
            </w:r>
            <w:r w:rsidR="00E05372">
              <w:rPr>
                <w:noProof/>
                <w:webHidden/>
              </w:rPr>
            </w:r>
            <w:r w:rsidR="00E05372">
              <w:rPr>
                <w:noProof/>
                <w:webHidden/>
              </w:rPr>
              <w:fldChar w:fldCharType="separate"/>
            </w:r>
            <w:r w:rsidR="00275D03">
              <w:rPr>
                <w:noProof/>
                <w:webHidden/>
              </w:rPr>
              <w:t>11</w:t>
            </w:r>
            <w:r w:rsidR="00E05372">
              <w:rPr>
                <w:noProof/>
                <w:webHidden/>
              </w:rPr>
              <w:fldChar w:fldCharType="end"/>
            </w:r>
          </w:hyperlink>
        </w:p>
        <w:p w14:paraId="36A4543A" w14:textId="271CD3F2"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65" w:history="1">
            <w:r w:rsidR="00E05372" w:rsidRPr="00CD03BD">
              <w:rPr>
                <w:rStyle w:val="Lienhypertexte"/>
                <w:noProof/>
              </w:rPr>
              <w:t>4.2</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Les liens symboliques</w:t>
            </w:r>
            <w:r w:rsidR="00E05372">
              <w:rPr>
                <w:noProof/>
                <w:webHidden/>
              </w:rPr>
              <w:tab/>
            </w:r>
            <w:r w:rsidR="00E05372">
              <w:rPr>
                <w:noProof/>
                <w:webHidden/>
              </w:rPr>
              <w:fldChar w:fldCharType="begin"/>
            </w:r>
            <w:r w:rsidR="00E05372">
              <w:rPr>
                <w:noProof/>
                <w:webHidden/>
              </w:rPr>
              <w:instrText xml:space="preserve"> PAGEREF _Toc114565265 \h </w:instrText>
            </w:r>
            <w:r w:rsidR="00E05372">
              <w:rPr>
                <w:noProof/>
                <w:webHidden/>
              </w:rPr>
            </w:r>
            <w:r w:rsidR="00E05372">
              <w:rPr>
                <w:noProof/>
                <w:webHidden/>
              </w:rPr>
              <w:fldChar w:fldCharType="separate"/>
            </w:r>
            <w:r w:rsidR="00275D03">
              <w:rPr>
                <w:noProof/>
                <w:webHidden/>
              </w:rPr>
              <w:t>11</w:t>
            </w:r>
            <w:r w:rsidR="00E05372">
              <w:rPr>
                <w:noProof/>
                <w:webHidden/>
              </w:rPr>
              <w:fldChar w:fldCharType="end"/>
            </w:r>
          </w:hyperlink>
        </w:p>
        <w:p w14:paraId="59400099" w14:textId="2C3D0563" w:rsidR="00E05372" w:rsidRDefault="00000000">
          <w:pPr>
            <w:pStyle w:val="TM1"/>
            <w:tabs>
              <w:tab w:val="left" w:pos="440"/>
              <w:tab w:val="right" w:leader="dot" w:pos="9628"/>
            </w:tabs>
            <w:rPr>
              <w:rFonts w:eastAsiaTheme="minorEastAsia" w:cstheme="minorBidi"/>
              <w:b w:val="0"/>
              <w:noProof/>
              <w:kern w:val="0"/>
              <w:sz w:val="22"/>
              <w:szCs w:val="22"/>
              <w:lang w:eastAsia="fr-FR" w:bidi="ar-SA"/>
            </w:rPr>
          </w:pPr>
          <w:hyperlink w:anchor="_Toc114565266" w:history="1">
            <w:r w:rsidR="00E05372" w:rsidRPr="00CD03BD">
              <w:rPr>
                <w:rStyle w:val="Lienhypertexte"/>
                <w:noProof/>
              </w:rPr>
              <w:t>5</w:t>
            </w:r>
            <w:r w:rsidR="00E05372">
              <w:rPr>
                <w:rFonts w:eastAsiaTheme="minorEastAsia" w:cstheme="minorBidi"/>
                <w:b w:val="0"/>
                <w:noProof/>
                <w:kern w:val="0"/>
                <w:sz w:val="22"/>
                <w:szCs w:val="22"/>
                <w:lang w:eastAsia="fr-FR" w:bidi="ar-SA"/>
              </w:rPr>
              <w:tab/>
            </w:r>
            <w:r w:rsidR="00E05372" w:rsidRPr="00CD03BD">
              <w:rPr>
                <w:rStyle w:val="Lienhypertexte"/>
                <w:noProof/>
              </w:rPr>
              <w:t>Droits d'accès.</w:t>
            </w:r>
            <w:r w:rsidR="00E05372">
              <w:rPr>
                <w:noProof/>
                <w:webHidden/>
              </w:rPr>
              <w:tab/>
            </w:r>
            <w:r w:rsidR="00E05372">
              <w:rPr>
                <w:noProof/>
                <w:webHidden/>
              </w:rPr>
              <w:fldChar w:fldCharType="begin"/>
            </w:r>
            <w:r w:rsidR="00E05372">
              <w:rPr>
                <w:noProof/>
                <w:webHidden/>
              </w:rPr>
              <w:instrText xml:space="preserve"> PAGEREF _Toc114565266 \h </w:instrText>
            </w:r>
            <w:r w:rsidR="00E05372">
              <w:rPr>
                <w:noProof/>
                <w:webHidden/>
              </w:rPr>
            </w:r>
            <w:r w:rsidR="00E05372">
              <w:rPr>
                <w:noProof/>
                <w:webHidden/>
              </w:rPr>
              <w:fldChar w:fldCharType="separate"/>
            </w:r>
            <w:r w:rsidR="00275D03">
              <w:rPr>
                <w:noProof/>
                <w:webHidden/>
              </w:rPr>
              <w:t>12</w:t>
            </w:r>
            <w:r w:rsidR="00E05372">
              <w:rPr>
                <w:noProof/>
                <w:webHidden/>
              </w:rPr>
              <w:fldChar w:fldCharType="end"/>
            </w:r>
          </w:hyperlink>
        </w:p>
        <w:p w14:paraId="0763CB05" w14:textId="12F0DA78" w:rsidR="00E05372" w:rsidRDefault="00000000">
          <w:pPr>
            <w:pStyle w:val="TM1"/>
            <w:tabs>
              <w:tab w:val="left" w:pos="440"/>
              <w:tab w:val="right" w:leader="dot" w:pos="9628"/>
            </w:tabs>
            <w:rPr>
              <w:rFonts w:eastAsiaTheme="minorEastAsia" w:cstheme="minorBidi"/>
              <w:b w:val="0"/>
              <w:noProof/>
              <w:kern w:val="0"/>
              <w:sz w:val="22"/>
              <w:szCs w:val="22"/>
              <w:lang w:eastAsia="fr-FR" w:bidi="ar-SA"/>
            </w:rPr>
          </w:pPr>
          <w:hyperlink w:anchor="_Toc114565267" w:history="1">
            <w:r w:rsidR="00E05372" w:rsidRPr="00CD03BD">
              <w:rPr>
                <w:rStyle w:val="Lienhypertexte"/>
                <w:noProof/>
              </w:rPr>
              <w:t>6</w:t>
            </w:r>
            <w:r w:rsidR="00E05372">
              <w:rPr>
                <w:rFonts w:eastAsiaTheme="minorEastAsia" w:cstheme="minorBidi"/>
                <w:b w:val="0"/>
                <w:noProof/>
                <w:kern w:val="0"/>
                <w:sz w:val="22"/>
                <w:szCs w:val="22"/>
                <w:lang w:eastAsia="fr-FR" w:bidi="ar-SA"/>
              </w:rPr>
              <w:tab/>
            </w:r>
            <w:r w:rsidR="00E05372" w:rsidRPr="00CD03BD">
              <w:rPr>
                <w:rStyle w:val="Lienhypertexte"/>
                <w:noProof/>
              </w:rPr>
              <w:t>Principales commandes utiles pour les fichiers et répertoires</w:t>
            </w:r>
            <w:r w:rsidR="00E05372">
              <w:rPr>
                <w:noProof/>
                <w:webHidden/>
              </w:rPr>
              <w:tab/>
            </w:r>
            <w:r w:rsidR="00E05372">
              <w:rPr>
                <w:noProof/>
                <w:webHidden/>
              </w:rPr>
              <w:fldChar w:fldCharType="begin"/>
            </w:r>
            <w:r w:rsidR="00E05372">
              <w:rPr>
                <w:noProof/>
                <w:webHidden/>
              </w:rPr>
              <w:instrText xml:space="preserve"> PAGEREF _Toc114565267 \h </w:instrText>
            </w:r>
            <w:r w:rsidR="00E05372">
              <w:rPr>
                <w:noProof/>
                <w:webHidden/>
              </w:rPr>
            </w:r>
            <w:r w:rsidR="00E05372">
              <w:rPr>
                <w:noProof/>
                <w:webHidden/>
              </w:rPr>
              <w:fldChar w:fldCharType="separate"/>
            </w:r>
            <w:r w:rsidR="00275D03">
              <w:rPr>
                <w:noProof/>
                <w:webHidden/>
              </w:rPr>
              <w:t>13</w:t>
            </w:r>
            <w:r w:rsidR="00E05372">
              <w:rPr>
                <w:noProof/>
                <w:webHidden/>
              </w:rPr>
              <w:fldChar w:fldCharType="end"/>
            </w:r>
          </w:hyperlink>
        </w:p>
        <w:p w14:paraId="1A7045B4" w14:textId="5ABA9002"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68" w:history="1">
            <w:r w:rsidR="00E05372" w:rsidRPr="00CD03BD">
              <w:rPr>
                <w:rStyle w:val="Lienhypertexte"/>
                <w:noProof/>
              </w:rPr>
              <w:t>6.1</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Consulter le manuel</w:t>
            </w:r>
            <w:r w:rsidR="00E05372">
              <w:rPr>
                <w:noProof/>
                <w:webHidden/>
              </w:rPr>
              <w:tab/>
            </w:r>
            <w:r w:rsidR="00E05372">
              <w:rPr>
                <w:noProof/>
                <w:webHidden/>
              </w:rPr>
              <w:fldChar w:fldCharType="begin"/>
            </w:r>
            <w:r w:rsidR="00E05372">
              <w:rPr>
                <w:noProof/>
                <w:webHidden/>
              </w:rPr>
              <w:instrText xml:space="preserve"> PAGEREF _Toc114565268 \h </w:instrText>
            </w:r>
            <w:r w:rsidR="00E05372">
              <w:rPr>
                <w:noProof/>
                <w:webHidden/>
              </w:rPr>
            </w:r>
            <w:r w:rsidR="00E05372">
              <w:rPr>
                <w:noProof/>
                <w:webHidden/>
              </w:rPr>
              <w:fldChar w:fldCharType="separate"/>
            </w:r>
            <w:r w:rsidR="00275D03">
              <w:rPr>
                <w:noProof/>
                <w:webHidden/>
              </w:rPr>
              <w:t>13</w:t>
            </w:r>
            <w:r w:rsidR="00E05372">
              <w:rPr>
                <w:noProof/>
                <w:webHidden/>
              </w:rPr>
              <w:fldChar w:fldCharType="end"/>
            </w:r>
          </w:hyperlink>
        </w:p>
        <w:p w14:paraId="602EB76C" w14:textId="4F605BEB"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69" w:history="1">
            <w:r w:rsidR="00E05372" w:rsidRPr="00CD03BD">
              <w:rPr>
                <w:rStyle w:val="Lienhypertexte"/>
                <w:noProof/>
              </w:rPr>
              <w:t>6.2</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Identifier les utilisateurs du système</w:t>
            </w:r>
            <w:r w:rsidR="00E05372">
              <w:rPr>
                <w:noProof/>
                <w:webHidden/>
              </w:rPr>
              <w:tab/>
            </w:r>
            <w:r w:rsidR="00E05372">
              <w:rPr>
                <w:noProof/>
                <w:webHidden/>
              </w:rPr>
              <w:fldChar w:fldCharType="begin"/>
            </w:r>
            <w:r w:rsidR="00E05372">
              <w:rPr>
                <w:noProof/>
                <w:webHidden/>
              </w:rPr>
              <w:instrText xml:space="preserve"> PAGEREF _Toc114565269 \h </w:instrText>
            </w:r>
            <w:r w:rsidR="00E05372">
              <w:rPr>
                <w:noProof/>
                <w:webHidden/>
              </w:rPr>
            </w:r>
            <w:r w:rsidR="00E05372">
              <w:rPr>
                <w:noProof/>
                <w:webHidden/>
              </w:rPr>
              <w:fldChar w:fldCharType="separate"/>
            </w:r>
            <w:r w:rsidR="00275D03">
              <w:rPr>
                <w:noProof/>
                <w:webHidden/>
              </w:rPr>
              <w:t>14</w:t>
            </w:r>
            <w:r w:rsidR="00E05372">
              <w:rPr>
                <w:noProof/>
                <w:webHidden/>
              </w:rPr>
              <w:fldChar w:fldCharType="end"/>
            </w:r>
          </w:hyperlink>
        </w:p>
        <w:p w14:paraId="7B3F8A70" w14:textId="7B574D39"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70" w:history="1">
            <w:r w:rsidR="00E05372" w:rsidRPr="00CD03BD">
              <w:rPr>
                <w:rStyle w:val="Lienhypertexte"/>
                <w:noProof/>
              </w:rPr>
              <w:t>6.3</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Changer de mot de passe</w:t>
            </w:r>
            <w:r w:rsidR="00E05372">
              <w:rPr>
                <w:noProof/>
                <w:webHidden/>
              </w:rPr>
              <w:tab/>
            </w:r>
            <w:r w:rsidR="00E05372">
              <w:rPr>
                <w:noProof/>
                <w:webHidden/>
              </w:rPr>
              <w:fldChar w:fldCharType="begin"/>
            </w:r>
            <w:r w:rsidR="00E05372">
              <w:rPr>
                <w:noProof/>
                <w:webHidden/>
              </w:rPr>
              <w:instrText xml:space="preserve"> PAGEREF _Toc114565270 \h </w:instrText>
            </w:r>
            <w:r w:rsidR="00E05372">
              <w:rPr>
                <w:noProof/>
                <w:webHidden/>
              </w:rPr>
            </w:r>
            <w:r w:rsidR="00E05372">
              <w:rPr>
                <w:noProof/>
                <w:webHidden/>
              </w:rPr>
              <w:fldChar w:fldCharType="separate"/>
            </w:r>
            <w:r w:rsidR="00275D03">
              <w:rPr>
                <w:noProof/>
                <w:webHidden/>
              </w:rPr>
              <w:t>14</w:t>
            </w:r>
            <w:r w:rsidR="00E05372">
              <w:rPr>
                <w:noProof/>
                <w:webHidden/>
              </w:rPr>
              <w:fldChar w:fldCharType="end"/>
            </w:r>
          </w:hyperlink>
        </w:p>
        <w:p w14:paraId="4FAEF395" w14:textId="610908CE"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71" w:history="1">
            <w:r w:rsidR="00E05372" w:rsidRPr="00CD03BD">
              <w:rPr>
                <w:rStyle w:val="Lienhypertexte"/>
                <w:noProof/>
              </w:rPr>
              <w:t>6.4</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Afficher une chaine de caractères</w:t>
            </w:r>
            <w:r w:rsidR="00E05372">
              <w:rPr>
                <w:noProof/>
                <w:webHidden/>
              </w:rPr>
              <w:tab/>
            </w:r>
            <w:r w:rsidR="00E05372">
              <w:rPr>
                <w:noProof/>
                <w:webHidden/>
              </w:rPr>
              <w:fldChar w:fldCharType="begin"/>
            </w:r>
            <w:r w:rsidR="00E05372">
              <w:rPr>
                <w:noProof/>
                <w:webHidden/>
              </w:rPr>
              <w:instrText xml:space="preserve"> PAGEREF _Toc114565271 \h </w:instrText>
            </w:r>
            <w:r w:rsidR="00E05372">
              <w:rPr>
                <w:noProof/>
                <w:webHidden/>
              </w:rPr>
            </w:r>
            <w:r w:rsidR="00E05372">
              <w:rPr>
                <w:noProof/>
                <w:webHidden/>
              </w:rPr>
              <w:fldChar w:fldCharType="separate"/>
            </w:r>
            <w:r w:rsidR="00275D03">
              <w:rPr>
                <w:noProof/>
                <w:webHidden/>
              </w:rPr>
              <w:t>15</w:t>
            </w:r>
            <w:r w:rsidR="00E05372">
              <w:rPr>
                <w:noProof/>
                <w:webHidden/>
              </w:rPr>
              <w:fldChar w:fldCharType="end"/>
            </w:r>
          </w:hyperlink>
        </w:p>
        <w:p w14:paraId="05C36F94" w14:textId="4AC7F97A"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72" w:history="1">
            <w:r w:rsidR="00E05372" w:rsidRPr="00CD03BD">
              <w:rPr>
                <w:rStyle w:val="Lienhypertexte"/>
                <w:noProof/>
              </w:rPr>
              <w:t>6.5</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Commandes et manipulation des répertoires</w:t>
            </w:r>
            <w:r w:rsidR="00E05372">
              <w:rPr>
                <w:noProof/>
                <w:webHidden/>
              </w:rPr>
              <w:tab/>
            </w:r>
            <w:r w:rsidR="00E05372">
              <w:rPr>
                <w:noProof/>
                <w:webHidden/>
              </w:rPr>
              <w:fldChar w:fldCharType="begin"/>
            </w:r>
            <w:r w:rsidR="00E05372">
              <w:rPr>
                <w:noProof/>
                <w:webHidden/>
              </w:rPr>
              <w:instrText xml:space="preserve"> PAGEREF _Toc114565272 \h </w:instrText>
            </w:r>
            <w:r w:rsidR="00E05372">
              <w:rPr>
                <w:noProof/>
                <w:webHidden/>
              </w:rPr>
            </w:r>
            <w:r w:rsidR="00E05372">
              <w:rPr>
                <w:noProof/>
                <w:webHidden/>
              </w:rPr>
              <w:fldChar w:fldCharType="separate"/>
            </w:r>
            <w:r w:rsidR="00275D03">
              <w:rPr>
                <w:noProof/>
                <w:webHidden/>
              </w:rPr>
              <w:t>15</w:t>
            </w:r>
            <w:r w:rsidR="00E05372">
              <w:rPr>
                <w:noProof/>
                <w:webHidden/>
              </w:rPr>
              <w:fldChar w:fldCharType="end"/>
            </w:r>
          </w:hyperlink>
        </w:p>
        <w:p w14:paraId="359C2914" w14:textId="341DBEE3"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73" w:history="1">
            <w:r w:rsidR="00E05372" w:rsidRPr="00CD03BD">
              <w:rPr>
                <w:rStyle w:val="Lienhypertexte"/>
                <w:noProof/>
              </w:rPr>
              <w:t>6.6</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Changer de répertoire</w:t>
            </w:r>
            <w:r w:rsidR="00E05372">
              <w:rPr>
                <w:noProof/>
                <w:webHidden/>
              </w:rPr>
              <w:tab/>
            </w:r>
            <w:r w:rsidR="00E05372">
              <w:rPr>
                <w:noProof/>
                <w:webHidden/>
              </w:rPr>
              <w:fldChar w:fldCharType="begin"/>
            </w:r>
            <w:r w:rsidR="00E05372">
              <w:rPr>
                <w:noProof/>
                <w:webHidden/>
              </w:rPr>
              <w:instrText xml:space="preserve"> PAGEREF _Toc114565273 \h </w:instrText>
            </w:r>
            <w:r w:rsidR="00E05372">
              <w:rPr>
                <w:noProof/>
                <w:webHidden/>
              </w:rPr>
            </w:r>
            <w:r w:rsidR="00E05372">
              <w:rPr>
                <w:noProof/>
                <w:webHidden/>
              </w:rPr>
              <w:fldChar w:fldCharType="separate"/>
            </w:r>
            <w:r w:rsidR="00275D03">
              <w:rPr>
                <w:noProof/>
                <w:webHidden/>
              </w:rPr>
              <w:t>15</w:t>
            </w:r>
            <w:r w:rsidR="00E05372">
              <w:rPr>
                <w:noProof/>
                <w:webHidden/>
              </w:rPr>
              <w:fldChar w:fldCharType="end"/>
            </w:r>
          </w:hyperlink>
        </w:p>
        <w:p w14:paraId="42E0B377" w14:textId="1303D264"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74" w:history="1">
            <w:r w:rsidR="00E05372" w:rsidRPr="00CD03BD">
              <w:rPr>
                <w:rStyle w:val="Lienhypertexte"/>
                <w:noProof/>
              </w:rPr>
              <w:t>6.7</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Créer et détruire un répertoire</w:t>
            </w:r>
            <w:r w:rsidR="00E05372">
              <w:rPr>
                <w:noProof/>
                <w:webHidden/>
              </w:rPr>
              <w:tab/>
            </w:r>
            <w:r w:rsidR="00E05372">
              <w:rPr>
                <w:noProof/>
                <w:webHidden/>
              </w:rPr>
              <w:fldChar w:fldCharType="begin"/>
            </w:r>
            <w:r w:rsidR="00E05372">
              <w:rPr>
                <w:noProof/>
                <w:webHidden/>
              </w:rPr>
              <w:instrText xml:space="preserve"> PAGEREF _Toc114565274 \h </w:instrText>
            </w:r>
            <w:r w:rsidR="00E05372">
              <w:rPr>
                <w:noProof/>
                <w:webHidden/>
              </w:rPr>
            </w:r>
            <w:r w:rsidR="00E05372">
              <w:rPr>
                <w:noProof/>
                <w:webHidden/>
              </w:rPr>
              <w:fldChar w:fldCharType="separate"/>
            </w:r>
            <w:r w:rsidR="00275D03">
              <w:rPr>
                <w:noProof/>
                <w:webHidden/>
              </w:rPr>
              <w:t>15</w:t>
            </w:r>
            <w:r w:rsidR="00E05372">
              <w:rPr>
                <w:noProof/>
                <w:webHidden/>
              </w:rPr>
              <w:fldChar w:fldCharType="end"/>
            </w:r>
          </w:hyperlink>
        </w:p>
        <w:p w14:paraId="4151B5D8" w14:textId="7E27268A"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75" w:history="1">
            <w:r w:rsidR="00E05372" w:rsidRPr="00CD03BD">
              <w:rPr>
                <w:rStyle w:val="Lienhypertexte"/>
                <w:noProof/>
              </w:rPr>
              <w:t>6.8</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Commandes et manipulation des fichiers</w:t>
            </w:r>
            <w:r w:rsidR="00E05372">
              <w:rPr>
                <w:noProof/>
                <w:webHidden/>
              </w:rPr>
              <w:tab/>
            </w:r>
            <w:r w:rsidR="00E05372">
              <w:rPr>
                <w:noProof/>
                <w:webHidden/>
              </w:rPr>
              <w:fldChar w:fldCharType="begin"/>
            </w:r>
            <w:r w:rsidR="00E05372">
              <w:rPr>
                <w:noProof/>
                <w:webHidden/>
              </w:rPr>
              <w:instrText xml:space="preserve"> PAGEREF _Toc114565275 \h </w:instrText>
            </w:r>
            <w:r w:rsidR="00E05372">
              <w:rPr>
                <w:noProof/>
                <w:webHidden/>
              </w:rPr>
            </w:r>
            <w:r w:rsidR="00E05372">
              <w:rPr>
                <w:noProof/>
                <w:webHidden/>
              </w:rPr>
              <w:fldChar w:fldCharType="separate"/>
            </w:r>
            <w:r w:rsidR="00275D03">
              <w:rPr>
                <w:noProof/>
                <w:webHidden/>
              </w:rPr>
              <w:t>16</w:t>
            </w:r>
            <w:r w:rsidR="00E05372">
              <w:rPr>
                <w:noProof/>
                <w:webHidden/>
              </w:rPr>
              <w:fldChar w:fldCharType="end"/>
            </w:r>
          </w:hyperlink>
        </w:p>
        <w:p w14:paraId="76BA0299" w14:textId="43148B14" w:rsidR="00E05372" w:rsidRDefault="00000000">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14565276" w:history="1">
            <w:r w:rsidR="00E05372" w:rsidRPr="00CD03BD">
              <w:rPr>
                <w:rStyle w:val="Lienhypertexte"/>
                <w:noProof/>
              </w:rPr>
              <w:t>6.9</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Imprimer un fichier</w:t>
            </w:r>
            <w:r w:rsidR="00E05372">
              <w:rPr>
                <w:noProof/>
                <w:webHidden/>
              </w:rPr>
              <w:tab/>
            </w:r>
            <w:r w:rsidR="00E05372">
              <w:rPr>
                <w:noProof/>
                <w:webHidden/>
              </w:rPr>
              <w:fldChar w:fldCharType="begin"/>
            </w:r>
            <w:r w:rsidR="00E05372">
              <w:rPr>
                <w:noProof/>
                <w:webHidden/>
              </w:rPr>
              <w:instrText xml:space="preserve"> PAGEREF _Toc114565276 \h </w:instrText>
            </w:r>
            <w:r w:rsidR="00E05372">
              <w:rPr>
                <w:noProof/>
                <w:webHidden/>
              </w:rPr>
            </w:r>
            <w:r w:rsidR="00E05372">
              <w:rPr>
                <w:noProof/>
                <w:webHidden/>
              </w:rPr>
              <w:fldChar w:fldCharType="separate"/>
            </w:r>
            <w:r w:rsidR="00275D03">
              <w:rPr>
                <w:noProof/>
                <w:webHidden/>
              </w:rPr>
              <w:t>16</w:t>
            </w:r>
            <w:r w:rsidR="00E05372">
              <w:rPr>
                <w:noProof/>
                <w:webHidden/>
              </w:rPr>
              <w:fldChar w:fldCharType="end"/>
            </w:r>
          </w:hyperlink>
        </w:p>
        <w:p w14:paraId="59028D55" w14:textId="5230D35B" w:rsidR="00E05372" w:rsidRDefault="00000000">
          <w:pPr>
            <w:pStyle w:val="TM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14565277" w:history="1">
            <w:r w:rsidR="00E05372" w:rsidRPr="00CD03BD">
              <w:rPr>
                <w:rStyle w:val="Lienhypertexte"/>
                <w:noProof/>
              </w:rPr>
              <w:t>6.10</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Chercher une chaine de caractères dans un fichier</w:t>
            </w:r>
            <w:r w:rsidR="00E05372">
              <w:rPr>
                <w:noProof/>
                <w:webHidden/>
              </w:rPr>
              <w:tab/>
            </w:r>
            <w:r w:rsidR="00E05372">
              <w:rPr>
                <w:noProof/>
                <w:webHidden/>
              </w:rPr>
              <w:fldChar w:fldCharType="begin"/>
            </w:r>
            <w:r w:rsidR="00E05372">
              <w:rPr>
                <w:noProof/>
                <w:webHidden/>
              </w:rPr>
              <w:instrText xml:space="preserve"> PAGEREF _Toc114565277 \h </w:instrText>
            </w:r>
            <w:r w:rsidR="00E05372">
              <w:rPr>
                <w:noProof/>
                <w:webHidden/>
              </w:rPr>
            </w:r>
            <w:r w:rsidR="00E05372">
              <w:rPr>
                <w:noProof/>
                <w:webHidden/>
              </w:rPr>
              <w:fldChar w:fldCharType="separate"/>
            </w:r>
            <w:r w:rsidR="00275D03">
              <w:rPr>
                <w:noProof/>
                <w:webHidden/>
              </w:rPr>
              <w:t>16</w:t>
            </w:r>
            <w:r w:rsidR="00E05372">
              <w:rPr>
                <w:noProof/>
                <w:webHidden/>
              </w:rPr>
              <w:fldChar w:fldCharType="end"/>
            </w:r>
          </w:hyperlink>
        </w:p>
        <w:p w14:paraId="51F4E97E" w14:textId="6230AD49" w:rsidR="00E05372" w:rsidRDefault="00000000">
          <w:pPr>
            <w:pStyle w:val="TM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14565278" w:history="1">
            <w:r w:rsidR="00E05372" w:rsidRPr="00CD03BD">
              <w:rPr>
                <w:rStyle w:val="Lienhypertexte"/>
                <w:noProof/>
              </w:rPr>
              <w:t>6.11</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Faire une copie d'un fichier</w:t>
            </w:r>
            <w:r w:rsidR="00E05372">
              <w:rPr>
                <w:noProof/>
                <w:webHidden/>
              </w:rPr>
              <w:tab/>
            </w:r>
            <w:r w:rsidR="00E05372">
              <w:rPr>
                <w:noProof/>
                <w:webHidden/>
              </w:rPr>
              <w:fldChar w:fldCharType="begin"/>
            </w:r>
            <w:r w:rsidR="00E05372">
              <w:rPr>
                <w:noProof/>
                <w:webHidden/>
              </w:rPr>
              <w:instrText xml:space="preserve"> PAGEREF _Toc114565278 \h </w:instrText>
            </w:r>
            <w:r w:rsidR="00E05372">
              <w:rPr>
                <w:noProof/>
                <w:webHidden/>
              </w:rPr>
            </w:r>
            <w:r w:rsidR="00E05372">
              <w:rPr>
                <w:noProof/>
                <w:webHidden/>
              </w:rPr>
              <w:fldChar w:fldCharType="separate"/>
            </w:r>
            <w:r w:rsidR="00275D03">
              <w:rPr>
                <w:noProof/>
                <w:webHidden/>
              </w:rPr>
              <w:t>17</w:t>
            </w:r>
            <w:r w:rsidR="00E05372">
              <w:rPr>
                <w:noProof/>
                <w:webHidden/>
              </w:rPr>
              <w:fldChar w:fldCharType="end"/>
            </w:r>
          </w:hyperlink>
        </w:p>
        <w:p w14:paraId="3BAE6B07" w14:textId="1A7CFA9E" w:rsidR="00E05372" w:rsidRDefault="00000000">
          <w:pPr>
            <w:pStyle w:val="TM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14565279" w:history="1">
            <w:r w:rsidR="00E05372" w:rsidRPr="00CD03BD">
              <w:rPr>
                <w:rStyle w:val="Lienhypertexte"/>
                <w:noProof/>
              </w:rPr>
              <w:t>6.12</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Déplacer ou changer le nom d'un fichier</w:t>
            </w:r>
            <w:r w:rsidR="00E05372">
              <w:rPr>
                <w:noProof/>
                <w:webHidden/>
              </w:rPr>
              <w:tab/>
            </w:r>
            <w:r w:rsidR="00E05372">
              <w:rPr>
                <w:noProof/>
                <w:webHidden/>
              </w:rPr>
              <w:fldChar w:fldCharType="begin"/>
            </w:r>
            <w:r w:rsidR="00E05372">
              <w:rPr>
                <w:noProof/>
                <w:webHidden/>
              </w:rPr>
              <w:instrText xml:space="preserve"> PAGEREF _Toc114565279 \h </w:instrText>
            </w:r>
            <w:r w:rsidR="00E05372">
              <w:rPr>
                <w:noProof/>
                <w:webHidden/>
              </w:rPr>
            </w:r>
            <w:r w:rsidR="00E05372">
              <w:rPr>
                <w:noProof/>
                <w:webHidden/>
              </w:rPr>
              <w:fldChar w:fldCharType="separate"/>
            </w:r>
            <w:r w:rsidR="00275D03">
              <w:rPr>
                <w:noProof/>
                <w:webHidden/>
              </w:rPr>
              <w:t>17</w:t>
            </w:r>
            <w:r w:rsidR="00E05372">
              <w:rPr>
                <w:noProof/>
                <w:webHidden/>
              </w:rPr>
              <w:fldChar w:fldCharType="end"/>
            </w:r>
          </w:hyperlink>
        </w:p>
        <w:p w14:paraId="2D4CC6BB" w14:textId="73CABEE2" w:rsidR="00E05372" w:rsidRDefault="00000000">
          <w:pPr>
            <w:pStyle w:val="TM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14565280" w:history="1">
            <w:r w:rsidR="00E05372" w:rsidRPr="00CD03BD">
              <w:rPr>
                <w:rStyle w:val="Lienhypertexte"/>
                <w:noProof/>
              </w:rPr>
              <w:t>6.13</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Identifier le type d'un fichier</w:t>
            </w:r>
            <w:r w:rsidR="00E05372">
              <w:rPr>
                <w:noProof/>
                <w:webHidden/>
              </w:rPr>
              <w:tab/>
            </w:r>
            <w:r w:rsidR="00E05372">
              <w:rPr>
                <w:noProof/>
                <w:webHidden/>
              </w:rPr>
              <w:fldChar w:fldCharType="begin"/>
            </w:r>
            <w:r w:rsidR="00E05372">
              <w:rPr>
                <w:noProof/>
                <w:webHidden/>
              </w:rPr>
              <w:instrText xml:space="preserve"> PAGEREF _Toc114565280 \h </w:instrText>
            </w:r>
            <w:r w:rsidR="00E05372">
              <w:rPr>
                <w:noProof/>
                <w:webHidden/>
              </w:rPr>
            </w:r>
            <w:r w:rsidR="00E05372">
              <w:rPr>
                <w:noProof/>
                <w:webHidden/>
              </w:rPr>
              <w:fldChar w:fldCharType="separate"/>
            </w:r>
            <w:r w:rsidR="00275D03">
              <w:rPr>
                <w:noProof/>
                <w:webHidden/>
              </w:rPr>
              <w:t>17</w:t>
            </w:r>
            <w:r w:rsidR="00E05372">
              <w:rPr>
                <w:noProof/>
                <w:webHidden/>
              </w:rPr>
              <w:fldChar w:fldCharType="end"/>
            </w:r>
          </w:hyperlink>
        </w:p>
        <w:p w14:paraId="7570CFF1" w14:textId="486ECE31" w:rsidR="00E05372" w:rsidRDefault="00000000">
          <w:pPr>
            <w:pStyle w:val="TM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14565281" w:history="1">
            <w:r w:rsidR="00E05372" w:rsidRPr="00CD03BD">
              <w:rPr>
                <w:rStyle w:val="Lienhypertexte"/>
                <w:noProof/>
              </w:rPr>
              <w:t>6.14</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Créer un lien sur un fichier</w:t>
            </w:r>
            <w:r w:rsidR="00E05372">
              <w:rPr>
                <w:noProof/>
                <w:webHidden/>
              </w:rPr>
              <w:tab/>
            </w:r>
            <w:r w:rsidR="00E05372">
              <w:rPr>
                <w:noProof/>
                <w:webHidden/>
              </w:rPr>
              <w:fldChar w:fldCharType="begin"/>
            </w:r>
            <w:r w:rsidR="00E05372">
              <w:rPr>
                <w:noProof/>
                <w:webHidden/>
              </w:rPr>
              <w:instrText xml:space="preserve"> PAGEREF _Toc114565281 \h </w:instrText>
            </w:r>
            <w:r w:rsidR="00E05372">
              <w:rPr>
                <w:noProof/>
                <w:webHidden/>
              </w:rPr>
            </w:r>
            <w:r w:rsidR="00E05372">
              <w:rPr>
                <w:noProof/>
                <w:webHidden/>
              </w:rPr>
              <w:fldChar w:fldCharType="separate"/>
            </w:r>
            <w:r w:rsidR="00275D03">
              <w:rPr>
                <w:noProof/>
                <w:webHidden/>
              </w:rPr>
              <w:t>17</w:t>
            </w:r>
            <w:r w:rsidR="00E05372">
              <w:rPr>
                <w:noProof/>
                <w:webHidden/>
              </w:rPr>
              <w:fldChar w:fldCharType="end"/>
            </w:r>
          </w:hyperlink>
        </w:p>
        <w:p w14:paraId="03E652DB" w14:textId="50470B35" w:rsidR="00E05372" w:rsidRDefault="00000000">
          <w:pPr>
            <w:pStyle w:val="TM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14565282" w:history="1">
            <w:r w:rsidR="00E05372" w:rsidRPr="00CD03BD">
              <w:rPr>
                <w:rStyle w:val="Lienhypertexte"/>
                <w:noProof/>
              </w:rPr>
              <w:t>6.15</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Détruire un fichier</w:t>
            </w:r>
            <w:r w:rsidR="00E05372">
              <w:rPr>
                <w:noProof/>
                <w:webHidden/>
              </w:rPr>
              <w:tab/>
            </w:r>
            <w:r w:rsidR="00E05372">
              <w:rPr>
                <w:noProof/>
                <w:webHidden/>
              </w:rPr>
              <w:fldChar w:fldCharType="begin"/>
            </w:r>
            <w:r w:rsidR="00E05372">
              <w:rPr>
                <w:noProof/>
                <w:webHidden/>
              </w:rPr>
              <w:instrText xml:space="preserve"> PAGEREF _Toc114565282 \h </w:instrText>
            </w:r>
            <w:r w:rsidR="00E05372">
              <w:rPr>
                <w:noProof/>
                <w:webHidden/>
              </w:rPr>
            </w:r>
            <w:r w:rsidR="00E05372">
              <w:rPr>
                <w:noProof/>
                <w:webHidden/>
              </w:rPr>
              <w:fldChar w:fldCharType="separate"/>
            </w:r>
            <w:r w:rsidR="00275D03">
              <w:rPr>
                <w:noProof/>
                <w:webHidden/>
              </w:rPr>
              <w:t>17</w:t>
            </w:r>
            <w:r w:rsidR="00E05372">
              <w:rPr>
                <w:noProof/>
                <w:webHidden/>
              </w:rPr>
              <w:fldChar w:fldCharType="end"/>
            </w:r>
          </w:hyperlink>
        </w:p>
        <w:p w14:paraId="36054A3D" w14:textId="367EB9B6" w:rsidR="00E05372" w:rsidRDefault="00000000">
          <w:pPr>
            <w:pStyle w:val="TM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14565283" w:history="1">
            <w:r w:rsidR="00E05372" w:rsidRPr="00CD03BD">
              <w:rPr>
                <w:rStyle w:val="Lienhypertexte"/>
                <w:noProof/>
              </w:rPr>
              <w:t>6.16</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Rechercher un fichier</w:t>
            </w:r>
            <w:r w:rsidR="00E05372">
              <w:rPr>
                <w:noProof/>
                <w:webHidden/>
              </w:rPr>
              <w:tab/>
            </w:r>
            <w:r w:rsidR="00E05372">
              <w:rPr>
                <w:noProof/>
                <w:webHidden/>
              </w:rPr>
              <w:fldChar w:fldCharType="begin"/>
            </w:r>
            <w:r w:rsidR="00E05372">
              <w:rPr>
                <w:noProof/>
                <w:webHidden/>
              </w:rPr>
              <w:instrText xml:space="preserve"> PAGEREF _Toc114565283 \h </w:instrText>
            </w:r>
            <w:r w:rsidR="00E05372">
              <w:rPr>
                <w:noProof/>
                <w:webHidden/>
              </w:rPr>
            </w:r>
            <w:r w:rsidR="00E05372">
              <w:rPr>
                <w:noProof/>
                <w:webHidden/>
              </w:rPr>
              <w:fldChar w:fldCharType="separate"/>
            </w:r>
            <w:r w:rsidR="00275D03">
              <w:rPr>
                <w:noProof/>
                <w:webHidden/>
              </w:rPr>
              <w:t>18</w:t>
            </w:r>
            <w:r w:rsidR="00E05372">
              <w:rPr>
                <w:noProof/>
                <w:webHidden/>
              </w:rPr>
              <w:fldChar w:fldCharType="end"/>
            </w:r>
          </w:hyperlink>
        </w:p>
        <w:p w14:paraId="03FDE639" w14:textId="4CC0A92F" w:rsidR="00E05372" w:rsidRDefault="00000000">
          <w:pPr>
            <w:pStyle w:val="TM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14565284" w:history="1">
            <w:r w:rsidR="00E05372" w:rsidRPr="00CD03BD">
              <w:rPr>
                <w:rStyle w:val="Lienhypertexte"/>
                <w:noProof/>
              </w:rPr>
              <w:t>6.17</w:t>
            </w:r>
            <w:r w:rsidR="00E05372">
              <w:rPr>
                <w:rFonts w:asciiTheme="minorHAnsi" w:eastAsiaTheme="minorEastAsia" w:hAnsiTheme="minorHAnsi" w:cstheme="minorBidi"/>
                <w:noProof/>
                <w:kern w:val="0"/>
                <w:sz w:val="22"/>
                <w:szCs w:val="22"/>
                <w:lang w:eastAsia="fr-FR" w:bidi="ar-SA"/>
              </w:rPr>
              <w:tab/>
            </w:r>
            <w:r w:rsidR="00E05372" w:rsidRPr="00CD03BD">
              <w:rPr>
                <w:rStyle w:val="Lienhypertexte"/>
                <w:noProof/>
              </w:rPr>
              <w:t>Permission sur les fichiers</w:t>
            </w:r>
            <w:r w:rsidR="00E05372">
              <w:rPr>
                <w:noProof/>
                <w:webHidden/>
              </w:rPr>
              <w:tab/>
            </w:r>
            <w:r w:rsidR="00E05372">
              <w:rPr>
                <w:noProof/>
                <w:webHidden/>
              </w:rPr>
              <w:fldChar w:fldCharType="begin"/>
            </w:r>
            <w:r w:rsidR="00E05372">
              <w:rPr>
                <w:noProof/>
                <w:webHidden/>
              </w:rPr>
              <w:instrText xml:space="preserve"> PAGEREF _Toc114565284 \h </w:instrText>
            </w:r>
            <w:r w:rsidR="00E05372">
              <w:rPr>
                <w:noProof/>
                <w:webHidden/>
              </w:rPr>
            </w:r>
            <w:r w:rsidR="00E05372">
              <w:rPr>
                <w:noProof/>
                <w:webHidden/>
              </w:rPr>
              <w:fldChar w:fldCharType="separate"/>
            </w:r>
            <w:r w:rsidR="00275D03">
              <w:rPr>
                <w:noProof/>
                <w:webHidden/>
              </w:rPr>
              <w:t>18</w:t>
            </w:r>
            <w:r w:rsidR="00E05372">
              <w:rPr>
                <w:noProof/>
                <w:webHidden/>
              </w:rPr>
              <w:fldChar w:fldCharType="end"/>
            </w:r>
          </w:hyperlink>
        </w:p>
        <w:p w14:paraId="5349F870" w14:textId="3E75C6F0" w:rsidR="00E87652" w:rsidRDefault="00E87652">
          <w:r>
            <w:rPr>
              <w:b/>
              <w:bCs/>
            </w:rPr>
            <w:fldChar w:fldCharType="end"/>
          </w:r>
        </w:p>
      </w:sdtContent>
    </w:sdt>
    <w:p w14:paraId="46357514" w14:textId="77777777" w:rsidR="00E87652" w:rsidRDefault="00E87652" w:rsidP="00E87652">
      <w:pPr>
        <w:pStyle w:val="Standard"/>
      </w:pPr>
    </w:p>
    <w:p w14:paraId="08AFCBF2" w14:textId="77777777" w:rsidR="00E05372" w:rsidRDefault="00E05372">
      <w:pPr>
        <w:rPr>
          <w:rFonts w:ascii="Calibri" w:hAnsi="Calibri"/>
          <w:b/>
          <w:i/>
          <w:color w:val="44546A" w:themeColor="text2"/>
          <w:sz w:val="32"/>
          <w:szCs w:val="20"/>
        </w:rPr>
      </w:pPr>
      <w:r>
        <w:br w:type="page"/>
      </w:r>
    </w:p>
    <w:p w14:paraId="214A0246" w14:textId="4D426F2C" w:rsidR="005A2A92" w:rsidRDefault="005A2A92" w:rsidP="005A2A92">
      <w:pPr>
        <w:pStyle w:val="Titre1"/>
      </w:pPr>
      <w:bookmarkStart w:id="0" w:name="_Toc114565250"/>
      <w:r>
        <w:lastRenderedPageBreak/>
        <w:t>Le Shell</w:t>
      </w:r>
      <w:bookmarkEnd w:id="0"/>
    </w:p>
    <w:p w14:paraId="65FBF788" w14:textId="06278FEC" w:rsidR="00D46758" w:rsidRDefault="00CA44CC" w:rsidP="00D46758">
      <w:pPr>
        <w:pStyle w:val="Titre2"/>
      </w:pPr>
      <w:bookmarkStart w:id="1" w:name="_Toc114565251"/>
      <w:r>
        <w:t>Qu’est-ce que le Shell</w:t>
      </w:r>
      <w:bookmarkEnd w:id="1"/>
    </w:p>
    <w:p w14:paraId="4CCA951A" w14:textId="61070948" w:rsidR="00FF3422" w:rsidRDefault="005A2A92" w:rsidP="005A2A92">
      <w:pPr>
        <w:pStyle w:val="Standard"/>
      </w:pPr>
      <w:r>
        <w:t xml:space="preserve">Le </w:t>
      </w:r>
      <w:proofErr w:type="spellStart"/>
      <w:r w:rsidRPr="005A2A92">
        <w:rPr>
          <w:b/>
          <w:bCs/>
        </w:rPr>
        <w:t>shell</w:t>
      </w:r>
      <w:proofErr w:type="spellEnd"/>
      <w:r>
        <w:t xml:space="preserve"> est l’interprète des commandes d’UNIX. C’est le programme qui dialogue avec vous aussi longtemps que votre poste de travail n’est pas sous le contrôle d’une commande spécifique. Dès que</w:t>
      </w:r>
      <w:r w:rsidR="00FF3422">
        <w:t xml:space="preserve"> </w:t>
      </w:r>
      <w:r>
        <w:t>la proc</w:t>
      </w:r>
      <w:r w:rsidR="00FF3422">
        <w:t>é</w:t>
      </w:r>
      <w:r>
        <w:t>dure de connexion (login) est termin</w:t>
      </w:r>
      <w:r w:rsidR="00FF3422">
        <w:t>é</w:t>
      </w:r>
      <w:r>
        <w:t xml:space="preserve">e, le </w:t>
      </w:r>
      <w:proofErr w:type="spellStart"/>
      <w:r w:rsidRPr="00FF3422">
        <w:rPr>
          <w:b/>
          <w:bCs/>
        </w:rPr>
        <w:t>shell</w:t>
      </w:r>
      <w:proofErr w:type="spellEnd"/>
      <w:r>
        <w:t xml:space="preserve"> prend le contr</w:t>
      </w:r>
      <w:r w:rsidR="00FF3422">
        <w:t>ô</w:t>
      </w:r>
      <w:r>
        <w:t xml:space="preserve">le et vous </w:t>
      </w:r>
      <w:r w:rsidR="00FF3422">
        <w:t>é</w:t>
      </w:r>
      <w:r>
        <w:t>coute. Il lit chaque</w:t>
      </w:r>
      <w:r w:rsidR="00FF3422">
        <w:t xml:space="preserve"> </w:t>
      </w:r>
      <w:r>
        <w:t>commande que vous tapez, il en d</w:t>
      </w:r>
      <w:r w:rsidR="00FF3422">
        <w:t>é</w:t>
      </w:r>
      <w:r>
        <w:t xml:space="preserve">veloppe les </w:t>
      </w:r>
      <w:r w:rsidR="00FF3422">
        <w:t>é</w:t>
      </w:r>
      <w:r>
        <w:t>l</w:t>
      </w:r>
      <w:r w:rsidR="00FF3422">
        <w:t>é</w:t>
      </w:r>
      <w:r>
        <w:t>ments g</w:t>
      </w:r>
      <w:r w:rsidR="00FF3422">
        <w:t>é</w:t>
      </w:r>
      <w:r>
        <w:t>n</w:t>
      </w:r>
      <w:r w:rsidR="00FF3422">
        <w:t>é</w:t>
      </w:r>
      <w:r>
        <w:t>riques (comme les familles de noms de</w:t>
      </w:r>
      <w:r w:rsidR="00FF3422">
        <w:t xml:space="preserve"> </w:t>
      </w:r>
      <w:r>
        <w:t xml:space="preserve">fichiers) et il y remplace les </w:t>
      </w:r>
      <w:r w:rsidR="00FF3422">
        <w:t>é</w:t>
      </w:r>
      <w:r>
        <w:t>l</w:t>
      </w:r>
      <w:r w:rsidR="00FF3422">
        <w:t>é</w:t>
      </w:r>
      <w:r>
        <w:t>ments symboliques (comme les variables d’environnement).</w:t>
      </w:r>
    </w:p>
    <w:p w14:paraId="711FBC7A" w14:textId="0588472B" w:rsidR="005A2A92" w:rsidRDefault="005A2A92" w:rsidP="005A2A92">
      <w:pPr>
        <w:pStyle w:val="Standard"/>
      </w:pPr>
      <w:r>
        <w:t xml:space="preserve">De plus, le </w:t>
      </w:r>
      <w:proofErr w:type="spellStart"/>
      <w:r w:rsidRPr="00FF3422">
        <w:rPr>
          <w:b/>
          <w:bCs/>
        </w:rPr>
        <w:t>shell</w:t>
      </w:r>
      <w:proofErr w:type="spellEnd"/>
      <w:r w:rsidR="00FF3422">
        <w:t xml:space="preserve"> </w:t>
      </w:r>
      <w:r>
        <w:t>comporte un m</w:t>
      </w:r>
      <w:r w:rsidR="00FF3422">
        <w:t>é</w:t>
      </w:r>
      <w:r>
        <w:t>canisme d’encha</w:t>
      </w:r>
      <w:r w:rsidR="00FF3422">
        <w:t>î</w:t>
      </w:r>
      <w:r>
        <w:t>nement des commandes qui en fait un vrai langage de programmation.</w:t>
      </w:r>
    </w:p>
    <w:p w14:paraId="2FC58E44" w14:textId="77777777" w:rsidR="00FF3422" w:rsidRDefault="005A2A92" w:rsidP="005A2A92">
      <w:pPr>
        <w:pStyle w:val="Standard"/>
      </w:pPr>
      <w:r>
        <w:t>A cause de son r</w:t>
      </w:r>
      <w:r w:rsidR="00FF3422">
        <w:t>ô</w:t>
      </w:r>
      <w:r>
        <w:t xml:space="preserve">le d’interface, le </w:t>
      </w:r>
      <w:proofErr w:type="spellStart"/>
      <w:r w:rsidRPr="00FF3422">
        <w:rPr>
          <w:b/>
          <w:bCs/>
        </w:rPr>
        <w:t>shell</w:t>
      </w:r>
      <w:proofErr w:type="spellEnd"/>
      <w:r>
        <w:t xml:space="preserve"> repr</w:t>
      </w:r>
      <w:r w:rsidR="00FF3422">
        <w:t>é</w:t>
      </w:r>
      <w:r>
        <w:t xml:space="preserve">sente pour l’utilisateur la </w:t>
      </w:r>
      <w:r w:rsidR="00FF3422">
        <w:t>« </w:t>
      </w:r>
      <w:r>
        <w:t>face visible</w:t>
      </w:r>
      <w:r w:rsidR="00FF3422">
        <w:t> »</w:t>
      </w:r>
      <w:r>
        <w:t xml:space="preserve"> d’UNIX. On</w:t>
      </w:r>
      <w:r w:rsidR="00FF3422">
        <w:t xml:space="preserve"> </w:t>
      </w:r>
      <w:r>
        <w:t>pourrait croire qu’il s’agit d’un programme tr</w:t>
      </w:r>
      <w:r w:rsidR="00FF3422">
        <w:t>è</w:t>
      </w:r>
      <w:r>
        <w:t>s sp</w:t>
      </w:r>
      <w:r w:rsidR="00FF3422">
        <w:t>é</w:t>
      </w:r>
      <w:r>
        <w:t>cial, aux privil</w:t>
      </w:r>
      <w:r w:rsidR="00FF3422">
        <w:t>è</w:t>
      </w:r>
      <w:r>
        <w:t xml:space="preserve">ges exorbitants. Il n’en est rien. Mis </w:t>
      </w:r>
      <w:r w:rsidR="00FF3422">
        <w:t>à</w:t>
      </w:r>
      <w:r>
        <w:t xml:space="preserve"> part</w:t>
      </w:r>
      <w:r w:rsidR="00FF3422">
        <w:t xml:space="preserve"> </w:t>
      </w:r>
      <w:r>
        <w:t>le fait d’</w:t>
      </w:r>
      <w:r w:rsidR="00FF3422">
        <w:t>ê</w:t>
      </w:r>
      <w:r>
        <w:t>tre automatiquement lanc</w:t>
      </w:r>
      <w:r w:rsidR="00FF3422">
        <w:t>é</w:t>
      </w:r>
      <w:r>
        <w:t xml:space="preserve"> par le syst</w:t>
      </w:r>
      <w:r w:rsidR="00FF3422">
        <w:t>è</w:t>
      </w:r>
      <w:r>
        <w:t>me au d</w:t>
      </w:r>
      <w:r w:rsidR="00FF3422">
        <w:t>é</w:t>
      </w:r>
      <w:r>
        <w:t xml:space="preserve">but d’une session, le </w:t>
      </w:r>
      <w:proofErr w:type="spellStart"/>
      <w:r w:rsidRPr="00FF3422">
        <w:rPr>
          <w:b/>
          <w:bCs/>
        </w:rPr>
        <w:t>shell</w:t>
      </w:r>
      <w:proofErr w:type="spellEnd"/>
      <w:r>
        <w:t xml:space="preserve"> est un programme</w:t>
      </w:r>
      <w:r w:rsidR="00FF3422">
        <w:t xml:space="preserve"> </w:t>
      </w:r>
      <w:r>
        <w:t>comme les autres, sans aucun droit particulier. Plusieurs interpr</w:t>
      </w:r>
      <w:r w:rsidR="00FF3422">
        <w:t>è</w:t>
      </w:r>
      <w:r>
        <w:t>tes de commandes sont disponibles</w:t>
      </w:r>
      <w:r w:rsidR="00FF3422">
        <w:t xml:space="preserve"> </w:t>
      </w:r>
      <w:r>
        <w:t>parfois sur une m</w:t>
      </w:r>
      <w:r w:rsidR="00FF3422">
        <w:t>ê</w:t>
      </w:r>
      <w:r>
        <w:t>me machine</w:t>
      </w:r>
      <w:r w:rsidR="00FF3422">
        <w:t>. D</w:t>
      </w:r>
      <w:r>
        <w:t>e plus, rien ne vous emp</w:t>
      </w:r>
      <w:r w:rsidR="00FF3422">
        <w:t>ê</w:t>
      </w:r>
      <w:r>
        <w:t>che d’</w:t>
      </w:r>
      <w:r w:rsidR="00FF3422">
        <w:t>é</w:t>
      </w:r>
      <w:r>
        <w:t xml:space="preserve">crire votre propre </w:t>
      </w:r>
      <w:proofErr w:type="spellStart"/>
      <w:r>
        <w:t>shell</w:t>
      </w:r>
      <w:proofErr w:type="spellEnd"/>
      <w:r>
        <w:t>.</w:t>
      </w:r>
    </w:p>
    <w:p w14:paraId="22D6BD08" w14:textId="255AC43E" w:rsidR="005A2A92" w:rsidRDefault="005A2A92" w:rsidP="005A2A92">
      <w:pPr>
        <w:pStyle w:val="Standard"/>
      </w:pPr>
      <w:r>
        <w:t>Les interpr</w:t>
      </w:r>
      <w:r w:rsidR="00FF3422">
        <w:t>è</w:t>
      </w:r>
      <w:r>
        <w:t>tes</w:t>
      </w:r>
      <w:r w:rsidR="00FF3422">
        <w:t xml:space="preserve"> </w:t>
      </w:r>
      <w:r>
        <w:t>de commandes les plus r</w:t>
      </w:r>
      <w:r w:rsidR="00FF3422">
        <w:t>é</w:t>
      </w:r>
      <w:r>
        <w:t xml:space="preserve">pandus sont le </w:t>
      </w:r>
      <w:r w:rsidR="00FF3422">
        <w:t>« </w:t>
      </w:r>
      <w:proofErr w:type="spellStart"/>
      <w:r w:rsidRPr="00FF3422">
        <w:rPr>
          <w:b/>
          <w:bCs/>
        </w:rPr>
        <w:t>Bourne</w:t>
      </w:r>
      <w:proofErr w:type="spellEnd"/>
      <w:r w:rsidRPr="00FF3422">
        <w:rPr>
          <w:b/>
          <w:bCs/>
        </w:rPr>
        <w:t xml:space="preserve"> </w:t>
      </w:r>
      <w:proofErr w:type="spellStart"/>
      <w:r w:rsidRPr="00FF3422">
        <w:rPr>
          <w:b/>
          <w:bCs/>
        </w:rPr>
        <w:t>shell</w:t>
      </w:r>
      <w:proofErr w:type="spellEnd"/>
      <w:r w:rsidR="00FF3422">
        <w:t> »</w:t>
      </w:r>
      <w:r>
        <w:t xml:space="preserve"> (</w:t>
      </w:r>
      <w:r w:rsidRPr="00FF3422">
        <w:rPr>
          <w:b/>
          <w:bCs/>
        </w:rPr>
        <w:t>sh</w:t>
      </w:r>
      <w:r>
        <w:t xml:space="preserve">), du nom de son auteur Steve </w:t>
      </w:r>
      <w:proofErr w:type="spellStart"/>
      <w:r>
        <w:t>Bourne</w:t>
      </w:r>
      <w:proofErr w:type="spellEnd"/>
      <w:r>
        <w:t>, et le</w:t>
      </w:r>
      <w:r w:rsidR="00FF3422">
        <w:t xml:space="preserve"> « </w:t>
      </w:r>
      <w:r w:rsidRPr="00FF3422">
        <w:rPr>
          <w:b/>
          <w:bCs/>
        </w:rPr>
        <w:t xml:space="preserve">C </w:t>
      </w:r>
      <w:proofErr w:type="spellStart"/>
      <w:r w:rsidRPr="00FF3422">
        <w:rPr>
          <w:b/>
          <w:bCs/>
        </w:rPr>
        <w:t>shell</w:t>
      </w:r>
      <w:proofErr w:type="spellEnd"/>
      <w:r w:rsidR="00FF3422">
        <w:t> »</w:t>
      </w:r>
      <w:r>
        <w:t xml:space="preserve"> (</w:t>
      </w:r>
      <w:proofErr w:type="spellStart"/>
      <w:r w:rsidRPr="00FF3422">
        <w:rPr>
          <w:b/>
          <w:bCs/>
        </w:rPr>
        <w:t>csh</w:t>
      </w:r>
      <w:proofErr w:type="spellEnd"/>
      <w:r>
        <w:t>), ainsi appel</w:t>
      </w:r>
      <w:r w:rsidR="00FF3422">
        <w:t>é</w:t>
      </w:r>
      <w:r>
        <w:t xml:space="preserve"> parce que, comme langage de programmation, il est assez proche de C. Le</w:t>
      </w:r>
      <w:r w:rsidR="00FF3422">
        <w:t xml:space="preserve"> </w:t>
      </w:r>
      <w:r>
        <w:t xml:space="preserve">C </w:t>
      </w:r>
      <w:proofErr w:type="spellStart"/>
      <w:r>
        <w:t>shell</w:t>
      </w:r>
      <w:proofErr w:type="spellEnd"/>
      <w:r>
        <w:t xml:space="preserve"> est plus riche et plus r</w:t>
      </w:r>
      <w:r w:rsidR="00FF3422">
        <w:t>é</w:t>
      </w:r>
      <w:r>
        <w:t xml:space="preserve">gulier que le </w:t>
      </w:r>
      <w:proofErr w:type="spellStart"/>
      <w:r>
        <w:t>Bourne</w:t>
      </w:r>
      <w:proofErr w:type="spellEnd"/>
      <w:r>
        <w:t xml:space="preserve"> </w:t>
      </w:r>
      <w:proofErr w:type="spellStart"/>
      <w:r>
        <w:t>shell</w:t>
      </w:r>
      <w:proofErr w:type="spellEnd"/>
      <w:r>
        <w:t xml:space="preserve">, mais nous </w:t>
      </w:r>
      <w:r w:rsidR="00FF3422">
        <w:t>é</w:t>
      </w:r>
      <w:r>
        <w:t>tudierons ce dernier car il est plus</w:t>
      </w:r>
      <w:r w:rsidR="00FF3422">
        <w:t xml:space="preserve"> </w:t>
      </w:r>
      <w:r>
        <w:t>r</w:t>
      </w:r>
      <w:r w:rsidR="00FF3422">
        <w:t>é</w:t>
      </w:r>
      <w:r>
        <w:t>pandu et plus simple.</w:t>
      </w:r>
      <w:r w:rsidR="00FF3422">
        <w:t xml:space="preserve"> On le trouve normalement par défaut sur toute distribution UNIX.</w:t>
      </w:r>
    </w:p>
    <w:p w14:paraId="17D4B3EA" w14:textId="60FD334B" w:rsidR="005A2A92" w:rsidRDefault="005A2A92" w:rsidP="005A2A92">
      <w:pPr>
        <w:pStyle w:val="Standard"/>
      </w:pPr>
      <w:r>
        <w:t xml:space="preserve">Pour chaque utilisateur, le nom du </w:t>
      </w:r>
      <w:proofErr w:type="spellStart"/>
      <w:r>
        <w:t>shell</w:t>
      </w:r>
      <w:proofErr w:type="spellEnd"/>
      <w:r>
        <w:t xml:space="preserve"> qui doit </w:t>
      </w:r>
      <w:r w:rsidR="00FF3422">
        <w:t>ê</w:t>
      </w:r>
      <w:r>
        <w:t>tre activ</w:t>
      </w:r>
      <w:r w:rsidR="00FF3422">
        <w:t>é</w:t>
      </w:r>
      <w:r>
        <w:t xml:space="preserve"> lors de sa connexion est pr</w:t>
      </w:r>
      <w:r w:rsidR="00FF3422">
        <w:t>é</w:t>
      </w:r>
      <w:r>
        <w:t>cis</w:t>
      </w:r>
      <w:r w:rsidR="00FF3422">
        <w:t>é</w:t>
      </w:r>
      <w:r>
        <w:t xml:space="preserve"> dans le</w:t>
      </w:r>
      <w:r w:rsidR="00FF3422">
        <w:t xml:space="preserve"> </w:t>
      </w:r>
      <w:r>
        <w:t xml:space="preserve">fichier </w:t>
      </w:r>
      <w:r w:rsidRPr="00FF3422">
        <w:rPr>
          <w:rFonts w:ascii="Consolas" w:hAnsi="Consolas"/>
        </w:rPr>
        <w:t>/</w:t>
      </w:r>
      <w:proofErr w:type="spellStart"/>
      <w:r w:rsidRPr="00FF3422">
        <w:rPr>
          <w:rFonts w:ascii="Consolas" w:hAnsi="Consolas"/>
        </w:rPr>
        <w:t>etc</w:t>
      </w:r>
      <w:proofErr w:type="spellEnd"/>
      <w:r w:rsidRPr="00FF3422">
        <w:rPr>
          <w:rFonts w:ascii="Consolas" w:hAnsi="Consolas"/>
        </w:rPr>
        <w:t>/</w:t>
      </w:r>
      <w:proofErr w:type="spellStart"/>
      <w:r w:rsidRPr="00FF3422">
        <w:rPr>
          <w:rFonts w:ascii="Consolas" w:hAnsi="Consolas"/>
        </w:rPr>
        <w:t>passwd</w:t>
      </w:r>
      <w:proofErr w:type="spellEnd"/>
      <w:r>
        <w:t xml:space="preserve"> (c’est le dernier champ de la ligne le concernant). C’est le responsable du syst</w:t>
      </w:r>
      <w:r w:rsidR="00FF3422">
        <w:t>è</w:t>
      </w:r>
      <w:r>
        <w:t>me</w:t>
      </w:r>
      <w:r w:rsidR="00FF3422">
        <w:t xml:space="preserve"> </w:t>
      </w:r>
      <w:r>
        <w:t>qui d</w:t>
      </w:r>
      <w:r w:rsidR="00FF3422">
        <w:t>é</w:t>
      </w:r>
      <w:r>
        <w:t>finit ou modifie ce genre d’informations. Si les machines sont organis</w:t>
      </w:r>
      <w:r w:rsidR="00FF3422">
        <w:t>é</w:t>
      </w:r>
      <w:r>
        <w:t>es en r</w:t>
      </w:r>
      <w:r w:rsidR="00FF3422">
        <w:t>é</w:t>
      </w:r>
      <w:r>
        <w:t>seau, il est possible</w:t>
      </w:r>
      <w:r w:rsidR="00FF3422">
        <w:t xml:space="preserve"> </w:t>
      </w:r>
      <w:r>
        <w:t xml:space="preserve">que le fichier </w:t>
      </w:r>
      <w:r w:rsidRPr="00FF3422">
        <w:rPr>
          <w:rFonts w:ascii="Consolas" w:hAnsi="Consolas"/>
        </w:rPr>
        <w:t>/</w:t>
      </w:r>
      <w:proofErr w:type="spellStart"/>
      <w:r w:rsidRPr="00FF3422">
        <w:rPr>
          <w:rFonts w:ascii="Consolas" w:hAnsi="Consolas"/>
        </w:rPr>
        <w:t>etc</w:t>
      </w:r>
      <w:proofErr w:type="spellEnd"/>
      <w:r w:rsidRPr="00FF3422">
        <w:rPr>
          <w:rFonts w:ascii="Consolas" w:hAnsi="Consolas"/>
        </w:rPr>
        <w:t>/</w:t>
      </w:r>
      <w:proofErr w:type="spellStart"/>
      <w:r w:rsidRPr="00FF3422">
        <w:rPr>
          <w:rFonts w:ascii="Consolas" w:hAnsi="Consolas"/>
        </w:rPr>
        <w:t>passwd</w:t>
      </w:r>
      <w:proofErr w:type="spellEnd"/>
      <w:r>
        <w:t xml:space="preserve"> de chaque machine ne refl</w:t>
      </w:r>
      <w:r w:rsidR="00FF3422">
        <w:t>è</w:t>
      </w:r>
      <w:r>
        <w:t>te pas l’ensemble des utilisateurs et des mots de</w:t>
      </w:r>
      <w:r w:rsidR="00FF3422">
        <w:t xml:space="preserve"> </w:t>
      </w:r>
      <w:r>
        <w:t>passe.</w:t>
      </w:r>
    </w:p>
    <w:p w14:paraId="6CA5B22A" w14:textId="2BB0E102" w:rsidR="00D46758" w:rsidRDefault="00D46758" w:rsidP="005A2A92">
      <w:pPr>
        <w:pStyle w:val="Standard"/>
      </w:pPr>
    </w:p>
    <w:p w14:paraId="3BB4C4FF" w14:textId="75B3E0C0" w:rsidR="00D46758" w:rsidRDefault="00D46758" w:rsidP="00D46758">
      <w:pPr>
        <w:pStyle w:val="Titre2"/>
      </w:pPr>
      <w:bookmarkStart w:id="2" w:name="_Toc114565252"/>
      <w:r>
        <w:t>Début et fin de session</w:t>
      </w:r>
      <w:bookmarkEnd w:id="2"/>
    </w:p>
    <w:p w14:paraId="5FF6D4F8" w14:textId="0DA964E4" w:rsidR="00D46758" w:rsidRDefault="00D46758" w:rsidP="00D46758">
      <w:pPr>
        <w:pStyle w:val="Standard"/>
      </w:pPr>
      <w:r>
        <w:t>Si sur un poste donné aucun utilisateur n’est connecté au système, alors l’écran doit afficher la question suivante (si ce n’est pas le cas, appuyez sur la touche retour-chariot, elle apparaîtra) :</w:t>
      </w:r>
    </w:p>
    <w:p w14:paraId="1B552708" w14:textId="77777777" w:rsidR="00D46758" w:rsidRPr="00CA44CC" w:rsidRDefault="00D46758" w:rsidP="00CA44CC">
      <w:pPr>
        <w:pStyle w:val="codegras"/>
      </w:pPr>
      <w:proofErr w:type="spellStart"/>
      <w:proofErr w:type="gramStart"/>
      <w:r w:rsidRPr="00CA44CC">
        <w:rPr>
          <w:i/>
          <w:iCs/>
        </w:rPr>
        <w:t>pcN</w:t>
      </w:r>
      <w:proofErr w:type="spellEnd"/>
      <w:proofErr w:type="gramEnd"/>
      <w:r w:rsidRPr="00CA44CC">
        <w:t xml:space="preserve"> login:</w:t>
      </w:r>
    </w:p>
    <w:p w14:paraId="2CC717D4" w14:textId="36E63C76" w:rsidR="00D46758" w:rsidRDefault="00CA44CC" w:rsidP="00D46758">
      <w:pPr>
        <w:pStyle w:val="Standard"/>
      </w:pPr>
      <w:r>
        <w:t>E</w:t>
      </w:r>
      <w:r w:rsidR="00D46758">
        <w:t xml:space="preserve">n réponse vous devez taper le </w:t>
      </w:r>
      <w:r>
        <w:t>« </w:t>
      </w:r>
      <w:r w:rsidR="00D46758">
        <w:t>nom d’utilisateur</w:t>
      </w:r>
      <w:r>
        <w:t> »</w:t>
      </w:r>
      <w:r w:rsidR="00D46758">
        <w:t xml:space="preserve"> que vous a attribué le responsable du système.</w:t>
      </w:r>
    </w:p>
    <w:p w14:paraId="63BC1F6A" w14:textId="56AB937C" w:rsidR="00D46758" w:rsidRDefault="00D46758" w:rsidP="00D46758">
      <w:pPr>
        <w:pStyle w:val="Standard"/>
      </w:pPr>
      <w:r>
        <w:t>Attention, vous devez taper ce nom en minuscules, autrement UNIX croira que vous utilisez un mauvais</w:t>
      </w:r>
      <w:r w:rsidR="00CA44CC">
        <w:t xml:space="preserve"> </w:t>
      </w:r>
      <w:r>
        <w:t>terminal ne disposant que des majuscules et la suite deviendra pénible.</w:t>
      </w:r>
    </w:p>
    <w:p w14:paraId="430E1407" w14:textId="49D05631" w:rsidR="00D46758" w:rsidRDefault="00D46758" w:rsidP="00D46758">
      <w:pPr>
        <w:pStyle w:val="Standard"/>
      </w:pPr>
      <w:r>
        <w:t>Si vous avez défini un mot de passe, la question suivante est :</w:t>
      </w:r>
    </w:p>
    <w:p w14:paraId="0E232750" w14:textId="77777777" w:rsidR="00D46758" w:rsidRDefault="00D46758" w:rsidP="00CA44CC">
      <w:pPr>
        <w:pStyle w:val="codegras"/>
      </w:pPr>
      <w:proofErr w:type="spellStart"/>
      <w:proofErr w:type="gramStart"/>
      <w:r>
        <w:t>Password</w:t>
      </w:r>
      <w:proofErr w:type="spellEnd"/>
      <w:r>
        <w:t>:</w:t>
      </w:r>
      <w:proofErr w:type="gramEnd"/>
    </w:p>
    <w:p w14:paraId="4592384D" w14:textId="0AFD2430" w:rsidR="00D46758" w:rsidRDefault="00CA44CC" w:rsidP="00D46758">
      <w:pPr>
        <w:pStyle w:val="Standard"/>
      </w:pPr>
      <w:r>
        <w:t>V</w:t>
      </w:r>
      <w:r w:rsidR="00D46758">
        <w:t>ous devez y répondre en tapant votre mot de passe secret. Exemple de dialogue (les interventions de</w:t>
      </w:r>
      <w:r>
        <w:t xml:space="preserve"> </w:t>
      </w:r>
      <w:r w:rsidR="00D46758">
        <w:t>l’utilisateur sont soulignées) :</w:t>
      </w:r>
    </w:p>
    <w:p w14:paraId="06490590" w14:textId="77777777" w:rsidR="00D46758" w:rsidRPr="00D46758" w:rsidRDefault="00D46758" w:rsidP="00CA44CC">
      <w:pPr>
        <w:pStyle w:val="Code"/>
        <w:rPr>
          <w:lang w:val="en-US"/>
        </w:rPr>
      </w:pPr>
      <w:r w:rsidRPr="00D46758">
        <w:rPr>
          <w:lang w:val="en-US"/>
        </w:rPr>
        <w:lastRenderedPageBreak/>
        <w:t>UNIX(r) System V Release 4.0 (big)</w:t>
      </w:r>
    </w:p>
    <w:p w14:paraId="3A671378" w14:textId="77777777" w:rsidR="00D46758" w:rsidRDefault="00D46758" w:rsidP="00CA44CC">
      <w:pPr>
        <w:pStyle w:val="Code"/>
      </w:pPr>
      <w:proofErr w:type="gramStart"/>
      <w:r>
        <w:t>login:</w:t>
      </w:r>
      <w:proofErr w:type="gramEnd"/>
      <w:r>
        <w:t xml:space="preserve"> zigomar</w:t>
      </w:r>
    </w:p>
    <w:p w14:paraId="1F62B83D" w14:textId="77777777" w:rsidR="00D46758" w:rsidRDefault="00D46758" w:rsidP="00CA44CC">
      <w:pPr>
        <w:pStyle w:val="Code"/>
      </w:pPr>
      <w:proofErr w:type="spellStart"/>
      <w:proofErr w:type="gramStart"/>
      <w:r>
        <w:t>Password</w:t>
      </w:r>
      <w:proofErr w:type="spellEnd"/>
      <w:r>
        <w:t>:</w:t>
      </w:r>
      <w:proofErr w:type="gramEnd"/>
      <w:r>
        <w:t xml:space="preserve"> ~~~~~~</w:t>
      </w:r>
    </w:p>
    <w:p w14:paraId="2942C73D" w14:textId="622E0C36" w:rsidR="00D46758" w:rsidRDefault="00D46758" w:rsidP="00CA44CC">
      <w:pPr>
        <w:pStyle w:val="Code"/>
      </w:pPr>
      <w:r>
        <w:t xml:space="preserve">Login incorrect </w:t>
      </w:r>
      <w:r w:rsidRPr="00CA44CC">
        <w:rPr>
          <w:i/>
          <w:iCs/>
        </w:rPr>
        <w:t>(</w:t>
      </w:r>
      <w:proofErr w:type="spellStart"/>
      <w:r w:rsidRPr="00CA44CC">
        <w:rPr>
          <w:i/>
          <w:iCs/>
        </w:rPr>
        <w:t>password</w:t>
      </w:r>
      <w:proofErr w:type="spellEnd"/>
      <w:r w:rsidRPr="00CA44CC">
        <w:rPr>
          <w:i/>
          <w:iCs/>
        </w:rPr>
        <w:t xml:space="preserve"> erroné : connexion ratée)</w:t>
      </w:r>
    </w:p>
    <w:p w14:paraId="01E24927" w14:textId="77777777" w:rsidR="00D46758" w:rsidRPr="00D46758" w:rsidRDefault="00D46758" w:rsidP="00CA44CC">
      <w:pPr>
        <w:pStyle w:val="Code"/>
        <w:rPr>
          <w:lang w:val="en-US"/>
        </w:rPr>
      </w:pPr>
      <w:r w:rsidRPr="00D46758">
        <w:rPr>
          <w:lang w:val="en-US"/>
        </w:rPr>
        <w:t xml:space="preserve">login: </w:t>
      </w:r>
      <w:proofErr w:type="spellStart"/>
      <w:r w:rsidRPr="00D46758">
        <w:rPr>
          <w:lang w:val="en-US"/>
        </w:rPr>
        <w:t>zigomar</w:t>
      </w:r>
      <w:proofErr w:type="spellEnd"/>
    </w:p>
    <w:p w14:paraId="611D1669" w14:textId="77777777" w:rsidR="00D46758" w:rsidRPr="00D46758" w:rsidRDefault="00D46758" w:rsidP="00CA44CC">
      <w:pPr>
        <w:pStyle w:val="Code"/>
        <w:rPr>
          <w:lang w:val="en-US"/>
        </w:rPr>
      </w:pPr>
      <w:r w:rsidRPr="00D46758">
        <w:rPr>
          <w:lang w:val="en-US"/>
        </w:rPr>
        <w:t>Password: ~~~~~~</w:t>
      </w:r>
    </w:p>
    <w:p w14:paraId="33F1B1A9" w14:textId="77777777" w:rsidR="00D46758" w:rsidRPr="00D46758" w:rsidRDefault="00D46758" w:rsidP="00CA44CC">
      <w:pPr>
        <w:pStyle w:val="Code"/>
        <w:rPr>
          <w:lang w:val="en-US"/>
        </w:rPr>
      </w:pPr>
      <w:r w:rsidRPr="00D46758">
        <w:rPr>
          <w:lang w:val="en-US"/>
        </w:rPr>
        <w:t>Last login: Mon Nov 24 08:52:39 from pc30</w:t>
      </w:r>
    </w:p>
    <w:p w14:paraId="5A396002" w14:textId="77777777" w:rsidR="00D46758" w:rsidRDefault="00D46758" w:rsidP="00CA44CC">
      <w:pPr>
        <w:pStyle w:val="Code"/>
      </w:pPr>
      <w:r>
        <w:t>You have mail.</w:t>
      </w:r>
    </w:p>
    <w:p w14:paraId="66250EBB" w14:textId="77777777" w:rsidR="00D46758" w:rsidRDefault="00D46758" w:rsidP="00CA44CC">
      <w:pPr>
        <w:pStyle w:val="Code"/>
      </w:pPr>
      <w:proofErr w:type="gramStart"/>
      <w:r>
        <w:t>big:~</w:t>
      </w:r>
      <w:proofErr w:type="gramEnd"/>
      <w:r>
        <w:t>$</w:t>
      </w:r>
    </w:p>
    <w:p w14:paraId="2E90D900" w14:textId="77777777" w:rsidR="00CA44CC" w:rsidRDefault="00CA44CC" w:rsidP="00D46758">
      <w:pPr>
        <w:pStyle w:val="Standard"/>
      </w:pPr>
    </w:p>
    <w:p w14:paraId="5F08CA88" w14:textId="40D52B91" w:rsidR="00D46758" w:rsidRDefault="00D46758" w:rsidP="00D46758">
      <w:pPr>
        <w:pStyle w:val="Standard"/>
      </w:pPr>
      <w:r>
        <w:t>Si la connexion réussit, le système affiche quelques informations d’intérêt général, comme la date de votre</w:t>
      </w:r>
      <w:r w:rsidR="00CA44CC">
        <w:t xml:space="preserve"> </w:t>
      </w:r>
      <w:r>
        <w:t>dernière connexion, le fait que vous avez re</w:t>
      </w:r>
      <w:r w:rsidR="00CA44CC">
        <w:t>ç</w:t>
      </w:r>
      <w:r>
        <w:t>u du courrier que vous n’avez pas encore lu, ou des messages</w:t>
      </w:r>
      <w:r w:rsidR="00CA44CC">
        <w:t xml:space="preserve"> </w:t>
      </w:r>
      <w:r>
        <w:t xml:space="preserve">de la part du responsable du système, puis active un </w:t>
      </w:r>
      <w:proofErr w:type="spellStart"/>
      <w:r>
        <w:t>shell</w:t>
      </w:r>
      <w:proofErr w:type="spellEnd"/>
      <w:r>
        <w:t xml:space="preserve"> qui se met en attente de vos commandes.</w:t>
      </w:r>
    </w:p>
    <w:p w14:paraId="17F14D52" w14:textId="6B00B66B" w:rsidR="00D46758" w:rsidRDefault="00D46758" w:rsidP="00D46758">
      <w:pPr>
        <w:pStyle w:val="Standard"/>
      </w:pPr>
      <w:r>
        <w:t xml:space="preserve">Il est fortement conseillé, pour ne pas dire obligatoire, surtout s’il s’agit d’une machine connectée </w:t>
      </w:r>
      <w:r w:rsidR="00CA44CC">
        <w:t>à</w:t>
      </w:r>
      <w:r>
        <w:t xml:space="preserve"> un</w:t>
      </w:r>
      <w:r w:rsidR="00CA44CC">
        <w:t xml:space="preserve"> </w:t>
      </w:r>
      <w:r>
        <w:t xml:space="preserve">réseau informatique, d’installer un mot de passe, pour se mettre </w:t>
      </w:r>
      <w:r w:rsidR="00CA44CC">
        <w:t>à</w:t>
      </w:r>
      <w:r>
        <w:t xml:space="preserve"> l’abri de la malveillance et, surtout, de</w:t>
      </w:r>
      <w:r w:rsidR="00CA44CC">
        <w:t xml:space="preserve"> </w:t>
      </w:r>
      <w:r>
        <w:t>l’étourderie des autres utilisateurs. Pour définir ou changer votre mot de passe, composez la commande</w:t>
      </w:r>
    </w:p>
    <w:p w14:paraId="1F2FF6CB" w14:textId="77777777" w:rsidR="00D46758" w:rsidRDefault="00D46758" w:rsidP="00CA44CC">
      <w:pPr>
        <w:pStyle w:val="codegras"/>
      </w:pPr>
      <w:proofErr w:type="spellStart"/>
      <w:proofErr w:type="gramStart"/>
      <w:r>
        <w:t>passwd</w:t>
      </w:r>
      <w:proofErr w:type="spellEnd"/>
      <w:proofErr w:type="gramEnd"/>
    </w:p>
    <w:p w14:paraId="2BA45C59" w14:textId="175A5A7A" w:rsidR="00D46758" w:rsidRDefault="00D46758" w:rsidP="00CA44CC">
      <w:pPr>
        <w:pStyle w:val="Standard"/>
      </w:pPr>
      <w:r>
        <w:t>Elle vous demandera de composer (en aveugle, tout cela est secret) l’ancien et le nouveau mot de passe, ce</w:t>
      </w:r>
      <w:r w:rsidR="00CA44CC">
        <w:t xml:space="preserve"> </w:t>
      </w:r>
      <w:r>
        <w:t>dernier deux fois.</w:t>
      </w:r>
    </w:p>
    <w:p w14:paraId="4363EAFE" w14:textId="77777777" w:rsidR="00CA44CC" w:rsidRDefault="00CA44CC" w:rsidP="00D46758">
      <w:pPr>
        <w:pStyle w:val="Standard"/>
      </w:pPr>
    </w:p>
    <w:p w14:paraId="5A38128D" w14:textId="77777777" w:rsidR="00CA44CC" w:rsidRPr="00CA44CC" w:rsidRDefault="00D46758" w:rsidP="00D46758">
      <w:pPr>
        <w:pStyle w:val="Standard"/>
        <w:rPr>
          <w:b/>
          <w:bCs/>
          <w:i/>
          <w:iCs/>
        </w:rPr>
      </w:pPr>
      <w:r w:rsidRPr="00CA44CC">
        <w:rPr>
          <w:b/>
          <w:bCs/>
          <w:i/>
          <w:iCs/>
        </w:rPr>
        <w:t>Fin de session.</w:t>
      </w:r>
    </w:p>
    <w:p w14:paraId="494C1772" w14:textId="4D8B90A1" w:rsidR="00D46758" w:rsidRDefault="00D46758" w:rsidP="00D46758">
      <w:pPr>
        <w:pStyle w:val="Standard"/>
      </w:pPr>
      <w:r>
        <w:t xml:space="preserve">Pour terminer une session (du </w:t>
      </w:r>
      <w:proofErr w:type="spellStart"/>
      <w:r>
        <w:t>Bourne</w:t>
      </w:r>
      <w:proofErr w:type="spellEnd"/>
      <w:r>
        <w:t xml:space="preserve"> </w:t>
      </w:r>
      <w:proofErr w:type="spellStart"/>
      <w:r>
        <w:t>shell</w:t>
      </w:r>
      <w:proofErr w:type="spellEnd"/>
      <w:r>
        <w:t>) vous devez taper une ligne réduite</w:t>
      </w:r>
      <w:r w:rsidR="00CA44CC">
        <w:t xml:space="preserve"> à</w:t>
      </w:r>
      <w:r>
        <w:t xml:space="preserve"> l’unique caractère </w:t>
      </w:r>
      <w:r w:rsidRPr="00CA44CC">
        <w:rPr>
          <w:i/>
          <w:iCs/>
        </w:rPr>
        <w:t>Ctrl-D</w:t>
      </w:r>
      <w:r w:rsidR="00CA44CC">
        <w:t>.</w:t>
      </w:r>
      <w:r>
        <w:t xml:space="preserve"> Attention, si la ligne ne commence pas par Ctrl-D cela ne marchera pas, vous devrez la refaire. Une</w:t>
      </w:r>
      <w:r w:rsidR="00CA44CC">
        <w:t xml:space="preserve"> </w:t>
      </w:r>
      <w:r>
        <w:t xml:space="preserve">session du C </w:t>
      </w:r>
      <w:proofErr w:type="spellStart"/>
      <w:r>
        <w:t>shell</w:t>
      </w:r>
      <w:proofErr w:type="spellEnd"/>
      <w:r>
        <w:t xml:space="preserve"> se termine généralement en composant la commande</w:t>
      </w:r>
    </w:p>
    <w:p w14:paraId="072C4DC7" w14:textId="77777777" w:rsidR="00D46758" w:rsidRDefault="00D46758" w:rsidP="00CA44CC">
      <w:pPr>
        <w:pStyle w:val="codegras"/>
      </w:pPr>
      <w:proofErr w:type="spellStart"/>
      <w:proofErr w:type="gramStart"/>
      <w:r>
        <w:t>logout</w:t>
      </w:r>
      <w:proofErr w:type="spellEnd"/>
      <w:proofErr w:type="gramEnd"/>
    </w:p>
    <w:p w14:paraId="52BE90B6" w14:textId="77777777" w:rsidR="00CA44CC" w:rsidRDefault="00CA44CC" w:rsidP="00D46758">
      <w:pPr>
        <w:pStyle w:val="Standard"/>
      </w:pPr>
    </w:p>
    <w:p w14:paraId="49B08B35" w14:textId="212A0149" w:rsidR="00D46758" w:rsidRDefault="00D46758" w:rsidP="00CA44CC">
      <w:pPr>
        <w:pStyle w:val="Titre2"/>
      </w:pPr>
      <w:bookmarkStart w:id="3" w:name="_Toc114565253"/>
      <w:r>
        <w:t>Principe général des commandes</w:t>
      </w:r>
      <w:bookmarkEnd w:id="3"/>
    </w:p>
    <w:p w14:paraId="4969E6E8" w14:textId="59DAA046" w:rsidR="00D46758" w:rsidRDefault="00D46758" w:rsidP="00D46758">
      <w:pPr>
        <w:pStyle w:val="Standard"/>
      </w:pPr>
      <w:r>
        <w:t>Dès la fin de la procédure de connexion, chaque fois qu’une commande particulière ne détient pas</w:t>
      </w:r>
      <w:r w:rsidR="00352C83">
        <w:t xml:space="preserve"> </w:t>
      </w:r>
      <w:r>
        <w:t>le contr</w:t>
      </w:r>
      <w:r w:rsidR="00352C83">
        <w:t>ô</w:t>
      </w:r>
      <w:r>
        <w:t xml:space="preserve">le, le </w:t>
      </w:r>
      <w:proofErr w:type="spellStart"/>
      <w:r>
        <w:t>shell</w:t>
      </w:r>
      <w:proofErr w:type="spellEnd"/>
      <w:r>
        <w:t xml:space="preserve"> est </w:t>
      </w:r>
      <w:r w:rsidR="00CA44CC">
        <w:t>à</w:t>
      </w:r>
      <w:r>
        <w:t xml:space="preserve"> votre l’écoute. Il manifeste ce fait par l’affichage d’un prompt, généralement</w:t>
      </w:r>
      <w:r w:rsidR="00352C83">
        <w:t xml:space="preserve"> </w:t>
      </w:r>
      <w:r>
        <w:t xml:space="preserve">(en </w:t>
      </w:r>
      <w:proofErr w:type="spellStart"/>
      <w:r>
        <w:t>Bourne</w:t>
      </w:r>
      <w:proofErr w:type="spellEnd"/>
      <w:r>
        <w:t xml:space="preserve"> </w:t>
      </w:r>
      <w:proofErr w:type="spellStart"/>
      <w:r>
        <w:t>shell</w:t>
      </w:r>
      <w:proofErr w:type="spellEnd"/>
      <w:r>
        <w:t>) le caractère $. Vous devez alors composer une ligne, qui ne sera prise en compte qu’</w:t>
      </w:r>
      <w:r w:rsidR="00CA44CC">
        <w:t>à</w:t>
      </w:r>
      <w:r>
        <w:t xml:space="preserve"> la frappe d’un retour-chariot. Le plus souvent une ligne contient une commande, mais ce n’est</w:t>
      </w:r>
      <w:r w:rsidR="007F54BC">
        <w:t xml:space="preserve"> </w:t>
      </w:r>
      <w:r>
        <w:t>pas obligatoire, car on peut enchaîner plusieurs commandes sur une même ligne, et certaines commandes</w:t>
      </w:r>
      <w:r w:rsidR="007F54BC">
        <w:t xml:space="preserve"> </w:t>
      </w:r>
      <w:r>
        <w:t>s’étendent sur plusieurs lignes.</w:t>
      </w:r>
    </w:p>
    <w:p w14:paraId="291B4FAD" w14:textId="2012D5D4" w:rsidR="00D46758" w:rsidRDefault="00D46758" w:rsidP="00D46758">
      <w:pPr>
        <w:pStyle w:val="Standard"/>
      </w:pPr>
      <w:r>
        <w:t>Le premier mot du texte que vous composez pour activer une commande identifie la commande en</w:t>
      </w:r>
      <w:r w:rsidR="007F54BC">
        <w:t xml:space="preserve"> </w:t>
      </w:r>
      <w:r>
        <w:t>question, c’est son nom. Il est généralement suivi de plusieurs autres expressions qui indiquent des options</w:t>
      </w:r>
      <w:r w:rsidR="007F54BC">
        <w:t xml:space="preserve"> </w:t>
      </w:r>
      <w:r>
        <w:t xml:space="preserve">et des paramètres de la commande. Il y a trois sortes de commandes, qu’on utilise de la </w:t>
      </w:r>
      <w:r>
        <w:lastRenderedPageBreak/>
        <w:t>même manière :</w:t>
      </w:r>
    </w:p>
    <w:p w14:paraId="41ECC966" w14:textId="77777777" w:rsidR="007F54BC" w:rsidRDefault="007F54BC" w:rsidP="007F54BC">
      <w:pPr>
        <w:pStyle w:val="Standard"/>
        <w:numPr>
          <w:ilvl w:val="0"/>
          <w:numId w:val="42"/>
        </w:numPr>
      </w:pPr>
      <w:r>
        <w:t>L</w:t>
      </w:r>
      <w:r w:rsidR="00D46758">
        <w:t>es commandes internes,</w:t>
      </w:r>
    </w:p>
    <w:p w14:paraId="18B907A2" w14:textId="77777777" w:rsidR="007F54BC" w:rsidRDefault="007F54BC" w:rsidP="007F54BC">
      <w:pPr>
        <w:pStyle w:val="Standard"/>
        <w:numPr>
          <w:ilvl w:val="0"/>
          <w:numId w:val="42"/>
        </w:numPr>
      </w:pPr>
      <w:r>
        <w:t>L</w:t>
      </w:r>
      <w:r w:rsidR="00D46758">
        <w:t>es programmes</w:t>
      </w:r>
      <w:r>
        <w:t>,</w:t>
      </w:r>
    </w:p>
    <w:p w14:paraId="17CC5FEA" w14:textId="48EBCA34" w:rsidR="00D46758" w:rsidRDefault="007F54BC" w:rsidP="007F54BC">
      <w:pPr>
        <w:pStyle w:val="Standard"/>
        <w:numPr>
          <w:ilvl w:val="0"/>
          <w:numId w:val="42"/>
        </w:numPr>
      </w:pPr>
      <w:r>
        <w:t>L</w:t>
      </w:r>
      <w:r w:rsidR="00D46758">
        <w:t>es scripts.</w:t>
      </w:r>
    </w:p>
    <w:p w14:paraId="3637B573" w14:textId="53955D32" w:rsidR="00D46758" w:rsidRDefault="00D46758" w:rsidP="00D46758">
      <w:pPr>
        <w:pStyle w:val="Standard"/>
      </w:pPr>
      <w:r>
        <w:t xml:space="preserve">Les commandes internes expriment les fonctionnalités du </w:t>
      </w:r>
      <w:proofErr w:type="spellStart"/>
      <w:r>
        <w:t>shell</w:t>
      </w:r>
      <w:proofErr w:type="spellEnd"/>
      <w:r>
        <w:t xml:space="preserve"> lui-même ; elles sont reconnues et</w:t>
      </w:r>
      <w:r w:rsidR="00033DBD">
        <w:t xml:space="preserve"> </w:t>
      </w:r>
      <w:r>
        <w:t>exécutées sans l’aide d’un autre fichier. Toute commande qui n’est pas interne est supposée être le nom</w:t>
      </w:r>
      <w:r w:rsidR="00033DBD">
        <w:t xml:space="preserve"> </w:t>
      </w:r>
      <w:r>
        <w:t xml:space="preserve">d’un fichier exécutable, qui peut être soit un fichier du système, c’est </w:t>
      </w:r>
      <w:r w:rsidR="00CA44CC">
        <w:t>à</w:t>
      </w:r>
      <w:r>
        <w:t xml:space="preserve"> dire qui a été livré avec UNIX, soit</w:t>
      </w:r>
      <w:r w:rsidR="00033DBD">
        <w:t xml:space="preserve"> </w:t>
      </w:r>
      <w:r>
        <w:t>un fichier crée par un utilisateur. Dans un cas comme dans l’autre ce fichier peut être un fichier binaire</w:t>
      </w:r>
      <w:r w:rsidR="00033DBD">
        <w:t xml:space="preserve"> </w:t>
      </w:r>
      <w:r>
        <w:t>exécutable, par exemple le résultat de la compilation d’un programme écrit en C, ou bien une procédure</w:t>
      </w:r>
      <w:r w:rsidR="00033DBD">
        <w:t xml:space="preserve"> </w:t>
      </w:r>
      <w:r>
        <w:t>de commande ou script. Un script est un fichier de texte entièrement composé de commandes.</w:t>
      </w:r>
    </w:p>
    <w:p w14:paraId="268C18C3" w14:textId="4B79956B" w:rsidR="00D46758" w:rsidRDefault="00D46758" w:rsidP="00D46758">
      <w:pPr>
        <w:pStyle w:val="Standard"/>
      </w:pPr>
      <w:r>
        <w:t>Comme les commandes externes n’appartiennent presque jamais au répertoire de travail, il serait très</w:t>
      </w:r>
      <w:r w:rsidR="00033DBD">
        <w:t xml:space="preserve"> </w:t>
      </w:r>
      <w:r>
        <w:t>pénible de devoir les spécifier par les références complètes des fichiers correspondants. Pour l’éviter, le</w:t>
      </w:r>
      <w:r w:rsidR="00033DBD">
        <w:t xml:space="preserve"> </w:t>
      </w:r>
      <w:proofErr w:type="spellStart"/>
      <w:r>
        <w:t>shell</w:t>
      </w:r>
      <w:proofErr w:type="spellEnd"/>
      <w:r>
        <w:t xml:space="preserve"> maintient constamment une liste de répertoires o</w:t>
      </w:r>
      <w:r w:rsidR="00033DBD">
        <w:t>ù</w:t>
      </w:r>
      <w:r>
        <w:t xml:space="preserve"> chercher les commandes, c’est la valeur de la</w:t>
      </w:r>
      <w:r w:rsidR="00033DBD">
        <w:t xml:space="preserve"> </w:t>
      </w:r>
      <w:r>
        <w:t xml:space="preserve">variable d’environnement </w:t>
      </w:r>
      <w:r w:rsidRPr="00033DBD">
        <w:rPr>
          <w:rFonts w:ascii="Consolas" w:hAnsi="Consolas"/>
          <w:b/>
          <w:bCs/>
          <w:sz w:val="22"/>
          <w:szCs w:val="22"/>
        </w:rPr>
        <w:t>PATH</w:t>
      </w:r>
      <w:r>
        <w:t xml:space="preserve">. Ainsi, si la valeur de cette variable est la chaîne </w:t>
      </w:r>
      <w:proofErr w:type="gramStart"/>
      <w:r w:rsidR="00033DBD">
        <w:t>« </w:t>
      </w:r>
      <w:r>
        <w:t xml:space="preserve"> :/</w:t>
      </w:r>
      <w:proofErr w:type="gramEnd"/>
      <w:r>
        <w:t>bin :/</w:t>
      </w:r>
      <w:proofErr w:type="spellStart"/>
      <w:r>
        <w:t>usr</w:t>
      </w:r>
      <w:proofErr w:type="spellEnd"/>
      <w:r>
        <w:t>/bin</w:t>
      </w:r>
      <w:r w:rsidR="00033DBD">
        <w:t> »</w:t>
      </w:r>
      <w:r>
        <w:t xml:space="preserve"> et si</w:t>
      </w:r>
      <w:r w:rsidR="00033DBD">
        <w:t xml:space="preserve"> </w:t>
      </w:r>
      <w:r>
        <w:t xml:space="preserve">vous tapez le mot </w:t>
      </w:r>
      <w:r w:rsidR="00033DBD">
        <w:t>« </w:t>
      </w:r>
      <w:r>
        <w:t>job</w:t>
      </w:r>
      <w:r w:rsidR="00033DBD">
        <w:t> »</w:t>
      </w:r>
      <w:r>
        <w:t xml:space="preserve"> (qui n’est pas le nom d’une commande interne) alors le </w:t>
      </w:r>
      <w:proofErr w:type="spellStart"/>
      <w:r>
        <w:t>shell</w:t>
      </w:r>
      <w:proofErr w:type="spellEnd"/>
      <w:r>
        <w:t xml:space="preserve"> tentera d’exécuter</w:t>
      </w:r>
      <w:r w:rsidR="00033DBD">
        <w:t xml:space="preserve"> « </w:t>
      </w:r>
      <w:r>
        <w:t>./job</w:t>
      </w:r>
      <w:r w:rsidR="00033DBD">
        <w:t> »</w:t>
      </w:r>
      <w:r>
        <w:t xml:space="preserve"> puis, en cas d’échec, </w:t>
      </w:r>
      <w:r w:rsidR="00033DBD">
        <w:t>« </w:t>
      </w:r>
      <w:r>
        <w:t xml:space="preserve"> /bin/job</w:t>
      </w:r>
      <w:r w:rsidR="00033DBD">
        <w:t> »</w:t>
      </w:r>
      <w:r>
        <w:t xml:space="preserve">, puis encore </w:t>
      </w:r>
      <w:r w:rsidR="00033DBD">
        <w:t>« </w:t>
      </w:r>
      <w:r>
        <w:t xml:space="preserve"> /</w:t>
      </w:r>
      <w:proofErr w:type="spellStart"/>
      <w:r>
        <w:t>usr</w:t>
      </w:r>
      <w:proofErr w:type="spellEnd"/>
      <w:r>
        <w:t>/bin/job</w:t>
      </w:r>
      <w:r w:rsidR="00033DBD">
        <w:t> »</w:t>
      </w:r>
      <w:r>
        <w:t>.</w:t>
      </w:r>
    </w:p>
    <w:p w14:paraId="18E6E9BE" w14:textId="77777777" w:rsidR="00033DBD" w:rsidRDefault="00033DBD" w:rsidP="00D46758">
      <w:pPr>
        <w:pStyle w:val="Standard"/>
      </w:pPr>
    </w:p>
    <w:p w14:paraId="353603DD" w14:textId="6707C85F" w:rsidR="00D46758" w:rsidRDefault="00D46758" w:rsidP="00033DBD">
      <w:pPr>
        <w:pStyle w:val="Titre2"/>
      </w:pPr>
      <w:bookmarkStart w:id="4" w:name="_Toc114565254"/>
      <w:r>
        <w:t>Options et paramètres</w:t>
      </w:r>
      <w:bookmarkEnd w:id="4"/>
    </w:p>
    <w:p w14:paraId="3250CF01" w14:textId="0978533D" w:rsidR="00D46758" w:rsidRDefault="00D46758" w:rsidP="00D46758">
      <w:pPr>
        <w:pStyle w:val="Standard"/>
      </w:pPr>
      <w:r>
        <w:t xml:space="preserve">La </w:t>
      </w:r>
      <w:r w:rsidR="00033DBD">
        <w:t>quasi-totalité</w:t>
      </w:r>
      <w:r>
        <w:t xml:space="preserve"> des commandes prédéfinies (et vos programmes aussi, </w:t>
      </w:r>
      <w:r w:rsidR="00033DBD">
        <w:t>s’ils</w:t>
      </w:r>
      <w:r>
        <w:t xml:space="preserve"> ont l’esprit UNIX) suivent</w:t>
      </w:r>
      <w:r w:rsidR="00033DBD">
        <w:t xml:space="preserve"> </w:t>
      </w:r>
      <w:r>
        <w:t>les conventions suivantes :</w:t>
      </w:r>
    </w:p>
    <w:p w14:paraId="61222FE7" w14:textId="64F9F8D4" w:rsidR="00D46758" w:rsidRDefault="00D46758" w:rsidP="008B278C">
      <w:pPr>
        <w:pStyle w:val="Standard"/>
        <w:ind w:left="567"/>
      </w:pPr>
      <w:r>
        <w:t>– Le nom de la commande est souvent très court, donc rarement expressif</w:t>
      </w:r>
    </w:p>
    <w:p w14:paraId="7794A940" w14:textId="7937FE70" w:rsidR="00D46758" w:rsidRDefault="00D46758" w:rsidP="008B278C">
      <w:pPr>
        <w:pStyle w:val="Standard"/>
        <w:ind w:left="567"/>
      </w:pPr>
      <w:r>
        <w:t>– Après le nom de la commande on trouve un nombre quelconque d’options, de la forme</w:t>
      </w:r>
    </w:p>
    <w:p w14:paraId="1D2DF184" w14:textId="66B42C92" w:rsidR="00D46758" w:rsidRPr="00033DBD" w:rsidRDefault="00D46758" w:rsidP="008B278C">
      <w:pPr>
        <w:pStyle w:val="Standard"/>
        <w:ind w:left="567" w:firstLine="709"/>
        <w:rPr>
          <w:i/>
          <w:iCs/>
        </w:rPr>
      </w:pPr>
      <w:r w:rsidRPr="00033DBD">
        <w:rPr>
          <w:i/>
          <w:iCs/>
        </w:rPr>
        <w:t>-caractère</w:t>
      </w:r>
    </w:p>
    <w:p w14:paraId="069712C6" w14:textId="77777777" w:rsidR="00D46758" w:rsidRDefault="00D46758" w:rsidP="008B278C">
      <w:pPr>
        <w:pStyle w:val="Standard"/>
        <w:ind w:left="567"/>
      </w:pPr>
      <w:proofErr w:type="gramStart"/>
      <w:r>
        <w:t>dans</w:t>
      </w:r>
      <w:proofErr w:type="gramEnd"/>
      <w:r>
        <w:t xml:space="preserve"> le cas d’une option qui n’exige pas une valeur, et</w:t>
      </w:r>
    </w:p>
    <w:p w14:paraId="6CB7E3C9" w14:textId="1C1B133D" w:rsidR="00D46758" w:rsidRPr="00033DBD" w:rsidRDefault="00D46758" w:rsidP="008B278C">
      <w:pPr>
        <w:pStyle w:val="Standard"/>
        <w:ind w:left="567" w:firstLine="709"/>
        <w:rPr>
          <w:i/>
          <w:iCs/>
        </w:rPr>
      </w:pPr>
      <w:r w:rsidRPr="00033DBD">
        <w:rPr>
          <w:i/>
          <w:iCs/>
        </w:rPr>
        <w:t>-caractère valeur</w:t>
      </w:r>
    </w:p>
    <w:p w14:paraId="4395D3E3" w14:textId="77777777" w:rsidR="00033DBD" w:rsidRDefault="00D46758" w:rsidP="008B278C">
      <w:pPr>
        <w:pStyle w:val="Standard"/>
        <w:ind w:left="567"/>
      </w:pPr>
      <w:proofErr w:type="gramStart"/>
      <w:r>
        <w:t>lorsqu’une</w:t>
      </w:r>
      <w:proofErr w:type="gramEnd"/>
      <w:r>
        <w:t xml:space="preserve"> valeur est nécessaire.</w:t>
      </w:r>
    </w:p>
    <w:p w14:paraId="578391CE" w14:textId="07CDD1EC" w:rsidR="00D46758" w:rsidRDefault="00D46758" w:rsidP="008B278C">
      <w:pPr>
        <w:pStyle w:val="Standard"/>
        <w:ind w:left="567"/>
      </w:pPr>
      <w:r>
        <w:t>La nature de l’option, indiquée par le caractère qui lui sert de nom,</w:t>
      </w:r>
      <w:r w:rsidR="00033DBD">
        <w:t xml:space="preserve"> </w:t>
      </w:r>
      <w:r>
        <w:t>détermine si une valeur doit ou non être présente.</w:t>
      </w:r>
    </w:p>
    <w:p w14:paraId="6D0E2094" w14:textId="127EDE51" w:rsidR="00D46758" w:rsidRDefault="00D46758" w:rsidP="008B278C">
      <w:pPr>
        <w:pStyle w:val="Standard"/>
        <w:ind w:left="567"/>
      </w:pPr>
      <w:r>
        <w:t>– Dans beaucoup de commandes, si aucune option ne comporte de valeur ou si une seule option en</w:t>
      </w:r>
      <w:r w:rsidR="00033DBD">
        <w:t xml:space="preserve"> </w:t>
      </w:r>
      <w:r>
        <w:t xml:space="preserve">comporte, on doit regrouper les options. Par exemple on nous fait écrire </w:t>
      </w:r>
      <w:proofErr w:type="gramStart"/>
      <w:r w:rsidR="00033DBD">
        <w:t>« </w:t>
      </w:r>
      <w:r>
        <w:t xml:space="preserve"> -</w:t>
      </w:r>
      <w:proofErr w:type="gramEnd"/>
      <w:r>
        <w:t>abc</w:t>
      </w:r>
      <w:r w:rsidR="00033DBD">
        <w:t> »</w:t>
      </w:r>
      <w:r>
        <w:t xml:space="preserve"> </w:t>
      </w:r>
      <w:r w:rsidR="00CA44CC">
        <w:t>à</w:t>
      </w:r>
      <w:r>
        <w:t xml:space="preserve"> la place de</w:t>
      </w:r>
      <w:r w:rsidR="00033DBD">
        <w:t xml:space="preserve"> « </w:t>
      </w:r>
      <w:r>
        <w:t xml:space="preserve"> -a -b -c</w:t>
      </w:r>
      <w:r w:rsidR="00033DBD">
        <w:t> »</w:t>
      </w:r>
      <w:r>
        <w:t xml:space="preserve"> et </w:t>
      </w:r>
      <w:r w:rsidR="00033DBD">
        <w:t>« </w:t>
      </w:r>
      <w:r>
        <w:t>-</w:t>
      </w:r>
      <w:proofErr w:type="spellStart"/>
      <w:r>
        <w:t>xvf</w:t>
      </w:r>
      <w:proofErr w:type="spellEnd"/>
      <w:r w:rsidR="00033DBD">
        <w:t> </w:t>
      </w:r>
      <w:r>
        <w:t xml:space="preserve"> valeur</w:t>
      </w:r>
      <w:r w:rsidR="00033DBD">
        <w:t> »</w:t>
      </w:r>
      <w:r>
        <w:t xml:space="preserve"> </w:t>
      </w:r>
      <w:r w:rsidR="00CA44CC">
        <w:t>à</w:t>
      </w:r>
      <w:r>
        <w:t xml:space="preserve"> la place de </w:t>
      </w:r>
      <w:r w:rsidR="00033DBD">
        <w:t>« </w:t>
      </w:r>
      <w:r>
        <w:t>-x -f valeur -v</w:t>
      </w:r>
      <w:r w:rsidR="00033DBD">
        <w:t> »</w:t>
      </w:r>
      <w:r>
        <w:t>.</w:t>
      </w:r>
    </w:p>
    <w:p w14:paraId="1B254E73" w14:textId="731FAB3C" w:rsidR="00D46758" w:rsidRDefault="00D46758" w:rsidP="008B278C">
      <w:pPr>
        <w:pStyle w:val="Standard"/>
        <w:ind w:left="567"/>
      </w:pPr>
      <w:r>
        <w:t>– L’ordre des options entre elles est sans importance. L’ordre des noms de fichier entre eux dépend</w:t>
      </w:r>
      <w:r w:rsidR="00033DBD">
        <w:t xml:space="preserve"> </w:t>
      </w:r>
      <w:r>
        <w:t>de la nature de la commande (voir le point suivant)</w:t>
      </w:r>
    </w:p>
    <w:p w14:paraId="6304FB4F" w14:textId="699C9B2E" w:rsidR="00D46758" w:rsidRDefault="00D46758" w:rsidP="008B278C">
      <w:pPr>
        <w:pStyle w:val="Standard"/>
        <w:ind w:left="567"/>
      </w:pPr>
      <w:r>
        <w:t>– Après le nom de la commande on trouve un nombre quelconque de noms de fichiers, qui sont les</w:t>
      </w:r>
      <w:r w:rsidR="00033DBD">
        <w:t xml:space="preserve"> </w:t>
      </w:r>
      <w:r>
        <w:t>entrées de la commande. Selon la nature de cette dernière, le travail sera fait soit sur la concaténation</w:t>
      </w:r>
      <w:r w:rsidR="00033DBD">
        <w:t xml:space="preserve"> </w:t>
      </w:r>
      <w:r>
        <w:t>des fichiers, soit successivement sur chacun d’eux</w:t>
      </w:r>
    </w:p>
    <w:p w14:paraId="4F90F5DF" w14:textId="107BF9AA" w:rsidR="00D46758" w:rsidRDefault="00D46758" w:rsidP="008B278C">
      <w:pPr>
        <w:pStyle w:val="Standard"/>
        <w:ind w:left="567"/>
      </w:pPr>
      <w:r>
        <w:lastRenderedPageBreak/>
        <w:t>– Lorsqu’aucun nom de fichier n’a été indiqué, la commande lit ses données éventuelles sur son entrée</w:t>
      </w:r>
      <w:r w:rsidR="00033DBD">
        <w:t xml:space="preserve"> </w:t>
      </w:r>
      <w:r>
        <w:t>standard. Chaque fois que la commande le permet, les données sont sous forme textuelle.</w:t>
      </w:r>
    </w:p>
    <w:p w14:paraId="232FBD93" w14:textId="1682C6CC" w:rsidR="00D46758" w:rsidRDefault="00D46758" w:rsidP="008B278C">
      <w:pPr>
        <w:pStyle w:val="Standard"/>
        <w:ind w:left="567"/>
      </w:pPr>
      <w:r>
        <w:t>– La commande écrit ses résultats éventuels sur sa sortie standard. Chaque fois que la commande le</w:t>
      </w:r>
      <w:r w:rsidR="00033DBD">
        <w:t xml:space="preserve"> </w:t>
      </w:r>
      <w:r>
        <w:t>permet, ces résultats sont sous forme textuelle.</w:t>
      </w:r>
    </w:p>
    <w:p w14:paraId="79887542" w14:textId="77777777" w:rsidR="00D46758" w:rsidRDefault="00D46758" w:rsidP="00D46758">
      <w:pPr>
        <w:pStyle w:val="Standard"/>
      </w:pPr>
      <w:r>
        <w:t>Exemples :</w:t>
      </w:r>
    </w:p>
    <w:p w14:paraId="03076269" w14:textId="77777777" w:rsidR="00D46758" w:rsidRDefault="00D46758" w:rsidP="008B278C">
      <w:pPr>
        <w:pStyle w:val="codegras"/>
      </w:pPr>
      <w:proofErr w:type="gramStart"/>
      <w:r>
        <w:t>cat</w:t>
      </w:r>
      <w:proofErr w:type="gramEnd"/>
      <w:r>
        <w:t xml:space="preserve"> fic1 fic2 fic3</w:t>
      </w:r>
    </w:p>
    <w:p w14:paraId="1BCD78C8" w14:textId="25C06B51" w:rsidR="00D46758" w:rsidRDefault="00D46758" w:rsidP="00D46758">
      <w:pPr>
        <w:pStyle w:val="Standard"/>
      </w:pPr>
      <w:proofErr w:type="gramStart"/>
      <w:r>
        <w:t>la</w:t>
      </w:r>
      <w:proofErr w:type="gramEnd"/>
      <w:r>
        <w:t xml:space="preserve"> commande cat (pour </w:t>
      </w:r>
      <w:proofErr w:type="spellStart"/>
      <w:r>
        <w:t>catenate</w:t>
      </w:r>
      <w:proofErr w:type="spellEnd"/>
      <w:r>
        <w:t xml:space="preserve">) est tout </w:t>
      </w:r>
      <w:r w:rsidR="00CA44CC">
        <w:t>à</w:t>
      </w:r>
      <w:r>
        <w:t xml:space="preserve"> fait minimale : elle ne fait qu’écrire les caractères qu’elle</w:t>
      </w:r>
      <w:r w:rsidR="008B278C">
        <w:t xml:space="preserve"> </w:t>
      </w:r>
      <w:r>
        <w:t>lit. Mais elle suit les conventions indiquées. Par conséquent, l’expression ci-dessus affiche la concaténation</w:t>
      </w:r>
      <w:r w:rsidR="008B278C">
        <w:t xml:space="preserve"> </w:t>
      </w:r>
      <w:r>
        <w:t>des trois fichiers fic1, fic2 et fic3.</w:t>
      </w:r>
    </w:p>
    <w:p w14:paraId="349F634E" w14:textId="77777777" w:rsidR="00D46758" w:rsidRPr="00D46758" w:rsidRDefault="00D46758" w:rsidP="008B278C">
      <w:pPr>
        <w:pStyle w:val="codegras"/>
        <w:rPr>
          <w:lang w:val="en-US"/>
        </w:rPr>
      </w:pPr>
      <w:r w:rsidRPr="00D46758">
        <w:rPr>
          <w:lang w:val="en-US"/>
        </w:rPr>
        <w:t xml:space="preserve">cc -g -o </w:t>
      </w:r>
      <w:proofErr w:type="spellStart"/>
      <w:proofErr w:type="gramStart"/>
      <w:r w:rsidRPr="00D46758">
        <w:rPr>
          <w:lang w:val="en-US"/>
        </w:rPr>
        <w:t>monfic.o</w:t>
      </w:r>
      <w:proofErr w:type="spellEnd"/>
      <w:proofErr w:type="gramEnd"/>
      <w:r w:rsidRPr="00D46758">
        <w:rPr>
          <w:lang w:val="en-US"/>
        </w:rPr>
        <w:t xml:space="preserve"> -c </w:t>
      </w:r>
      <w:proofErr w:type="spellStart"/>
      <w:r w:rsidRPr="00D46758">
        <w:rPr>
          <w:lang w:val="en-US"/>
        </w:rPr>
        <w:t>monfic.c</w:t>
      </w:r>
      <w:proofErr w:type="spellEnd"/>
    </w:p>
    <w:p w14:paraId="668C749D" w14:textId="2D1DEE63" w:rsidR="00D46758" w:rsidRDefault="00D46758" w:rsidP="00D46758">
      <w:pPr>
        <w:pStyle w:val="Standard"/>
      </w:pPr>
      <w:proofErr w:type="gramStart"/>
      <w:r>
        <w:t>cette</w:t>
      </w:r>
      <w:proofErr w:type="gramEnd"/>
      <w:r>
        <w:t xml:space="preserve"> expression est un appel du compilateur C (cc, pour C compiler ) avec les options </w:t>
      </w:r>
      <w:r w:rsidR="008B278C">
        <w:t>« </w:t>
      </w:r>
      <w:r>
        <w:t>-g</w:t>
      </w:r>
      <w:r w:rsidR="008B278C">
        <w:t> »</w:t>
      </w:r>
      <w:r>
        <w:t xml:space="preserve">, </w:t>
      </w:r>
      <w:r w:rsidR="008440F4">
        <w:br/>
      </w:r>
      <w:r w:rsidR="008B278C">
        <w:t>« </w:t>
      </w:r>
      <w:r>
        <w:t>-</w:t>
      </w:r>
      <w:r w:rsidR="008440F4">
        <w:t>o </w:t>
      </w:r>
      <w:proofErr w:type="spellStart"/>
      <w:r w:rsidRPr="008440F4">
        <w:t>monfic</w:t>
      </w:r>
      <w:r>
        <w:t>.c</w:t>
      </w:r>
      <w:proofErr w:type="spellEnd"/>
      <w:r w:rsidR="008B278C">
        <w:t> »</w:t>
      </w:r>
      <w:r w:rsidR="008440F4">
        <w:t xml:space="preserve"> </w:t>
      </w:r>
      <w:r>
        <w:t xml:space="preserve">et </w:t>
      </w:r>
      <w:r w:rsidR="008440F4">
        <w:t>« </w:t>
      </w:r>
      <w:r>
        <w:t>-c</w:t>
      </w:r>
      <w:r w:rsidR="008440F4">
        <w:t> »</w:t>
      </w:r>
      <w:r>
        <w:t xml:space="preserve"> (les options -g et -c de la commande cc ne requièrent pas de valeur, l’option -o oui), et avec</w:t>
      </w:r>
      <w:r w:rsidR="008440F4">
        <w:t xml:space="preserve"> </w:t>
      </w:r>
      <w:r>
        <w:t xml:space="preserve">pour </w:t>
      </w:r>
      <w:proofErr w:type="spellStart"/>
      <w:r>
        <w:t>entrée</w:t>
      </w:r>
      <w:proofErr w:type="spellEnd"/>
      <w:r>
        <w:t xml:space="preserve"> le fichier </w:t>
      </w:r>
      <w:r w:rsidR="008440F4">
        <w:t>« </w:t>
      </w:r>
      <w:proofErr w:type="spellStart"/>
      <w:r>
        <w:t>monfic.c</w:t>
      </w:r>
      <w:proofErr w:type="spellEnd"/>
      <w:r w:rsidR="008440F4">
        <w:t> »</w:t>
      </w:r>
      <w:r>
        <w:t>. Cette commande n’écrit rien sur la sortie standard.</w:t>
      </w:r>
    </w:p>
    <w:p w14:paraId="08D9E5A5" w14:textId="77777777" w:rsidR="008440F4" w:rsidRDefault="008440F4" w:rsidP="00D46758">
      <w:pPr>
        <w:pStyle w:val="Standard"/>
      </w:pPr>
    </w:p>
    <w:p w14:paraId="356295F5" w14:textId="2F69CC93" w:rsidR="00D46758" w:rsidRDefault="00D46758" w:rsidP="008440F4">
      <w:pPr>
        <w:pStyle w:val="Titre2"/>
      </w:pPr>
      <w:bookmarkStart w:id="5" w:name="_Toc114565255"/>
      <w:r>
        <w:t>Noms de fichier génériques.</w:t>
      </w:r>
      <w:bookmarkEnd w:id="5"/>
    </w:p>
    <w:p w14:paraId="361E8FD2" w14:textId="2F90DCFF" w:rsidR="00D46758" w:rsidRDefault="00D46758" w:rsidP="00D46758">
      <w:pPr>
        <w:pStyle w:val="Standard"/>
      </w:pPr>
      <w:r>
        <w:t xml:space="preserve">Beaucoup de commandes du </w:t>
      </w:r>
      <w:proofErr w:type="spellStart"/>
      <w:r>
        <w:t>shell</w:t>
      </w:r>
      <w:proofErr w:type="spellEnd"/>
      <w:r>
        <w:t xml:space="preserve"> ont des noms de fichier pour arguments. Ces noms peuvent comporter</w:t>
      </w:r>
      <w:r w:rsidR="008440F4">
        <w:t xml:space="preserve"> </w:t>
      </w:r>
      <w:r>
        <w:t xml:space="preserve">les spécifications génériques </w:t>
      </w:r>
      <w:r w:rsidRPr="008440F4">
        <w:rPr>
          <w:rFonts w:ascii="Consolas" w:hAnsi="Consolas"/>
          <w:sz w:val="22"/>
          <w:szCs w:val="22"/>
        </w:rPr>
        <w:t>*, ? et [...]</w:t>
      </w:r>
      <w:r>
        <w:t xml:space="preserve"> avec la signification suivante :</w:t>
      </w:r>
    </w:p>
    <w:p w14:paraId="4D804235" w14:textId="36D44DFD" w:rsidR="00D46758" w:rsidRDefault="00D46758" w:rsidP="008440F4">
      <w:pPr>
        <w:pStyle w:val="Standard"/>
        <w:ind w:left="567"/>
      </w:pPr>
      <w:r>
        <w:t>*</w:t>
      </w:r>
      <w:r w:rsidR="008440F4">
        <w:tab/>
      </w:r>
      <w:r>
        <w:t>n’importe quelle chaîne de caractères (y compris la chaîne vide),</w:t>
      </w:r>
    </w:p>
    <w:p w14:paraId="4C78B9B4" w14:textId="42E5E262" w:rsidR="00D46758" w:rsidRDefault="00D46758" w:rsidP="008440F4">
      <w:pPr>
        <w:pStyle w:val="Standard"/>
        <w:ind w:left="567"/>
      </w:pPr>
      <w:r>
        <w:t>?</w:t>
      </w:r>
      <w:r w:rsidR="008440F4">
        <w:tab/>
      </w:r>
      <w:proofErr w:type="gramStart"/>
      <w:r>
        <w:t>n’importe</w:t>
      </w:r>
      <w:proofErr w:type="gramEnd"/>
      <w:r>
        <w:t xml:space="preserve"> quel caractère unique,</w:t>
      </w:r>
    </w:p>
    <w:p w14:paraId="4BFC363F" w14:textId="2B4DD2C3" w:rsidR="00D46758" w:rsidRDefault="00D46758" w:rsidP="008440F4">
      <w:pPr>
        <w:pStyle w:val="Standard"/>
        <w:ind w:left="567"/>
      </w:pPr>
      <w:r>
        <w:t>[...]</w:t>
      </w:r>
      <w:r w:rsidR="008440F4">
        <w:tab/>
      </w:r>
      <w:r>
        <w:t>n’importe quel caractère unique parmi ceux d’un ensemble. On a droit aux</w:t>
      </w:r>
      <w:r w:rsidR="008440F4">
        <w:t xml:space="preserve"> </w:t>
      </w:r>
      <w:r>
        <w:t>spécifications :</w:t>
      </w:r>
    </w:p>
    <w:p w14:paraId="25B9FF35" w14:textId="3F2CB627" w:rsidR="00D46758" w:rsidRDefault="00D46758" w:rsidP="008440F4">
      <w:pPr>
        <w:pStyle w:val="Standard"/>
        <w:ind w:left="1276" w:firstLine="142"/>
      </w:pPr>
      <w:proofErr w:type="gramStart"/>
      <w:r w:rsidRPr="008440F4">
        <w:rPr>
          <w:i/>
          <w:iCs/>
        </w:rPr>
        <w:t>c</w:t>
      </w:r>
      <w:proofErr w:type="gramEnd"/>
      <w:r>
        <w:t xml:space="preserve"> le caractère c,</w:t>
      </w:r>
    </w:p>
    <w:p w14:paraId="6B805271" w14:textId="1EBC82E4" w:rsidR="00D46758" w:rsidRDefault="00D46758" w:rsidP="008440F4">
      <w:pPr>
        <w:pStyle w:val="Standard"/>
        <w:ind w:left="1134" w:firstLine="284"/>
      </w:pPr>
      <w:proofErr w:type="gramStart"/>
      <w:r w:rsidRPr="008440F4">
        <w:rPr>
          <w:i/>
          <w:iCs/>
        </w:rPr>
        <w:t>c</w:t>
      </w:r>
      <w:proofErr w:type="gramEnd"/>
      <w:r w:rsidRPr="008440F4">
        <w:rPr>
          <w:i/>
          <w:iCs/>
        </w:rPr>
        <w:t>1-c2</w:t>
      </w:r>
      <w:r>
        <w:t xml:space="preserve"> les caractères compris entre </w:t>
      </w:r>
      <w:r w:rsidRPr="008440F4">
        <w:rPr>
          <w:i/>
          <w:iCs/>
        </w:rPr>
        <w:t>c1</w:t>
      </w:r>
      <w:r>
        <w:t xml:space="preserve"> et </w:t>
      </w:r>
      <w:r w:rsidRPr="008440F4">
        <w:rPr>
          <w:i/>
          <w:iCs/>
        </w:rPr>
        <w:t>c2</w:t>
      </w:r>
      <w:r>
        <w:t>.</w:t>
      </w:r>
    </w:p>
    <w:p w14:paraId="28680F1E" w14:textId="77777777" w:rsidR="008440F4" w:rsidRDefault="00D46758" w:rsidP="00D46758">
      <w:pPr>
        <w:pStyle w:val="Standard"/>
      </w:pPr>
      <w:r>
        <w:t>Ces expressions sont comprises comme des motifs de recherche dans l’ensemble des noms de fichiers</w:t>
      </w:r>
      <w:r w:rsidR="008440F4">
        <w:t xml:space="preserve"> </w:t>
      </w:r>
      <w:r>
        <w:t>réellement existants dans le système. A l’endroit o</w:t>
      </w:r>
      <w:r w:rsidR="008440F4">
        <w:t>ù</w:t>
      </w:r>
      <w:r>
        <w:t xml:space="preserve"> elle figure, l’expression générique représente la liste</w:t>
      </w:r>
      <w:r w:rsidR="008440F4">
        <w:t xml:space="preserve"> </w:t>
      </w:r>
      <w:r>
        <w:t>des noms de fichier qui s’unifient avec le motif de recherche.</w:t>
      </w:r>
    </w:p>
    <w:p w14:paraId="627D671E" w14:textId="47732BE7" w:rsidR="00D46758" w:rsidRDefault="00D46758" w:rsidP="00D46758">
      <w:pPr>
        <w:pStyle w:val="Standard"/>
      </w:pPr>
      <w:r>
        <w:t>Par exemple, l’expression</w:t>
      </w:r>
    </w:p>
    <w:p w14:paraId="7FE9D305" w14:textId="77777777" w:rsidR="00D46758" w:rsidRDefault="00D46758" w:rsidP="008440F4">
      <w:pPr>
        <w:pStyle w:val="codegras"/>
      </w:pPr>
      <w:r>
        <w:t>*.c</w:t>
      </w:r>
    </w:p>
    <w:p w14:paraId="43A12171" w14:textId="77777777" w:rsidR="008440F4" w:rsidRDefault="00D46758" w:rsidP="00D46758">
      <w:pPr>
        <w:pStyle w:val="Standard"/>
      </w:pPr>
      <w:proofErr w:type="gramStart"/>
      <w:r>
        <w:t>représente</w:t>
      </w:r>
      <w:proofErr w:type="gramEnd"/>
      <w:r>
        <w:t xml:space="preserve"> la liste de tous</w:t>
      </w:r>
      <w:r w:rsidR="008440F4">
        <w:t xml:space="preserve"> </w:t>
      </w:r>
      <w:r>
        <w:t xml:space="preserve"> les fichiers du répertoire de travail dont le nom se termine par </w:t>
      </w:r>
      <w:r w:rsidR="008440F4">
        <w:t>« </w:t>
      </w:r>
      <w:r>
        <w:t xml:space="preserve"> .c</w:t>
      </w:r>
      <w:r w:rsidR="008440F4">
        <w:t> ».</w:t>
      </w:r>
    </w:p>
    <w:p w14:paraId="485160F3" w14:textId="1103314F" w:rsidR="00D46758" w:rsidRDefault="008440F4" w:rsidP="00D46758">
      <w:pPr>
        <w:pStyle w:val="Standard"/>
      </w:pPr>
      <w:r>
        <w:t>L</w:t>
      </w:r>
      <w:r w:rsidR="00D46758">
        <w:t>’expression</w:t>
      </w:r>
    </w:p>
    <w:p w14:paraId="7501271C" w14:textId="77777777" w:rsidR="00D46758" w:rsidRDefault="00D46758" w:rsidP="008440F4">
      <w:pPr>
        <w:pStyle w:val="codegras"/>
      </w:pPr>
      <w:r>
        <w:t>/</w:t>
      </w:r>
      <w:proofErr w:type="spellStart"/>
      <w:r>
        <w:t>tmp</w:t>
      </w:r>
      <w:proofErr w:type="spellEnd"/>
      <w:r>
        <w:t>/</w:t>
      </w:r>
      <w:proofErr w:type="gramStart"/>
      <w:r>
        <w:t>*.[</w:t>
      </w:r>
      <w:proofErr w:type="gramEnd"/>
      <w:r>
        <w:t>ch0-9]</w:t>
      </w:r>
    </w:p>
    <w:p w14:paraId="125AD88C" w14:textId="77777777" w:rsidR="008440F4" w:rsidRDefault="00D46758" w:rsidP="00D46758">
      <w:pPr>
        <w:pStyle w:val="Standard"/>
      </w:pPr>
      <w:proofErr w:type="gramStart"/>
      <w:r>
        <w:t>représente</w:t>
      </w:r>
      <w:proofErr w:type="gramEnd"/>
      <w:r>
        <w:t xml:space="preserve"> la liste des fichiers du répertoire /</w:t>
      </w:r>
      <w:proofErr w:type="spellStart"/>
      <w:r>
        <w:t>tmp</w:t>
      </w:r>
      <w:proofErr w:type="spellEnd"/>
      <w:r>
        <w:t xml:space="preserve"> dont le nom se termine par un point suivi de c, h ou un</w:t>
      </w:r>
      <w:r w:rsidR="008440F4">
        <w:t xml:space="preserve"> </w:t>
      </w:r>
      <w:r>
        <w:t>chiffre</w:t>
      </w:r>
      <w:r w:rsidR="008440F4">
        <w:t>.</w:t>
      </w:r>
    </w:p>
    <w:p w14:paraId="4EC69A34" w14:textId="423228F6" w:rsidR="00D46758" w:rsidRDefault="008440F4" w:rsidP="00D46758">
      <w:pPr>
        <w:pStyle w:val="Standard"/>
      </w:pPr>
      <w:r>
        <w:t>E</w:t>
      </w:r>
      <w:r w:rsidR="00D46758">
        <w:t>t l’expression</w:t>
      </w:r>
    </w:p>
    <w:p w14:paraId="3416A80A" w14:textId="77777777" w:rsidR="00D46758" w:rsidRDefault="00D46758" w:rsidP="008440F4">
      <w:pPr>
        <w:pStyle w:val="codegras"/>
      </w:pPr>
      <w:r>
        <w:t>/</w:t>
      </w:r>
      <w:proofErr w:type="spellStart"/>
      <w:r>
        <w:t>usr</w:t>
      </w:r>
      <w:proofErr w:type="spellEnd"/>
      <w:r>
        <w:t>/</w:t>
      </w:r>
      <w:proofErr w:type="spellStart"/>
      <w:r>
        <w:t>users</w:t>
      </w:r>
      <w:proofErr w:type="spellEnd"/>
      <w:r>
        <w:t>/</w:t>
      </w:r>
      <w:proofErr w:type="spellStart"/>
      <w:r>
        <w:t>henri</w:t>
      </w:r>
      <w:proofErr w:type="spellEnd"/>
      <w:r>
        <w:t>/*/</w:t>
      </w:r>
      <w:proofErr w:type="spellStart"/>
      <w:r>
        <w:t>core</w:t>
      </w:r>
      <w:proofErr w:type="spellEnd"/>
    </w:p>
    <w:p w14:paraId="06E78172" w14:textId="34BF16DE" w:rsidR="00D46758" w:rsidRDefault="00D46758" w:rsidP="00D46758">
      <w:pPr>
        <w:pStyle w:val="Standard"/>
      </w:pPr>
      <w:proofErr w:type="gramStart"/>
      <w:r>
        <w:lastRenderedPageBreak/>
        <w:t>représente</w:t>
      </w:r>
      <w:proofErr w:type="gramEnd"/>
      <w:r>
        <w:t xml:space="preserve"> la liste de tous les fichiers de nom </w:t>
      </w:r>
      <w:proofErr w:type="spellStart"/>
      <w:r>
        <w:t>core</w:t>
      </w:r>
      <w:proofErr w:type="spellEnd"/>
      <w:r>
        <w:t xml:space="preserve"> qui se trouvent dans un sous-répertoire immédiat (un</w:t>
      </w:r>
      <w:r w:rsidR="008440F4">
        <w:t xml:space="preserve"> </w:t>
      </w:r>
      <w:r>
        <w:t xml:space="preserve">niveau) de </w:t>
      </w:r>
      <w:r w:rsidRPr="00E87652">
        <w:rPr>
          <w:rFonts w:ascii="Consolas" w:hAnsi="Consolas"/>
          <w:sz w:val="22"/>
          <w:szCs w:val="18"/>
        </w:rPr>
        <w:t>/</w:t>
      </w:r>
      <w:proofErr w:type="spellStart"/>
      <w:r w:rsidRPr="00E87652">
        <w:rPr>
          <w:rFonts w:ascii="Consolas" w:hAnsi="Consolas"/>
          <w:sz w:val="22"/>
          <w:szCs w:val="18"/>
        </w:rPr>
        <w:t>usr</w:t>
      </w:r>
      <w:proofErr w:type="spellEnd"/>
      <w:r w:rsidRPr="00E87652">
        <w:rPr>
          <w:rFonts w:ascii="Consolas" w:hAnsi="Consolas"/>
          <w:sz w:val="22"/>
          <w:szCs w:val="18"/>
        </w:rPr>
        <w:t>/</w:t>
      </w:r>
      <w:proofErr w:type="spellStart"/>
      <w:r w:rsidRPr="00E87652">
        <w:rPr>
          <w:rFonts w:ascii="Consolas" w:hAnsi="Consolas"/>
          <w:sz w:val="22"/>
          <w:szCs w:val="18"/>
        </w:rPr>
        <w:t>users</w:t>
      </w:r>
      <w:proofErr w:type="spellEnd"/>
      <w:r w:rsidRPr="00E87652">
        <w:rPr>
          <w:rFonts w:ascii="Consolas" w:hAnsi="Consolas"/>
          <w:sz w:val="22"/>
          <w:szCs w:val="18"/>
        </w:rPr>
        <w:t>/</w:t>
      </w:r>
      <w:proofErr w:type="spellStart"/>
      <w:r w:rsidRPr="00E87652">
        <w:rPr>
          <w:rFonts w:ascii="Consolas" w:hAnsi="Consolas"/>
          <w:sz w:val="22"/>
          <w:szCs w:val="18"/>
        </w:rPr>
        <w:t>henri</w:t>
      </w:r>
      <w:proofErr w:type="spellEnd"/>
      <w:r w:rsidRPr="00E87652">
        <w:rPr>
          <w:sz w:val="22"/>
          <w:szCs w:val="18"/>
        </w:rPr>
        <w:t xml:space="preserve"> </w:t>
      </w:r>
      <w:r>
        <w:t xml:space="preserve">(comme </w:t>
      </w:r>
      <w:r w:rsidRPr="00E87652">
        <w:rPr>
          <w:rFonts w:ascii="Consolas" w:hAnsi="Consolas"/>
          <w:sz w:val="22"/>
          <w:szCs w:val="18"/>
        </w:rPr>
        <w:t>/</w:t>
      </w:r>
      <w:proofErr w:type="spellStart"/>
      <w:r w:rsidRPr="00E87652">
        <w:rPr>
          <w:rFonts w:ascii="Consolas" w:hAnsi="Consolas"/>
          <w:sz w:val="22"/>
          <w:szCs w:val="18"/>
        </w:rPr>
        <w:t>usr</w:t>
      </w:r>
      <w:proofErr w:type="spellEnd"/>
      <w:r w:rsidRPr="00E87652">
        <w:rPr>
          <w:rFonts w:ascii="Consolas" w:hAnsi="Consolas"/>
          <w:sz w:val="22"/>
          <w:szCs w:val="18"/>
        </w:rPr>
        <w:t>/</w:t>
      </w:r>
      <w:proofErr w:type="spellStart"/>
      <w:r w:rsidRPr="00E87652">
        <w:rPr>
          <w:rFonts w:ascii="Consolas" w:hAnsi="Consolas"/>
          <w:sz w:val="22"/>
          <w:szCs w:val="18"/>
        </w:rPr>
        <w:t>users</w:t>
      </w:r>
      <w:proofErr w:type="spellEnd"/>
      <w:r w:rsidRPr="00E87652">
        <w:rPr>
          <w:rFonts w:ascii="Consolas" w:hAnsi="Consolas"/>
          <w:sz w:val="22"/>
          <w:szCs w:val="18"/>
        </w:rPr>
        <w:t>/</w:t>
      </w:r>
      <w:proofErr w:type="spellStart"/>
      <w:r w:rsidRPr="00E87652">
        <w:rPr>
          <w:rFonts w:ascii="Consolas" w:hAnsi="Consolas"/>
          <w:sz w:val="22"/>
          <w:szCs w:val="18"/>
        </w:rPr>
        <w:t>henri</w:t>
      </w:r>
      <w:proofErr w:type="spellEnd"/>
      <w:r w:rsidRPr="00E87652">
        <w:rPr>
          <w:rFonts w:ascii="Consolas" w:hAnsi="Consolas"/>
          <w:sz w:val="22"/>
          <w:szCs w:val="18"/>
        </w:rPr>
        <w:t>/p2c/</w:t>
      </w:r>
      <w:proofErr w:type="spellStart"/>
      <w:r w:rsidRPr="00E87652">
        <w:rPr>
          <w:rFonts w:ascii="Consolas" w:hAnsi="Consolas"/>
          <w:sz w:val="22"/>
          <w:szCs w:val="18"/>
        </w:rPr>
        <w:t>core</w:t>
      </w:r>
      <w:proofErr w:type="spellEnd"/>
      <w:r>
        <w:t>).</w:t>
      </w:r>
    </w:p>
    <w:p w14:paraId="346C1EC7" w14:textId="77777777" w:rsidR="00761C3E" w:rsidRDefault="00F82BD2" w:rsidP="00673780">
      <w:pPr>
        <w:pStyle w:val="Titre1"/>
      </w:pPr>
      <w:bookmarkStart w:id="6" w:name="_Toc114565256"/>
      <w:r>
        <w:t xml:space="preserve">Les </w:t>
      </w:r>
      <w:r w:rsidRPr="00014D27">
        <w:t>fichiers</w:t>
      </w:r>
      <w:bookmarkEnd w:id="6"/>
    </w:p>
    <w:p w14:paraId="3F9E5DB2" w14:textId="77777777" w:rsidR="00FF3422" w:rsidRPr="00014D27" w:rsidRDefault="00FF3422" w:rsidP="00FF3422">
      <w:pPr>
        <w:pStyle w:val="Standard"/>
      </w:pPr>
      <w:r w:rsidRPr="00014D27">
        <w:t>Un fichier est vu par Unix comme une suite d’octets. La structuration des données n’est pas imposée par le système et est donc de la responsabilité l'utilisateur</w:t>
      </w:r>
    </w:p>
    <w:p w14:paraId="397D4F34" w14:textId="77777777" w:rsidR="00FF3422" w:rsidRDefault="00FF3422" w:rsidP="00FF3422">
      <w:pPr>
        <w:pStyle w:val="Standard"/>
      </w:pPr>
      <w:r>
        <w:t xml:space="preserve">Unix </w:t>
      </w:r>
      <w:r>
        <w:rPr>
          <w:i/>
        </w:rPr>
        <w:t>ne distingue pas</w:t>
      </w:r>
      <w:r>
        <w:t xml:space="preserve"> les fichiers ASCII, binaires ou autres</w:t>
      </w:r>
    </w:p>
    <w:p w14:paraId="17545A0E" w14:textId="77777777" w:rsidR="00FF3422" w:rsidRDefault="00FF3422" w:rsidP="00FF3422">
      <w:pPr>
        <w:pStyle w:val="Standard"/>
      </w:pPr>
      <w:r>
        <w:t xml:space="preserve">Nom de fichier = 1 à 255 caractères </w:t>
      </w:r>
      <w:r>
        <w:rPr>
          <w:i/>
        </w:rPr>
        <w:t>quelconques</w:t>
      </w:r>
    </w:p>
    <w:p w14:paraId="1A0F8E99" w14:textId="77777777" w:rsidR="00FF3422" w:rsidRDefault="00FF3422" w:rsidP="00FF3422">
      <w:pPr>
        <w:pStyle w:val="Standard"/>
      </w:pPr>
    </w:p>
    <w:p w14:paraId="61DE504F" w14:textId="77777777" w:rsidR="00FF3422" w:rsidRDefault="00FF3422" w:rsidP="00FF3422">
      <w:pPr>
        <w:pStyle w:val="Standard"/>
      </w:pPr>
      <w:r>
        <w:t>Un système de fichiers (</w:t>
      </w:r>
      <w:r>
        <w:rPr>
          <w:i/>
        </w:rPr>
        <w:t>file system</w:t>
      </w:r>
      <w:r>
        <w:t xml:space="preserve">) est une </w:t>
      </w:r>
      <w:r w:rsidRPr="00014D27">
        <w:t>arborescence</w:t>
      </w:r>
      <w:r>
        <w:t xml:space="preserve"> de fichiers (structure hiérarchique de </w:t>
      </w:r>
      <w:r>
        <w:rPr>
          <w:b/>
        </w:rPr>
        <w:t xml:space="preserve">répertoires </w:t>
      </w:r>
      <w:r>
        <w:t>et de</w:t>
      </w:r>
      <w:r>
        <w:rPr>
          <w:b/>
        </w:rPr>
        <w:t xml:space="preserve"> fichiers</w:t>
      </w:r>
      <w:r>
        <w:t>).</w:t>
      </w:r>
    </w:p>
    <w:p w14:paraId="28BBC08A" w14:textId="77777777" w:rsidR="00FF3422" w:rsidRDefault="00FF3422" w:rsidP="00FF3422">
      <w:pPr>
        <w:pStyle w:val="Standard"/>
      </w:pPr>
      <w:r>
        <w:t xml:space="preserve">Les répertoires peuvent contenir des fichiers et/ou des sous-répertoires. A chaque </w:t>
      </w:r>
      <w:r w:rsidRPr="00014D27">
        <w:t>fichier</w:t>
      </w:r>
      <w:r>
        <w:t xml:space="preserve"> sont associés des </w:t>
      </w:r>
      <w:r>
        <w:rPr>
          <w:b/>
        </w:rPr>
        <w:t>droits d’accès</w:t>
      </w:r>
      <w:r>
        <w:t>.</w:t>
      </w:r>
    </w:p>
    <w:p w14:paraId="45D63FCE" w14:textId="77777777" w:rsidR="00FF3422" w:rsidRDefault="00FF3422" w:rsidP="00FF3422">
      <w:pPr>
        <w:pStyle w:val="Standard"/>
      </w:pPr>
      <w:r>
        <w:tab/>
        <w:t>Répertoires et sous-répertoires sont traités comme des fichiers.</w:t>
      </w:r>
    </w:p>
    <w:p w14:paraId="475A9B3A" w14:textId="77777777" w:rsidR="00FF3422" w:rsidRDefault="00FF3422" w:rsidP="00FF3422">
      <w:pPr>
        <w:pStyle w:val="Standard"/>
      </w:pPr>
      <w:r>
        <w:tab/>
        <w:t xml:space="preserve">Le sommet de cette arborescence est le répertoire appelé </w:t>
      </w:r>
      <w:r>
        <w:rPr>
          <w:i/>
        </w:rPr>
        <w:t>racine</w:t>
      </w:r>
      <w:r>
        <w:t xml:space="preserve"> (</w:t>
      </w:r>
      <w:r>
        <w:rPr>
          <w:i/>
        </w:rPr>
        <w:t>root</w:t>
      </w:r>
      <w:r>
        <w:t>) noté "/".</w:t>
      </w:r>
    </w:p>
    <w:p w14:paraId="7A01CE4B" w14:textId="77777777" w:rsidR="00FF3422" w:rsidRDefault="00FF3422" w:rsidP="00FF3422">
      <w:pPr>
        <w:pStyle w:val="Standard"/>
      </w:pPr>
      <w:r>
        <w:tab/>
        <w:t>La racine contient des fichiers système et des répertoires :</w:t>
      </w:r>
    </w:p>
    <w:p w14:paraId="3254055D" w14:textId="77777777" w:rsidR="00FF3422" w:rsidRPr="009D51B6" w:rsidRDefault="00FF3422" w:rsidP="00FF3422">
      <w:pPr>
        <w:pStyle w:val="Standard"/>
        <w:rPr>
          <w:lang w:val="en-US"/>
        </w:rPr>
      </w:pPr>
      <w:r>
        <w:tab/>
      </w:r>
      <w:r>
        <w:tab/>
      </w:r>
      <w:r>
        <w:tab/>
        <w:t xml:space="preserve"> </w:t>
      </w:r>
      <w:r>
        <w:rPr>
          <w:lang w:val="en-GB"/>
        </w:rPr>
        <w:t>/</w:t>
      </w:r>
      <w:proofErr w:type="gramStart"/>
      <w:r>
        <w:rPr>
          <w:lang w:val="en-GB"/>
        </w:rPr>
        <w:t>bin</w:t>
      </w:r>
      <w:proofErr w:type="gramEnd"/>
      <w:r>
        <w:rPr>
          <w:lang w:val="en-GB"/>
        </w:rPr>
        <w:t>, /dev, /lib, /etc/</w:t>
      </w:r>
      <w:proofErr w:type="spellStart"/>
      <w:r>
        <w:rPr>
          <w:lang w:val="en-GB"/>
        </w:rPr>
        <w:t>usr</w:t>
      </w:r>
      <w:proofErr w:type="spellEnd"/>
      <w:r>
        <w:rPr>
          <w:lang w:val="en-GB"/>
        </w:rPr>
        <w:t>, /</w:t>
      </w:r>
      <w:proofErr w:type="spellStart"/>
      <w:r>
        <w:rPr>
          <w:lang w:val="en-GB"/>
        </w:rPr>
        <w:t>usr</w:t>
      </w:r>
      <w:proofErr w:type="spellEnd"/>
      <w:r>
        <w:rPr>
          <w:lang w:val="en-GB"/>
        </w:rPr>
        <w:t>, /</w:t>
      </w:r>
      <w:proofErr w:type="spellStart"/>
      <w:r>
        <w:rPr>
          <w:lang w:val="en-GB"/>
        </w:rPr>
        <w:t>sbin</w:t>
      </w:r>
      <w:proofErr w:type="spellEnd"/>
      <w:r>
        <w:rPr>
          <w:lang w:val="en-GB"/>
        </w:rPr>
        <w:t>, /</w:t>
      </w:r>
      <w:proofErr w:type="spellStart"/>
      <w:r>
        <w:rPr>
          <w:lang w:val="en-GB"/>
        </w:rPr>
        <w:t>usr</w:t>
      </w:r>
      <w:proofErr w:type="spellEnd"/>
      <w:r>
        <w:rPr>
          <w:lang w:val="en-GB"/>
        </w:rPr>
        <w:t>/local, /home ...</w:t>
      </w:r>
    </w:p>
    <w:p w14:paraId="5C5E8CD6" w14:textId="77777777" w:rsidR="00FF3422" w:rsidRDefault="00FF3422" w:rsidP="00FF3422">
      <w:pPr>
        <w:pStyle w:val="Standard"/>
        <w:rPr>
          <w:lang w:val="en-GB"/>
        </w:rPr>
      </w:pPr>
    </w:p>
    <w:p w14:paraId="324DD598" w14:textId="77777777" w:rsidR="00FF3422" w:rsidRDefault="00FF3422" w:rsidP="00FF3422">
      <w:pPr>
        <w:pStyle w:val="Standard"/>
      </w:pPr>
      <w:r>
        <w:rPr>
          <w:bCs/>
        </w:rPr>
        <w:t xml:space="preserve">Les fichiers standards : </w:t>
      </w:r>
      <w:r>
        <w:tab/>
        <w:t>il existe 3 fichiers standards (utilisés par défaut</w:t>
      </w:r>
      <w:proofErr w:type="gramStart"/>
      <w:r>
        <w:t>):</w:t>
      </w:r>
      <w:proofErr w:type="gramEnd"/>
    </w:p>
    <w:p w14:paraId="6F07F89D" w14:textId="77777777" w:rsidR="00FF3422" w:rsidRDefault="00FF3422" w:rsidP="00FF3422">
      <w:pPr>
        <w:pStyle w:val="Standard"/>
      </w:pPr>
      <w:r>
        <w:tab/>
      </w:r>
      <w:r>
        <w:tab/>
      </w:r>
      <w:r>
        <w:tab/>
      </w:r>
      <w:r>
        <w:tab/>
      </w:r>
      <w:r>
        <w:tab/>
      </w:r>
      <w:proofErr w:type="gramStart"/>
      <w:r>
        <w:t>entrée</w:t>
      </w:r>
      <w:proofErr w:type="gramEnd"/>
      <w:r>
        <w:t xml:space="preserve"> standard : </w:t>
      </w:r>
      <w:r>
        <w:rPr>
          <w:i/>
        </w:rPr>
        <w:t>clavier</w:t>
      </w:r>
    </w:p>
    <w:p w14:paraId="1FD99B6B" w14:textId="77777777" w:rsidR="00FF3422" w:rsidRDefault="00FF3422" w:rsidP="00FF3422">
      <w:pPr>
        <w:pStyle w:val="Standard"/>
      </w:pPr>
      <w:r>
        <w:tab/>
      </w:r>
      <w:r>
        <w:tab/>
      </w:r>
      <w:r>
        <w:tab/>
      </w:r>
      <w:r>
        <w:tab/>
      </w:r>
      <w:r>
        <w:tab/>
      </w:r>
      <w:proofErr w:type="gramStart"/>
      <w:r>
        <w:t>sortie</w:t>
      </w:r>
      <w:proofErr w:type="gramEnd"/>
      <w:r>
        <w:t xml:space="preserve"> standard : </w:t>
      </w:r>
      <w:r>
        <w:rPr>
          <w:i/>
        </w:rPr>
        <w:t>écran</w:t>
      </w:r>
    </w:p>
    <w:p w14:paraId="7A2C1F6D" w14:textId="77777777" w:rsidR="00FF3422" w:rsidRDefault="00FF3422" w:rsidP="00FF3422">
      <w:pPr>
        <w:pStyle w:val="Standard"/>
      </w:pPr>
      <w:r>
        <w:tab/>
      </w:r>
      <w:r>
        <w:tab/>
      </w:r>
      <w:r>
        <w:tab/>
      </w:r>
      <w:r>
        <w:tab/>
      </w:r>
      <w:r>
        <w:tab/>
      </w:r>
      <w:proofErr w:type="gramStart"/>
      <w:r>
        <w:t>erreur</w:t>
      </w:r>
      <w:proofErr w:type="gramEnd"/>
      <w:r>
        <w:t xml:space="preserve"> standard : </w:t>
      </w:r>
      <w:r>
        <w:rPr>
          <w:i/>
        </w:rPr>
        <w:t>écran</w:t>
      </w:r>
    </w:p>
    <w:p w14:paraId="6EC6119B" w14:textId="77777777" w:rsidR="00FF3422" w:rsidRDefault="00FF3422" w:rsidP="00673780">
      <w:pPr>
        <w:pStyle w:val="Standard"/>
      </w:pPr>
    </w:p>
    <w:p w14:paraId="32E5980D" w14:textId="62F1BBFF" w:rsidR="00761C3E" w:rsidRDefault="00F82BD2" w:rsidP="00673780">
      <w:pPr>
        <w:pStyle w:val="Standard"/>
      </w:pPr>
      <w:r>
        <w:t>Sous Unix un fichier est :</w:t>
      </w:r>
    </w:p>
    <w:p w14:paraId="2D0709CF" w14:textId="29D4B86D" w:rsidR="00761C3E" w:rsidRDefault="00014D27" w:rsidP="00673780">
      <w:pPr>
        <w:pStyle w:val="Standard"/>
        <w:numPr>
          <w:ilvl w:val="0"/>
          <w:numId w:val="16"/>
        </w:numPr>
      </w:pPr>
      <w:r>
        <w:t>Toujours</w:t>
      </w:r>
      <w:r w:rsidR="00F82BD2">
        <w:t xml:space="preserve"> désigné par un nom.</w:t>
      </w:r>
    </w:p>
    <w:p w14:paraId="021010F0" w14:textId="74CD8E05" w:rsidR="00761C3E" w:rsidRDefault="00014D27" w:rsidP="00673780">
      <w:pPr>
        <w:pStyle w:val="Standard"/>
        <w:numPr>
          <w:ilvl w:val="0"/>
          <w:numId w:val="3"/>
        </w:numPr>
      </w:pPr>
      <w:r>
        <w:t>Possède</w:t>
      </w:r>
      <w:r w:rsidR="00F82BD2">
        <w:t xml:space="preserve"> un unique </w:t>
      </w:r>
      <w:hyperlink r:id="rId8" w:anchor="i001" w:history="1">
        <w:r w:rsidR="00F82BD2">
          <w:rPr>
            <w:rStyle w:val="Internetlink"/>
          </w:rPr>
          <w:t>inode</w:t>
        </w:r>
      </w:hyperlink>
      <w:r w:rsidR="00F82BD2">
        <w:t xml:space="preserve"> (certaines informations concernant le fichier).</w:t>
      </w:r>
    </w:p>
    <w:p w14:paraId="3D666649" w14:textId="63D7E35A" w:rsidR="00761C3E" w:rsidRDefault="00014D27" w:rsidP="00673780">
      <w:pPr>
        <w:pStyle w:val="Standard"/>
        <w:numPr>
          <w:ilvl w:val="0"/>
          <w:numId w:val="3"/>
        </w:numPr>
      </w:pPr>
      <w:r>
        <w:t>Possède</w:t>
      </w:r>
      <w:r w:rsidR="00F82BD2">
        <w:t xml:space="preserve"> les fonctionnalités suivantes :</w:t>
      </w:r>
    </w:p>
    <w:p w14:paraId="1C6EC09C" w14:textId="77777777" w:rsidR="00761C3E" w:rsidRDefault="00F82BD2" w:rsidP="00673780">
      <w:pPr>
        <w:pStyle w:val="Standard"/>
        <w:numPr>
          <w:ilvl w:val="1"/>
          <w:numId w:val="3"/>
        </w:numPr>
      </w:pPr>
      <w:proofErr w:type="gramStart"/>
      <w:r>
        <w:t>ouverture</w:t>
      </w:r>
      <w:proofErr w:type="gramEnd"/>
      <w:r>
        <w:t>.</w:t>
      </w:r>
    </w:p>
    <w:p w14:paraId="5FDFF317" w14:textId="77777777" w:rsidR="00761C3E" w:rsidRDefault="00F82BD2" w:rsidP="00673780">
      <w:pPr>
        <w:pStyle w:val="Standard"/>
        <w:numPr>
          <w:ilvl w:val="1"/>
          <w:numId w:val="3"/>
        </w:numPr>
      </w:pPr>
      <w:proofErr w:type="gramStart"/>
      <w:r>
        <w:t>fermeture</w:t>
      </w:r>
      <w:proofErr w:type="gramEnd"/>
      <w:r>
        <w:t>.</w:t>
      </w:r>
    </w:p>
    <w:p w14:paraId="2D7DB211" w14:textId="77777777" w:rsidR="00761C3E" w:rsidRDefault="00F82BD2" w:rsidP="00673780">
      <w:pPr>
        <w:pStyle w:val="Standard"/>
        <w:numPr>
          <w:ilvl w:val="1"/>
          <w:numId w:val="3"/>
        </w:numPr>
      </w:pPr>
      <w:proofErr w:type="gramStart"/>
      <w:r>
        <w:t>lecture</w:t>
      </w:r>
      <w:proofErr w:type="gramEnd"/>
      <w:r>
        <w:t xml:space="preserve"> (consultation).</w:t>
      </w:r>
    </w:p>
    <w:p w14:paraId="4A25018E" w14:textId="77777777" w:rsidR="00761C3E" w:rsidRDefault="00F82BD2" w:rsidP="00673780">
      <w:pPr>
        <w:pStyle w:val="Standard"/>
        <w:numPr>
          <w:ilvl w:val="1"/>
          <w:numId w:val="3"/>
        </w:numPr>
      </w:pPr>
      <w:proofErr w:type="gramStart"/>
      <w:r>
        <w:t>écriture</w:t>
      </w:r>
      <w:proofErr w:type="gramEnd"/>
      <w:r>
        <w:t xml:space="preserve"> (modification)</w:t>
      </w:r>
    </w:p>
    <w:p w14:paraId="08B97417" w14:textId="77777777" w:rsidR="00761C3E" w:rsidRDefault="00F82BD2" w:rsidP="00673780">
      <w:pPr>
        <w:pStyle w:val="Standard"/>
      </w:pPr>
      <w:r>
        <w:t>Un fichier peut être :</w:t>
      </w:r>
    </w:p>
    <w:p w14:paraId="4DA73F1E" w14:textId="77777777" w:rsidR="00761C3E" w:rsidRDefault="00F82BD2" w:rsidP="00673780">
      <w:pPr>
        <w:pStyle w:val="Standard"/>
        <w:numPr>
          <w:ilvl w:val="0"/>
          <w:numId w:val="17"/>
        </w:numPr>
      </w:pPr>
      <w:proofErr w:type="gramStart"/>
      <w:r>
        <w:t>ordinaire</w:t>
      </w:r>
      <w:proofErr w:type="gramEnd"/>
      <w:r>
        <w:t xml:space="preserve"> (on utilise parfois le terme "normal") (-)</w:t>
      </w:r>
    </w:p>
    <w:p w14:paraId="242D348C" w14:textId="77777777" w:rsidR="00761C3E" w:rsidRDefault="00F82BD2" w:rsidP="00673780">
      <w:pPr>
        <w:pStyle w:val="Standard"/>
        <w:numPr>
          <w:ilvl w:val="0"/>
          <w:numId w:val="4"/>
        </w:numPr>
      </w:pPr>
      <w:proofErr w:type="gramStart"/>
      <w:r>
        <w:t>un</w:t>
      </w:r>
      <w:proofErr w:type="gramEnd"/>
      <w:r>
        <w:t xml:space="preserve"> répertoire (d)</w:t>
      </w:r>
    </w:p>
    <w:p w14:paraId="75459FBF" w14:textId="77777777" w:rsidR="00761C3E" w:rsidRDefault="00F82BD2" w:rsidP="00673780">
      <w:pPr>
        <w:pStyle w:val="Standard"/>
        <w:numPr>
          <w:ilvl w:val="0"/>
          <w:numId w:val="4"/>
        </w:numPr>
      </w:pPr>
      <w:proofErr w:type="gramStart"/>
      <w:r>
        <w:lastRenderedPageBreak/>
        <w:t>un</w:t>
      </w:r>
      <w:proofErr w:type="gramEnd"/>
      <w:r>
        <w:t xml:space="preserve"> lien symbolique (l)</w:t>
      </w:r>
    </w:p>
    <w:p w14:paraId="0B0E47C5" w14:textId="77777777" w:rsidR="00761C3E" w:rsidRDefault="00F82BD2" w:rsidP="00673780">
      <w:pPr>
        <w:pStyle w:val="Standard"/>
        <w:numPr>
          <w:ilvl w:val="0"/>
          <w:numId w:val="4"/>
        </w:numPr>
      </w:pPr>
      <w:proofErr w:type="gramStart"/>
      <w:r>
        <w:t>un</w:t>
      </w:r>
      <w:proofErr w:type="gramEnd"/>
      <w:r>
        <w:t xml:space="preserve"> pseudo-fichier :</w:t>
      </w:r>
    </w:p>
    <w:p w14:paraId="3DE3FAE7" w14:textId="77777777" w:rsidR="00761C3E" w:rsidRDefault="00F82BD2" w:rsidP="00673780">
      <w:pPr>
        <w:pStyle w:val="Standard"/>
        <w:numPr>
          <w:ilvl w:val="1"/>
          <w:numId w:val="4"/>
        </w:numPr>
      </w:pPr>
      <w:proofErr w:type="gramStart"/>
      <w:r>
        <w:t>accès</w:t>
      </w:r>
      <w:proofErr w:type="gramEnd"/>
      <w:r>
        <w:t xml:space="preserve"> caractère par caractère (c)</w:t>
      </w:r>
    </w:p>
    <w:p w14:paraId="6E1D3B71" w14:textId="77777777" w:rsidR="00761C3E" w:rsidRDefault="00F82BD2" w:rsidP="00673780">
      <w:pPr>
        <w:pStyle w:val="Standard"/>
        <w:numPr>
          <w:ilvl w:val="1"/>
          <w:numId w:val="4"/>
        </w:numPr>
      </w:pPr>
      <w:proofErr w:type="gramStart"/>
      <w:r>
        <w:t>dispositif</w:t>
      </w:r>
      <w:proofErr w:type="gramEnd"/>
      <w:r>
        <w:t xml:space="preserve"> de communication (p)</w:t>
      </w:r>
    </w:p>
    <w:p w14:paraId="727E61D9" w14:textId="77777777" w:rsidR="00761C3E" w:rsidRDefault="00F82BD2" w:rsidP="00673780">
      <w:pPr>
        <w:pStyle w:val="Standard"/>
        <w:numPr>
          <w:ilvl w:val="1"/>
          <w:numId w:val="4"/>
        </w:numPr>
      </w:pPr>
      <w:proofErr w:type="gramStart"/>
      <w:r>
        <w:t>accès</w:t>
      </w:r>
      <w:proofErr w:type="gramEnd"/>
      <w:r>
        <w:t xml:space="preserve"> par bloc (b)</w:t>
      </w:r>
    </w:p>
    <w:p w14:paraId="4B58459B" w14:textId="77777777" w:rsidR="00761C3E" w:rsidRPr="00673780" w:rsidRDefault="00F82BD2" w:rsidP="00F15CB3">
      <w:pPr>
        <w:pStyle w:val="Titre2"/>
      </w:pPr>
      <w:bookmarkStart w:id="7" w:name="_Toc114565257"/>
      <w:r w:rsidRPr="00673780">
        <w:t>Fichier ordinaire</w:t>
      </w:r>
      <w:bookmarkEnd w:id="7"/>
    </w:p>
    <w:p w14:paraId="14732E71" w14:textId="77777777" w:rsidR="00761C3E" w:rsidRDefault="00F82BD2" w:rsidP="00673780">
      <w:pPr>
        <w:pStyle w:val="Standard"/>
      </w:pPr>
      <w:r>
        <w:t>Un fichier ordinaire est caractérisé par :</w:t>
      </w:r>
    </w:p>
    <w:p w14:paraId="21C96471" w14:textId="77777777" w:rsidR="00761C3E" w:rsidRDefault="00F82BD2" w:rsidP="00673780">
      <w:pPr>
        <w:pStyle w:val="Standard"/>
        <w:numPr>
          <w:ilvl w:val="0"/>
          <w:numId w:val="18"/>
        </w:numPr>
      </w:pPr>
      <w:proofErr w:type="gramStart"/>
      <w:r>
        <w:t>son</w:t>
      </w:r>
      <w:proofErr w:type="gramEnd"/>
      <w:r>
        <w:t xml:space="preserve"> contenu vu comme une suite d'octets (i.e. caractères).</w:t>
      </w:r>
    </w:p>
    <w:p w14:paraId="461F1027" w14:textId="77777777" w:rsidR="00761C3E" w:rsidRDefault="00F82BD2" w:rsidP="00673780">
      <w:pPr>
        <w:pStyle w:val="Standard"/>
        <w:numPr>
          <w:ilvl w:val="0"/>
          <w:numId w:val="5"/>
        </w:numPr>
      </w:pPr>
      <w:proofErr w:type="gramStart"/>
      <w:r>
        <w:t>après</w:t>
      </w:r>
      <w:proofErr w:type="gramEnd"/>
      <w:r>
        <w:t xml:space="preserve"> l'ouverture l'accès s'effectue au niveau du pointeur du fichier.</w:t>
      </w:r>
    </w:p>
    <w:tbl>
      <w:tblPr>
        <w:tblW w:w="2856" w:type="dxa"/>
        <w:tblInd w:w="3522" w:type="dxa"/>
        <w:tblLayout w:type="fixed"/>
        <w:tblCellMar>
          <w:left w:w="10" w:type="dxa"/>
          <w:right w:w="10" w:type="dxa"/>
        </w:tblCellMar>
        <w:tblLook w:val="0000" w:firstRow="0" w:lastRow="0" w:firstColumn="0" w:lastColumn="0" w:noHBand="0" w:noVBand="0"/>
      </w:tblPr>
      <w:tblGrid>
        <w:gridCol w:w="224"/>
        <w:gridCol w:w="251"/>
        <w:gridCol w:w="264"/>
        <w:gridCol w:w="264"/>
        <w:gridCol w:w="251"/>
        <w:gridCol w:w="264"/>
        <w:gridCol w:w="304"/>
        <w:gridCol w:w="210"/>
        <w:gridCol w:w="237"/>
        <w:gridCol w:w="251"/>
        <w:gridCol w:w="336"/>
      </w:tblGrid>
      <w:tr w:rsidR="00761C3E" w14:paraId="61D0F5BA" w14:textId="77777777">
        <w:tc>
          <w:tcPr>
            <w:tcW w:w="22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30BB7E7D" w14:textId="77777777" w:rsidR="00761C3E" w:rsidRDefault="00F82BD2" w:rsidP="00673780">
            <w:pPr>
              <w:pStyle w:val="Standard"/>
              <w:rPr>
                <w:lang w:val="en-GB"/>
              </w:rPr>
            </w:pPr>
            <w:r>
              <w:rPr>
                <w:lang w:val="en-GB"/>
              </w:rPr>
              <w:t>0</w:t>
            </w:r>
          </w:p>
        </w:tc>
        <w:tc>
          <w:tcPr>
            <w:tcW w:w="251"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23F03E7B" w14:textId="77777777" w:rsidR="00761C3E" w:rsidRDefault="00F82BD2" w:rsidP="00673780">
            <w:pPr>
              <w:pStyle w:val="Standard"/>
              <w:rPr>
                <w:lang w:val="en-GB"/>
              </w:rPr>
            </w:pPr>
            <w:r>
              <w:rPr>
                <w:lang w:val="en-GB"/>
              </w:rPr>
              <w:t>1</w:t>
            </w:r>
          </w:p>
        </w:tc>
        <w:tc>
          <w:tcPr>
            <w:tcW w:w="26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5299A995" w14:textId="77777777" w:rsidR="00761C3E" w:rsidRDefault="00F82BD2" w:rsidP="00673780">
            <w:pPr>
              <w:pStyle w:val="Standard"/>
              <w:rPr>
                <w:lang w:val="en-GB"/>
              </w:rPr>
            </w:pPr>
            <w:r>
              <w:rPr>
                <w:lang w:val="en-GB"/>
              </w:rPr>
              <w:t>2</w:t>
            </w:r>
          </w:p>
        </w:tc>
        <w:tc>
          <w:tcPr>
            <w:tcW w:w="26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6C0B9C1B" w14:textId="77777777" w:rsidR="00761C3E" w:rsidRDefault="00F82BD2" w:rsidP="00673780">
            <w:pPr>
              <w:pStyle w:val="Standard"/>
              <w:rPr>
                <w:lang w:val="en-GB"/>
              </w:rPr>
            </w:pPr>
            <w:r>
              <w:rPr>
                <w:lang w:val="en-GB"/>
              </w:rPr>
              <w:t>3</w:t>
            </w:r>
          </w:p>
        </w:tc>
        <w:tc>
          <w:tcPr>
            <w:tcW w:w="251"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1470B5FE" w14:textId="77777777" w:rsidR="00761C3E" w:rsidRDefault="00F82BD2" w:rsidP="00673780">
            <w:pPr>
              <w:pStyle w:val="Standard"/>
              <w:rPr>
                <w:lang w:val="en-GB"/>
              </w:rPr>
            </w:pPr>
            <w:r>
              <w:rPr>
                <w:lang w:val="en-GB"/>
              </w:rPr>
              <w:t>4</w:t>
            </w:r>
          </w:p>
        </w:tc>
        <w:tc>
          <w:tcPr>
            <w:tcW w:w="26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43028041" w14:textId="77777777" w:rsidR="00761C3E" w:rsidRDefault="00F82BD2" w:rsidP="00673780">
            <w:pPr>
              <w:pStyle w:val="Standard"/>
              <w:rPr>
                <w:lang w:val="en-GB"/>
              </w:rPr>
            </w:pPr>
            <w:r>
              <w:rPr>
                <w:lang w:val="en-GB"/>
              </w:rPr>
              <w:t>5</w:t>
            </w:r>
          </w:p>
        </w:tc>
        <w:tc>
          <w:tcPr>
            <w:tcW w:w="30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51FF132E" w14:textId="77777777" w:rsidR="00761C3E" w:rsidRDefault="00F82BD2" w:rsidP="00673780">
            <w:pPr>
              <w:pStyle w:val="Standard"/>
              <w:rPr>
                <w:lang w:val="en-GB"/>
              </w:rPr>
            </w:pPr>
            <w:r>
              <w:rPr>
                <w:lang w:val="en-GB"/>
              </w:rPr>
              <w:t>6</w:t>
            </w:r>
          </w:p>
        </w:tc>
        <w:tc>
          <w:tcPr>
            <w:tcW w:w="210"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418FB62F" w14:textId="77777777" w:rsidR="00761C3E" w:rsidRDefault="00F82BD2" w:rsidP="00673780">
            <w:pPr>
              <w:pStyle w:val="Standard"/>
              <w:rPr>
                <w:lang w:val="en-GB"/>
              </w:rPr>
            </w:pPr>
            <w:r>
              <w:rPr>
                <w:lang w:val="en-GB"/>
              </w:rPr>
              <w:t>7</w:t>
            </w:r>
          </w:p>
        </w:tc>
        <w:tc>
          <w:tcPr>
            <w:tcW w:w="237"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414D072F" w14:textId="77777777" w:rsidR="00761C3E" w:rsidRDefault="00F82BD2" w:rsidP="00673780">
            <w:pPr>
              <w:pStyle w:val="Standard"/>
              <w:rPr>
                <w:lang w:val="en-GB"/>
              </w:rPr>
            </w:pPr>
            <w:r>
              <w:rPr>
                <w:lang w:val="en-GB"/>
              </w:rPr>
              <w:t>8</w:t>
            </w:r>
          </w:p>
        </w:tc>
        <w:tc>
          <w:tcPr>
            <w:tcW w:w="251"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4319754F" w14:textId="77777777" w:rsidR="00761C3E" w:rsidRDefault="00F82BD2" w:rsidP="00673780">
            <w:pPr>
              <w:pStyle w:val="Standard"/>
              <w:rPr>
                <w:lang w:val="en-GB"/>
              </w:rPr>
            </w:pPr>
            <w:r>
              <w:rPr>
                <w:lang w:val="en-GB"/>
              </w:rPr>
              <w:t>9</w:t>
            </w:r>
          </w:p>
        </w:tc>
        <w:tc>
          <w:tcPr>
            <w:tcW w:w="336" w:type="dxa"/>
            <w:tcBorders>
              <w:top w:val="double" w:sz="2" w:space="0" w:color="808080"/>
              <w:left w:val="double" w:sz="2" w:space="0" w:color="808080"/>
              <w:bottom w:val="double" w:sz="2" w:space="0" w:color="808080"/>
              <w:right w:val="double" w:sz="2" w:space="0" w:color="808080"/>
            </w:tcBorders>
            <w:shd w:val="clear" w:color="auto" w:fill="E0E0E0"/>
            <w:tcMar>
              <w:top w:w="30" w:type="dxa"/>
              <w:left w:w="30" w:type="dxa"/>
              <w:bottom w:w="30" w:type="dxa"/>
              <w:right w:w="30" w:type="dxa"/>
            </w:tcMar>
            <w:vAlign w:val="center"/>
          </w:tcPr>
          <w:p w14:paraId="42B62C5E" w14:textId="77777777" w:rsidR="00761C3E" w:rsidRDefault="00F82BD2" w:rsidP="00673780">
            <w:pPr>
              <w:pStyle w:val="Standard"/>
              <w:rPr>
                <w:lang w:val="en-GB"/>
              </w:rPr>
            </w:pPr>
            <w:r>
              <w:rPr>
                <w:lang w:val="en-GB"/>
              </w:rPr>
              <w:t>...</w:t>
            </w:r>
          </w:p>
        </w:tc>
      </w:tr>
      <w:tr w:rsidR="00761C3E" w14:paraId="1121CCFD" w14:textId="77777777">
        <w:tc>
          <w:tcPr>
            <w:tcW w:w="22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286FC9C5" w14:textId="77777777" w:rsidR="00761C3E" w:rsidRDefault="00F82BD2" w:rsidP="00673780">
            <w:pPr>
              <w:pStyle w:val="Standard"/>
              <w:rPr>
                <w:lang w:val="en-GB"/>
              </w:rPr>
            </w:pPr>
            <w:r>
              <w:rPr>
                <w:lang w:val="en-GB"/>
              </w:rPr>
              <w:t>P</w:t>
            </w:r>
          </w:p>
        </w:tc>
        <w:tc>
          <w:tcPr>
            <w:tcW w:w="251"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639C654D" w14:textId="77777777" w:rsidR="00761C3E" w:rsidRDefault="00F82BD2" w:rsidP="00673780">
            <w:pPr>
              <w:pStyle w:val="Standard"/>
              <w:rPr>
                <w:lang w:val="en-GB"/>
              </w:rPr>
            </w:pPr>
            <w:r>
              <w:rPr>
                <w:lang w:val="en-GB"/>
              </w:rPr>
              <w:t>R</w:t>
            </w:r>
          </w:p>
        </w:tc>
        <w:tc>
          <w:tcPr>
            <w:tcW w:w="26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01E739E8" w14:textId="77777777" w:rsidR="00761C3E" w:rsidRDefault="00F82BD2" w:rsidP="00673780">
            <w:pPr>
              <w:pStyle w:val="Standard"/>
              <w:rPr>
                <w:lang w:val="en-GB"/>
              </w:rPr>
            </w:pPr>
            <w:r>
              <w:rPr>
                <w:lang w:val="en-GB"/>
              </w:rPr>
              <w:t>O</w:t>
            </w:r>
          </w:p>
        </w:tc>
        <w:tc>
          <w:tcPr>
            <w:tcW w:w="26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1EA52138" w14:textId="77777777" w:rsidR="00761C3E" w:rsidRDefault="00F82BD2" w:rsidP="00673780">
            <w:pPr>
              <w:pStyle w:val="Standard"/>
              <w:rPr>
                <w:lang w:val="en-GB"/>
              </w:rPr>
            </w:pPr>
            <w:r>
              <w:rPr>
                <w:lang w:val="en-GB"/>
              </w:rPr>
              <w:t>G</w:t>
            </w:r>
          </w:p>
        </w:tc>
        <w:tc>
          <w:tcPr>
            <w:tcW w:w="251"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3FF83411" w14:textId="77777777" w:rsidR="00761C3E" w:rsidRDefault="00F82BD2" w:rsidP="00673780">
            <w:pPr>
              <w:pStyle w:val="Standard"/>
              <w:rPr>
                <w:lang w:val="en-GB"/>
              </w:rPr>
            </w:pPr>
            <w:r>
              <w:rPr>
                <w:lang w:val="en-GB"/>
              </w:rPr>
              <w:t>R</w:t>
            </w:r>
          </w:p>
        </w:tc>
        <w:tc>
          <w:tcPr>
            <w:tcW w:w="26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2FF24F09" w14:textId="77777777" w:rsidR="00761C3E" w:rsidRDefault="00F82BD2" w:rsidP="00673780">
            <w:pPr>
              <w:pStyle w:val="Standard"/>
              <w:rPr>
                <w:lang w:val="en-GB"/>
              </w:rPr>
            </w:pPr>
            <w:r>
              <w:rPr>
                <w:lang w:val="en-GB"/>
              </w:rPr>
              <w:t>A</w:t>
            </w:r>
          </w:p>
        </w:tc>
        <w:tc>
          <w:tcPr>
            <w:tcW w:w="30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7DCEE475" w14:textId="77777777" w:rsidR="00761C3E" w:rsidRDefault="00F82BD2" w:rsidP="00673780">
            <w:pPr>
              <w:pStyle w:val="Standard"/>
              <w:rPr>
                <w:lang w:val="en-GB"/>
              </w:rPr>
            </w:pPr>
            <w:r>
              <w:rPr>
                <w:lang w:val="en-GB"/>
              </w:rPr>
              <w:t>M</w:t>
            </w:r>
          </w:p>
        </w:tc>
        <w:tc>
          <w:tcPr>
            <w:tcW w:w="210"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051F54B1" w14:textId="77777777" w:rsidR="00761C3E" w:rsidRDefault="00F82BD2" w:rsidP="00673780">
            <w:pPr>
              <w:pStyle w:val="Standard"/>
              <w:rPr>
                <w:lang w:val="en-GB"/>
              </w:rPr>
            </w:pPr>
            <w:r>
              <w:rPr>
                <w:lang w:val="en-GB"/>
              </w:rPr>
              <w:t>_</w:t>
            </w:r>
          </w:p>
        </w:tc>
        <w:tc>
          <w:tcPr>
            <w:tcW w:w="237"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1E00CB44" w14:textId="77777777" w:rsidR="00761C3E" w:rsidRDefault="00F82BD2" w:rsidP="00673780">
            <w:pPr>
              <w:pStyle w:val="Standard"/>
              <w:rPr>
                <w:lang w:val="en-GB"/>
              </w:rPr>
            </w:pPr>
            <w:r>
              <w:rPr>
                <w:lang w:val="en-GB"/>
              </w:rPr>
              <w:t>T</w:t>
            </w:r>
          </w:p>
        </w:tc>
        <w:tc>
          <w:tcPr>
            <w:tcW w:w="251"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1F82B5B0" w14:textId="77777777" w:rsidR="00761C3E" w:rsidRDefault="00F82BD2" w:rsidP="00673780">
            <w:pPr>
              <w:pStyle w:val="Standard"/>
              <w:rPr>
                <w:lang w:val="en-GB"/>
              </w:rPr>
            </w:pPr>
            <w:r>
              <w:rPr>
                <w:lang w:val="en-GB"/>
              </w:rPr>
              <w:t>R</w:t>
            </w:r>
          </w:p>
        </w:tc>
        <w:tc>
          <w:tcPr>
            <w:tcW w:w="336" w:type="dxa"/>
            <w:tcBorders>
              <w:top w:val="double" w:sz="2" w:space="0" w:color="808080"/>
              <w:left w:val="double" w:sz="2" w:space="0" w:color="808080"/>
              <w:bottom w:val="double" w:sz="2" w:space="0" w:color="808080"/>
              <w:right w:val="double" w:sz="2" w:space="0" w:color="808080"/>
            </w:tcBorders>
            <w:shd w:val="clear" w:color="auto" w:fill="E0E0E0"/>
            <w:tcMar>
              <w:top w:w="30" w:type="dxa"/>
              <w:left w:w="30" w:type="dxa"/>
              <w:bottom w:w="30" w:type="dxa"/>
              <w:right w:w="30" w:type="dxa"/>
            </w:tcMar>
            <w:vAlign w:val="center"/>
          </w:tcPr>
          <w:p w14:paraId="7480ED70" w14:textId="77777777" w:rsidR="00761C3E" w:rsidRDefault="00F82BD2" w:rsidP="00673780">
            <w:pPr>
              <w:pStyle w:val="Standard"/>
              <w:rPr>
                <w:lang w:val="en-GB"/>
              </w:rPr>
            </w:pPr>
            <w:r>
              <w:rPr>
                <w:lang w:val="en-GB"/>
              </w:rPr>
              <w:t>I</w:t>
            </w:r>
          </w:p>
        </w:tc>
      </w:tr>
    </w:tbl>
    <w:p w14:paraId="1B92D566" w14:textId="77777777" w:rsidR="00761C3E" w:rsidRDefault="00761C3E" w:rsidP="00673780">
      <w:pPr>
        <w:pStyle w:val="Standard"/>
      </w:pPr>
    </w:p>
    <w:p w14:paraId="6B115C7B" w14:textId="77777777" w:rsidR="00761C3E" w:rsidRDefault="00F82BD2" w:rsidP="00F15CB3">
      <w:pPr>
        <w:pStyle w:val="Titre2"/>
      </w:pPr>
      <w:bookmarkStart w:id="8" w:name="_Toc114565258"/>
      <w:r>
        <w:t>Fonctionnalités</w:t>
      </w:r>
      <w:r>
        <w:rPr>
          <w:color w:val="008080"/>
        </w:rPr>
        <w:t xml:space="preserve"> </w:t>
      </w:r>
      <w:r>
        <w:t>supplémentaires</w:t>
      </w:r>
      <w:bookmarkEnd w:id="8"/>
    </w:p>
    <w:p w14:paraId="1415BDE4" w14:textId="77777777" w:rsidR="00761C3E" w:rsidRDefault="00F82BD2" w:rsidP="00673780">
      <w:pPr>
        <w:pStyle w:val="Standard"/>
        <w:numPr>
          <w:ilvl w:val="0"/>
          <w:numId w:val="19"/>
        </w:numPr>
      </w:pPr>
      <w:r>
        <w:t>Positionnement du pointeur de fichier.</w:t>
      </w:r>
    </w:p>
    <w:p w14:paraId="21229A30" w14:textId="77777777" w:rsidR="00761C3E" w:rsidRDefault="00F82BD2" w:rsidP="00673780">
      <w:pPr>
        <w:pStyle w:val="Standard"/>
        <w:numPr>
          <w:ilvl w:val="0"/>
          <w:numId w:val="6"/>
        </w:numPr>
      </w:pPr>
      <w:r>
        <w:t>Ecriture en fin de fichier ayant pour effet l'extension du fichier.</w:t>
      </w:r>
    </w:p>
    <w:p w14:paraId="5E579B90" w14:textId="77777777" w:rsidR="00761C3E" w:rsidRDefault="00F82BD2" w:rsidP="00F15CB3">
      <w:pPr>
        <w:pStyle w:val="Titre2"/>
      </w:pPr>
      <w:bookmarkStart w:id="9" w:name="_Toc114565259"/>
      <w:r>
        <w:t>Noms de fichiers</w:t>
      </w:r>
      <w:bookmarkEnd w:id="9"/>
    </w:p>
    <w:p w14:paraId="7909285C" w14:textId="1616F1A1" w:rsidR="00761C3E" w:rsidRDefault="00F82BD2" w:rsidP="00673780">
      <w:pPr>
        <w:pStyle w:val="Standard"/>
      </w:pPr>
      <w:r>
        <w:t xml:space="preserve">Unix fait la différence entre les majuscules et les minuscules (la casse). En théorie </w:t>
      </w:r>
      <w:r w:rsidRPr="00673780">
        <w:t>tous</w:t>
      </w:r>
      <w:r>
        <w:t xml:space="preserve"> les caractères du clavier sont autorisés. En pratique, il vaut mieux s'abstenir pour certains (comme * </w:t>
      </w:r>
      <w:proofErr w:type="gramStart"/>
      <w:r>
        <w:t>ou</w:t>
      </w:r>
      <w:proofErr w:type="gramEnd"/>
      <w:r>
        <w:t xml:space="preserve"> ?</w:t>
      </w:r>
      <w:r w:rsidR="00673780">
        <w:t>).</w:t>
      </w:r>
      <w:r>
        <w:t xml:space="preserve"> Le caractère - est déconseillé au début d'un nom de fichier (certaines commandes pourraient l'interpréter comme une option).</w:t>
      </w:r>
    </w:p>
    <w:p w14:paraId="77E0B3FF" w14:textId="77777777" w:rsidR="00761C3E" w:rsidRDefault="00761C3E" w:rsidP="00673780">
      <w:pPr>
        <w:pStyle w:val="Standard"/>
      </w:pPr>
    </w:p>
    <w:p w14:paraId="02662CAF" w14:textId="77777777" w:rsidR="00761C3E" w:rsidRDefault="00F82BD2" w:rsidP="00673780">
      <w:pPr>
        <w:pStyle w:val="Titre1"/>
      </w:pPr>
      <w:bookmarkStart w:id="10" w:name="_Toc114565260"/>
      <w:r>
        <w:t>Les répertoires</w:t>
      </w:r>
      <w:bookmarkEnd w:id="10"/>
    </w:p>
    <w:p w14:paraId="24CCF08B" w14:textId="77777777" w:rsidR="00761C3E" w:rsidRDefault="00F82BD2" w:rsidP="00F15CB3">
      <w:pPr>
        <w:pStyle w:val="Titre2"/>
      </w:pPr>
      <w:bookmarkStart w:id="11" w:name="_Toc114565261"/>
      <w:r>
        <w:t>Le répertoire simple</w:t>
      </w:r>
      <w:bookmarkEnd w:id="11"/>
    </w:p>
    <w:p w14:paraId="68351B43" w14:textId="09CB791A" w:rsidR="004D58A3" w:rsidRDefault="00F82BD2" w:rsidP="004D58A3">
      <w:pPr>
        <w:pStyle w:val="Standard"/>
      </w:pPr>
      <w:r>
        <w:t xml:space="preserve">Comme tout fichier, un répertoire possède son </w:t>
      </w:r>
      <w:r w:rsidRPr="004D58A3">
        <w:t>inode</w:t>
      </w:r>
      <w:r>
        <w:t>.</w:t>
      </w:r>
    </w:p>
    <w:p w14:paraId="37FA9527" w14:textId="781F6A12" w:rsidR="00761C3E" w:rsidRDefault="00F82BD2" w:rsidP="00673780">
      <w:pPr>
        <w:pStyle w:val="Standard"/>
      </w:pPr>
      <w:r>
        <w:t xml:space="preserve">Le contenu du répertoire représente la correspondance entre les noms de fichiers et les inodes. Les noms </w:t>
      </w:r>
      <w:proofErr w:type="gramStart"/>
      <w:r>
        <w:t xml:space="preserve">" </w:t>
      </w:r>
      <w:r>
        <w:rPr>
          <w:b/>
          <w:bCs/>
        </w:rPr>
        <w:t>.</w:t>
      </w:r>
      <w:proofErr w:type="gramEnd"/>
      <w:r>
        <w:t xml:space="preserve"> " et "</w:t>
      </w:r>
      <w:proofErr w:type="gramStart"/>
      <w:r>
        <w:t xml:space="preserve"> </w:t>
      </w:r>
      <w:r>
        <w:rPr>
          <w:b/>
          <w:bCs/>
        </w:rPr>
        <w:t>..</w:t>
      </w:r>
      <w:proofErr w:type="gramEnd"/>
      <w:r>
        <w:t xml:space="preserve"> "figurent dans tout répertoire. " </w:t>
      </w:r>
      <w:r>
        <w:rPr>
          <w:b/>
          <w:bCs/>
        </w:rPr>
        <w:t>.</w:t>
      </w:r>
      <w:r>
        <w:t xml:space="preserve"> " correspond au répertoire courant et "</w:t>
      </w:r>
      <w:proofErr w:type="gramStart"/>
      <w:r>
        <w:t xml:space="preserve"> </w:t>
      </w:r>
      <w:r>
        <w:rPr>
          <w:b/>
          <w:bCs/>
        </w:rPr>
        <w:t>..</w:t>
      </w:r>
      <w:proofErr w:type="gramEnd"/>
      <w:r>
        <w:t xml:space="preserve"> " au répertoire supérieur (ou répertoire parent).</w:t>
      </w:r>
    </w:p>
    <w:p w14:paraId="2338BD6E" w14:textId="77777777" w:rsidR="00761C3E" w:rsidRDefault="00761C3E" w:rsidP="00673780">
      <w:pPr>
        <w:pStyle w:val="Standard"/>
      </w:pPr>
    </w:p>
    <w:tbl>
      <w:tblPr>
        <w:tblW w:w="2323" w:type="dxa"/>
        <w:tblInd w:w="1362" w:type="dxa"/>
        <w:tblLayout w:type="fixed"/>
        <w:tblCellMar>
          <w:left w:w="10" w:type="dxa"/>
          <w:right w:w="10" w:type="dxa"/>
        </w:tblCellMar>
        <w:tblLook w:val="0000" w:firstRow="0" w:lastRow="0" w:firstColumn="0" w:lastColumn="0" w:noHBand="0" w:noVBand="0"/>
      </w:tblPr>
      <w:tblGrid>
        <w:gridCol w:w="624"/>
        <w:gridCol w:w="1699"/>
      </w:tblGrid>
      <w:tr w:rsidR="00761C3E" w14:paraId="37EEB03E" w14:textId="77777777">
        <w:tc>
          <w:tcPr>
            <w:tcW w:w="62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52C7EAA5" w14:textId="77777777" w:rsidR="00761C3E" w:rsidRDefault="00F82BD2" w:rsidP="00673780">
            <w:pPr>
              <w:pStyle w:val="Standard"/>
            </w:pPr>
            <w:r>
              <w:t>Nom</w:t>
            </w:r>
          </w:p>
        </w:tc>
        <w:tc>
          <w:tcPr>
            <w:tcW w:w="1699" w:type="dxa"/>
            <w:tcBorders>
              <w:top w:val="double" w:sz="2" w:space="0" w:color="808080"/>
              <w:left w:val="double" w:sz="2" w:space="0" w:color="808080"/>
              <w:bottom w:val="double" w:sz="2" w:space="0" w:color="808080"/>
              <w:right w:val="double" w:sz="2" w:space="0" w:color="808080"/>
            </w:tcBorders>
            <w:shd w:val="clear" w:color="auto" w:fill="E0E0E0"/>
            <w:tcMar>
              <w:top w:w="30" w:type="dxa"/>
              <w:left w:w="30" w:type="dxa"/>
              <w:bottom w:w="30" w:type="dxa"/>
              <w:right w:w="30" w:type="dxa"/>
            </w:tcMar>
            <w:vAlign w:val="center"/>
          </w:tcPr>
          <w:p w14:paraId="5A8192EF" w14:textId="77777777" w:rsidR="00761C3E" w:rsidRDefault="00F82BD2" w:rsidP="00673780">
            <w:pPr>
              <w:pStyle w:val="Standard"/>
            </w:pPr>
            <w:r>
              <w:t>Numéro d'inode</w:t>
            </w:r>
          </w:p>
        </w:tc>
      </w:tr>
      <w:tr w:rsidR="00761C3E" w14:paraId="088316F6" w14:textId="77777777">
        <w:tc>
          <w:tcPr>
            <w:tcW w:w="624" w:type="dxa"/>
            <w:tcBorders>
              <w:top w:val="double" w:sz="2" w:space="0" w:color="808080"/>
              <w:left w:val="double" w:sz="2" w:space="0" w:color="808080"/>
              <w:bottom w:val="double" w:sz="2" w:space="0" w:color="808080"/>
            </w:tcBorders>
            <w:shd w:val="clear" w:color="auto" w:fill="E0E0E0"/>
            <w:tcMar>
              <w:top w:w="30" w:type="dxa"/>
              <w:left w:w="30" w:type="dxa"/>
              <w:bottom w:w="30" w:type="dxa"/>
              <w:right w:w="30" w:type="dxa"/>
            </w:tcMar>
            <w:vAlign w:val="center"/>
          </w:tcPr>
          <w:p w14:paraId="5AEC170F" w14:textId="77777777" w:rsidR="00761C3E" w:rsidRDefault="00F82BD2" w:rsidP="00673780">
            <w:pPr>
              <w:pStyle w:val="Standard"/>
            </w:pPr>
            <w:r>
              <w:rPr>
                <w:b/>
                <w:bCs/>
              </w:rPr>
              <w:lastRenderedPageBreak/>
              <w:t>.</w:t>
            </w:r>
            <w:r>
              <w:rPr>
                <w:b/>
                <w:bCs/>
              </w:rPr>
              <w:br/>
              <w:t>..</w:t>
            </w:r>
            <w:r>
              <w:br/>
              <w:t>bin</w:t>
            </w:r>
            <w:r>
              <w:br/>
              <w:t>dev</w:t>
            </w:r>
            <w:r>
              <w:br/>
              <w:t>home</w:t>
            </w:r>
            <w:r>
              <w:br/>
            </w:r>
            <w:r>
              <w:rPr>
                <w:b/>
                <w:bCs/>
              </w:rPr>
              <w:t>...</w:t>
            </w:r>
          </w:p>
        </w:tc>
        <w:tc>
          <w:tcPr>
            <w:tcW w:w="1699" w:type="dxa"/>
            <w:tcBorders>
              <w:top w:val="double" w:sz="2" w:space="0" w:color="808080"/>
              <w:left w:val="double" w:sz="2" w:space="0" w:color="808080"/>
              <w:bottom w:val="double" w:sz="2" w:space="0" w:color="808080"/>
              <w:right w:val="double" w:sz="2" w:space="0" w:color="808080"/>
            </w:tcBorders>
            <w:shd w:val="clear" w:color="auto" w:fill="E0E0E0"/>
            <w:tcMar>
              <w:top w:w="30" w:type="dxa"/>
              <w:left w:w="30" w:type="dxa"/>
              <w:bottom w:w="30" w:type="dxa"/>
              <w:right w:w="30" w:type="dxa"/>
            </w:tcMar>
          </w:tcPr>
          <w:p w14:paraId="2E3D80CD" w14:textId="77777777" w:rsidR="00761C3E" w:rsidRDefault="00F82BD2" w:rsidP="00673780">
            <w:pPr>
              <w:pStyle w:val="Standard"/>
            </w:pPr>
            <w:r>
              <w:t>2</w:t>
            </w:r>
            <w:r>
              <w:br/>
              <w:t>2</w:t>
            </w:r>
            <w:r>
              <w:br/>
              <w:t>3</w:t>
            </w:r>
            <w:r>
              <w:br/>
              <w:t>5</w:t>
            </w:r>
            <w:r>
              <w:br/>
              <w:t>9</w:t>
            </w:r>
          </w:p>
        </w:tc>
      </w:tr>
    </w:tbl>
    <w:p w14:paraId="5CA89AE3" w14:textId="77777777" w:rsidR="00761C3E" w:rsidRDefault="00761C3E" w:rsidP="00673780">
      <w:pPr>
        <w:pStyle w:val="Standard"/>
      </w:pPr>
    </w:p>
    <w:p w14:paraId="4B4ADD44" w14:textId="77777777" w:rsidR="00761C3E" w:rsidRDefault="00F82BD2" w:rsidP="00F15CB3">
      <w:pPr>
        <w:pStyle w:val="Titre2"/>
      </w:pPr>
      <w:bookmarkStart w:id="12" w:name="_Toc114565262"/>
      <w:r>
        <w:t>Représentation logique du système de fichiers</w:t>
      </w:r>
      <w:bookmarkEnd w:id="12"/>
    </w:p>
    <w:p w14:paraId="25233F34" w14:textId="0F1DFCF5" w:rsidR="00761C3E" w:rsidRDefault="00F82BD2" w:rsidP="00673780">
      <w:pPr>
        <w:pStyle w:val="Standard"/>
      </w:pPr>
      <w:r>
        <w:t>C'est une arborescence</w:t>
      </w:r>
      <w:r w:rsidR="00C503A2">
        <w:t> :</w:t>
      </w:r>
    </w:p>
    <w:p w14:paraId="543C7034" w14:textId="43A48F09" w:rsidR="00761C3E" w:rsidRDefault="00C503A2" w:rsidP="00C503A2">
      <w:pPr>
        <w:pStyle w:val="Standard"/>
        <w:jc w:val="center"/>
      </w:pPr>
      <w:r>
        <w:rPr>
          <w:noProof/>
        </w:rPr>
        <w:drawing>
          <wp:inline distT="0" distB="0" distL="0" distR="0" wp14:anchorId="1B10347F" wp14:editId="57BAB903">
            <wp:extent cx="4038479" cy="1819439"/>
            <wp:effectExtent l="0" t="0" r="121" b="9361"/>
            <wp:docPr id="2"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038479" cy="1819439"/>
                    </a:xfrm>
                    <a:prstGeom prst="rect">
                      <a:avLst/>
                    </a:prstGeom>
                    <a:solidFill>
                      <a:srgbClr val="FFFFFF"/>
                    </a:solidFill>
                    <a:ln>
                      <a:noFill/>
                      <a:prstDash/>
                    </a:ln>
                  </pic:spPr>
                </pic:pic>
              </a:graphicData>
            </a:graphic>
          </wp:inline>
        </w:drawing>
      </w:r>
    </w:p>
    <w:p w14:paraId="2DA94B37" w14:textId="77777777" w:rsidR="00761C3E" w:rsidRDefault="00761C3E" w:rsidP="00673780">
      <w:pPr>
        <w:pStyle w:val="Standard"/>
      </w:pPr>
    </w:p>
    <w:p w14:paraId="7BF3317F" w14:textId="77777777" w:rsidR="00761C3E" w:rsidRDefault="00F82BD2" w:rsidP="00673780">
      <w:pPr>
        <w:pStyle w:val="Standard"/>
        <w:numPr>
          <w:ilvl w:val="0"/>
          <w:numId w:val="10"/>
        </w:numPr>
      </w:pPr>
      <w:r>
        <w:t>La désignation d'un chemin peut être :</w:t>
      </w:r>
    </w:p>
    <w:p w14:paraId="3BBEE081" w14:textId="770AEFEE" w:rsidR="00761C3E" w:rsidRDefault="00F82BD2" w:rsidP="00673780">
      <w:pPr>
        <w:pStyle w:val="Standard"/>
        <w:numPr>
          <w:ilvl w:val="1"/>
          <w:numId w:val="10"/>
        </w:numPr>
      </w:pPr>
      <w:proofErr w:type="gramStart"/>
      <w:r>
        <w:t>absolu</w:t>
      </w:r>
      <w:proofErr w:type="gramEnd"/>
      <w:r>
        <w:t xml:space="preserve"> : Par exemple : </w:t>
      </w:r>
      <w:r>
        <w:rPr>
          <w:rFonts w:ascii="Courier, 'Courier New'" w:hAnsi="Courier, 'Courier New'"/>
        </w:rPr>
        <w:t>/home/linf0/</w:t>
      </w:r>
      <w:proofErr w:type="spellStart"/>
      <w:r>
        <w:rPr>
          <w:rFonts w:ascii="Courier, 'Courier New'" w:hAnsi="Courier, 'Courier New'"/>
        </w:rPr>
        <w:t>dir</w:t>
      </w:r>
      <w:proofErr w:type="spellEnd"/>
      <w:r>
        <w:t>.</w:t>
      </w:r>
    </w:p>
    <w:p w14:paraId="24B78902" w14:textId="355C289F" w:rsidR="00761C3E" w:rsidRDefault="00F82BD2" w:rsidP="00673780">
      <w:pPr>
        <w:pStyle w:val="Standard"/>
        <w:numPr>
          <w:ilvl w:val="1"/>
          <w:numId w:val="10"/>
        </w:numPr>
      </w:pPr>
      <w:proofErr w:type="gramStart"/>
      <w:r>
        <w:t>relatif</w:t>
      </w:r>
      <w:proofErr w:type="gramEnd"/>
      <w:r>
        <w:t xml:space="preserve"> :par exemple : si le répertoire courant est /home il suffit de taper </w:t>
      </w:r>
      <w:r>
        <w:rPr>
          <w:rFonts w:ascii="Courier, 'Courier New'" w:hAnsi="Courier, 'Courier New'"/>
        </w:rPr>
        <w:t>linf0</w:t>
      </w:r>
      <w:r>
        <w:t xml:space="preserve"> pour accéder à /home/linf0.</w:t>
      </w:r>
    </w:p>
    <w:p w14:paraId="5600D8B5" w14:textId="77777777" w:rsidR="009A3651" w:rsidRDefault="009A3651" w:rsidP="009A3651">
      <w:pPr>
        <w:pStyle w:val="Standard"/>
      </w:pPr>
    </w:p>
    <w:p w14:paraId="4C9C11A0" w14:textId="4630C072" w:rsidR="009A3651" w:rsidRDefault="009A3651" w:rsidP="009A3651">
      <w:pPr>
        <w:pStyle w:val="Standard"/>
      </w:pPr>
      <w:r>
        <w:t xml:space="preserve">Ci-dessous la liste des dossiers les plus courants que l'on retrouve à la racine de Linux. </w:t>
      </w:r>
    </w:p>
    <w:p w14:paraId="5915B43C" w14:textId="3F0CF295" w:rsidR="009A3651" w:rsidRDefault="009A3651" w:rsidP="009A3651">
      <w:pPr>
        <w:pStyle w:val="Standard"/>
        <w:numPr>
          <w:ilvl w:val="0"/>
          <w:numId w:val="29"/>
        </w:numPr>
      </w:pPr>
      <w:proofErr w:type="gramStart"/>
      <w:r>
        <w:t>bin</w:t>
      </w:r>
      <w:proofErr w:type="gramEnd"/>
      <w:r>
        <w:t xml:space="preserve"> : contient des programmes (exécutables) susceptibles d'être utilisés par tous les utilisateurs de la machine.</w:t>
      </w:r>
    </w:p>
    <w:p w14:paraId="30B04CB9" w14:textId="4ABDF652" w:rsidR="009A3651" w:rsidRDefault="009A3651" w:rsidP="009A3651">
      <w:pPr>
        <w:pStyle w:val="Standard"/>
        <w:numPr>
          <w:ilvl w:val="0"/>
          <w:numId w:val="29"/>
        </w:numPr>
      </w:pPr>
      <w:proofErr w:type="gramStart"/>
      <w:r>
        <w:t>boot</w:t>
      </w:r>
      <w:proofErr w:type="gramEnd"/>
      <w:r>
        <w:t xml:space="preserve"> : fichiers permettant le démarrage de Linux.</w:t>
      </w:r>
    </w:p>
    <w:p w14:paraId="767C1066" w14:textId="2767C1B6" w:rsidR="009A3651" w:rsidRDefault="009A3651" w:rsidP="009A3651">
      <w:pPr>
        <w:pStyle w:val="Standard"/>
        <w:numPr>
          <w:ilvl w:val="0"/>
          <w:numId w:val="29"/>
        </w:numPr>
      </w:pPr>
      <w:proofErr w:type="gramStart"/>
      <w:r>
        <w:t>dev</w:t>
      </w:r>
      <w:proofErr w:type="gramEnd"/>
      <w:r>
        <w:t xml:space="preserve"> : fichiers contenant les périphériques. En fait – on en reparlera plus tard – ce dossier contient des sous-dossiers qui « représentent » chacun un périphérique. On y retrouve ainsi par exemple le fichier qui représente le lecteur CD.</w:t>
      </w:r>
    </w:p>
    <w:p w14:paraId="108E05EE" w14:textId="7549E092" w:rsidR="009A3651" w:rsidRDefault="009A3651" w:rsidP="009A3651">
      <w:pPr>
        <w:pStyle w:val="Standard"/>
        <w:numPr>
          <w:ilvl w:val="0"/>
          <w:numId w:val="29"/>
        </w:numPr>
      </w:pPr>
      <w:proofErr w:type="spellStart"/>
      <w:proofErr w:type="gramStart"/>
      <w:r>
        <w:t>etc</w:t>
      </w:r>
      <w:proofErr w:type="spellEnd"/>
      <w:proofErr w:type="gramEnd"/>
      <w:r>
        <w:t xml:space="preserve"> : fichiers de configuration.</w:t>
      </w:r>
    </w:p>
    <w:p w14:paraId="3D5643C6" w14:textId="4B8B18A3" w:rsidR="009A3651" w:rsidRDefault="009A3651" w:rsidP="009A3651">
      <w:pPr>
        <w:pStyle w:val="Standard"/>
        <w:numPr>
          <w:ilvl w:val="0"/>
          <w:numId w:val="29"/>
        </w:numPr>
        <w:jc w:val="left"/>
      </w:pPr>
      <w:proofErr w:type="gramStart"/>
      <w:r>
        <w:t>home</w:t>
      </w:r>
      <w:proofErr w:type="gramEnd"/>
      <w:r>
        <w:t xml:space="preserve"> : répertoires personnels des utilisateurs.</w:t>
      </w:r>
      <w:r>
        <w:br/>
        <w:t>Chaque utilisateur de l'ordinateur possède son dossier personnel. Par exemple, pour l’utilisateur Thomas, le dossier personnel se trouve dans/home/thomas/.</w:t>
      </w:r>
    </w:p>
    <w:p w14:paraId="3172DF78" w14:textId="63306B4C" w:rsidR="009A3651" w:rsidRDefault="009A3651" w:rsidP="009A3651">
      <w:pPr>
        <w:pStyle w:val="Standard"/>
        <w:numPr>
          <w:ilvl w:val="0"/>
          <w:numId w:val="30"/>
        </w:numPr>
      </w:pPr>
      <w:proofErr w:type="gramStart"/>
      <w:r>
        <w:t>lib</w:t>
      </w:r>
      <w:proofErr w:type="gramEnd"/>
      <w:r>
        <w:t xml:space="preserve"> : dossier contenant les bibliothèques partagées (généralement des fichiers.so) utilisées par les programmes. C'est en fait là qu'on trouve l'équivalent </w:t>
      </w:r>
      <w:proofErr w:type="spellStart"/>
      <w:proofErr w:type="gramStart"/>
      <w:r>
        <w:t>des.dllde</w:t>
      </w:r>
      <w:proofErr w:type="spellEnd"/>
      <w:proofErr w:type="gramEnd"/>
      <w:r>
        <w:t xml:space="preserve"> Windows.</w:t>
      </w:r>
    </w:p>
    <w:p w14:paraId="1EF3BE96" w14:textId="00CC5BA7" w:rsidR="009A3651" w:rsidRDefault="009A3651" w:rsidP="009A3651">
      <w:pPr>
        <w:pStyle w:val="Standard"/>
        <w:numPr>
          <w:ilvl w:val="0"/>
          <w:numId w:val="30"/>
        </w:numPr>
      </w:pPr>
      <w:proofErr w:type="gramStart"/>
      <w:r>
        <w:lastRenderedPageBreak/>
        <w:t>media</w:t>
      </w:r>
      <w:proofErr w:type="gramEnd"/>
      <w:r>
        <w:t xml:space="preserve"> : lorsqu'un périphérique amovible (comme une carte mémoire SD ou une clé USB) est inséré dans votre ordinateur, Linux vous permet d'y accéder à partir d'un sous-dossier </w:t>
      </w:r>
      <w:proofErr w:type="spellStart"/>
      <w:r>
        <w:t>demedia</w:t>
      </w:r>
      <w:proofErr w:type="spellEnd"/>
      <w:r>
        <w:t>. On parle de montage.</w:t>
      </w:r>
    </w:p>
    <w:p w14:paraId="07E3389E" w14:textId="74F44E66" w:rsidR="009A3651" w:rsidRDefault="009A3651" w:rsidP="009A3651">
      <w:pPr>
        <w:pStyle w:val="Standard"/>
        <w:numPr>
          <w:ilvl w:val="0"/>
          <w:numId w:val="30"/>
        </w:numPr>
      </w:pPr>
      <w:proofErr w:type="gramStart"/>
      <w:r>
        <w:t>mnt</w:t>
      </w:r>
      <w:proofErr w:type="gramEnd"/>
      <w:r>
        <w:t xml:space="preserve"> : c'est un peu pareil </w:t>
      </w:r>
      <w:proofErr w:type="spellStart"/>
      <w:r>
        <w:t>quemedia</w:t>
      </w:r>
      <w:proofErr w:type="spellEnd"/>
      <w:r>
        <w:t>, mais pour un usage plus temporaire.</w:t>
      </w:r>
    </w:p>
    <w:p w14:paraId="32FFBAC0" w14:textId="07AF1A5A" w:rsidR="009A3651" w:rsidRDefault="009A3651" w:rsidP="009A3651">
      <w:pPr>
        <w:pStyle w:val="Standard"/>
        <w:numPr>
          <w:ilvl w:val="0"/>
          <w:numId w:val="30"/>
        </w:numPr>
      </w:pPr>
      <w:proofErr w:type="spellStart"/>
      <w:proofErr w:type="gramStart"/>
      <w:r>
        <w:t>opt</w:t>
      </w:r>
      <w:proofErr w:type="spellEnd"/>
      <w:proofErr w:type="gramEnd"/>
      <w:r>
        <w:t xml:space="preserve"> : répertoire utilisé pour les </w:t>
      </w:r>
      <w:proofErr w:type="spellStart"/>
      <w:r>
        <w:t>add-ons</w:t>
      </w:r>
      <w:proofErr w:type="spellEnd"/>
      <w:r>
        <w:t xml:space="preserve"> de programmes.</w:t>
      </w:r>
    </w:p>
    <w:p w14:paraId="17AC17D1" w14:textId="0BF6DD10" w:rsidR="009A3651" w:rsidRDefault="009A3651" w:rsidP="009A3651">
      <w:pPr>
        <w:pStyle w:val="Standard"/>
        <w:numPr>
          <w:ilvl w:val="0"/>
          <w:numId w:val="30"/>
        </w:numPr>
      </w:pPr>
      <w:proofErr w:type="gramStart"/>
      <w:r>
        <w:t>proc</w:t>
      </w:r>
      <w:proofErr w:type="gramEnd"/>
      <w:r>
        <w:t xml:space="preserve"> : contient des informations système.</w:t>
      </w:r>
    </w:p>
    <w:p w14:paraId="401A6C04" w14:textId="3934C0CD" w:rsidR="009A3651" w:rsidRDefault="009A3651" w:rsidP="009A3651">
      <w:pPr>
        <w:pStyle w:val="Standard"/>
        <w:numPr>
          <w:ilvl w:val="0"/>
          <w:numId w:val="30"/>
        </w:numPr>
      </w:pPr>
      <w:proofErr w:type="gramStart"/>
      <w:r>
        <w:t>root</w:t>
      </w:r>
      <w:proofErr w:type="gramEnd"/>
      <w:r>
        <w:t xml:space="preserve"> : c'est le dossier personnel de l'utilisateur « root ». Normalement, les dossiers personnels sont placés </w:t>
      </w:r>
      <w:proofErr w:type="spellStart"/>
      <w:r>
        <w:t>danshome</w:t>
      </w:r>
      <w:proofErr w:type="spellEnd"/>
      <w:r>
        <w:t xml:space="preserve">, mais celui de « root » fait exception. En effet, comme je vous l'ai dit dans le chapitre précédent, « root » est le </w:t>
      </w:r>
      <w:proofErr w:type="spellStart"/>
      <w:r>
        <w:t>superutilisateur</w:t>
      </w:r>
      <w:proofErr w:type="spellEnd"/>
      <w:r>
        <w:t>, le « chef » de la machine en quelque sorte. Il a droit à un espace spécial.</w:t>
      </w:r>
    </w:p>
    <w:p w14:paraId="50AEAD0B" w14:textId="0D7BBBF9" w:rsidR="009A3651" w:rsidRDefault="009A3651" w:rsidP="009A3651">
      <w:pPr>
        <w:pStyle w:val="Standard"/>
        <w:numPr>
          <w:ilvl w:val="0"/>
          <w:numId w:val="30"/>
        </w:numPr>
      </w:pPr>
      <w:proofErr w:type="spellStart"/>
      <w:proofErr w:type="gramStart"/>
      <w:r>
        <w:t>sbin</w:t>
      </w:r>
      <w:proofErr w:type="spellEnd"/>
      <w:proofErr w:type="gramEnd"/>
      <w:r>
        <w:t xml:space="preserve"> : contient des programmes système importants.</w:t>
      </w:r>
    </w:p>
    <w:p w14:paraId="583165CC" w14:textId="5B228218" w:rsidR="009A3651" w:rsidRDefault="009A3651" w:rsidP="009A3651">
      <w:pPr>
        <w:pStyle w:val="Standard"/>
        <w:numPr>
          <w:ilvl w:val="0"/>
          <w:numId w:val="30"/>
        </w:numPr>
      </w:pPr>
      <w:proofErr w:type="spellStart"/>
      <w:proofErr w:type="gramStart"/>
      <w:r>
        <w:t>tmp</w:t>
      </w:r>
      <w:proofErr w:type="spellEnd"/>
      <w:proofErr w:type="gramEnd"/>
      <w:r>
        <w:t xml:space="preserve"> : dossier temporaire utilisé par les programmes pour stocker des fichiers.</w:t>
      </w:r>
    </w:p>
    <w:p w14:paraId="7A1B250A" w14:textId="66AF6067" w:rsidR="009A3651" w:rsidRDefault="009A3651" w:rsidP="009A3651">
      <w:pPr>
        <w:pStyle w:val="Standard"/>
        <w:numPr>
          <w:ilvl w:val="0"/>
          <w:numId w:val="30"/>
        </w:numPr>
      </w:pPr>
      <w:proofErr w:type="spellStart"/>
      <w:proofErr w:type="gramStart"/>
      <w:r>
        <w:t>usr</w:t>
      </w:r>
      <w:proofErr w:type="spellEnd"/>
      <w:proofErr w:type="gramEnd"/>
      <w:r>
        <w:t xml:space="preserve"> : c'est un des plus gros dossiers, dans lequel vont s'installer la plupart des programmes demandés par l'utilisateur.</w:t>
      </w:r>
    </w:p>
    <w:p w14:paraId="7E68D9FB" w14:textId="1E9587EE" w:rsidR="009A3651" w:rsidRDefault="009A3651" w:rsidP="009A3651">
      <w:pPr>
        <w:pStyle w:val="Standard"/>
        <w:numPr>
          <w:ilvl w:val="0"/>
          <w:numId w:val="30"/>
        </w:numPr>
      </w:pPr>
      <w:proofErr w:type="gramStart"/>
      <w:r>
        <w:t>var</w:t>
      </w:r>
      <w:proofErr w:type="gramEnd"/>
      <w:r>
        <w:t xml:space="preserve"> : ce dossier contient des données « variables », souvent des logs (traces écrites de ce qui s'est passé récemment sur l'ordinateur).</w:t>
      </w:r>
    </w:p>
    <w:p w14:paraId="177F5B03" w14:textId="1CF87C21" w:rsidR="009A3651" w:rsidRDefault="009A3651" w:rsidP="009A3651">
      <w:pPr>
        <w:pStyle w:val="Standard"/>
      </w:pPr>
      <w:r>
        <w:t>Cette liste de dossiers est en fait présente sur tous les OS de type Unix, et pas seulement sous Linux.</w:t>
      </w:r>
    </w:p>
    <w:p w14:paraId="08F3D5B6" w14:textId="77777777" w:rsidR="00761C3E" w:rsidRDefault="00F82BD2" w:rsidP="00673780">
      <w:pPr>
        <w:pStyle w:val="Titre1"/>
      </w:pPr>
      <w:bookmarkStart w:id="13" w:name="_Toc114565263"/>
      <w:r>
        <w:t>Les Liens</w:t>
      </w:r>
      <w:bookmarkEnd w:id="13"/>
    </w:p>
    <w:p w14:paraId="0D5A4B9C" w14:textId="09EA4442" w:rsidR="00761C3E" w:rsidRDefault="00F82BD2" w:rsidP="00F15CB3">
      <w:pPr>
        <w:pStyle w:val="Titre2"/>
      </w:pPr>
      <w:bookmarkStart w:id="14" w:name="_Toc114565264"/>
      <w:r>
        <w:t>Les liens</w:t>
      </w:r>
      <w:r w:rsidR="00E93B0A">
        <w:t xml:space="preserve"> physiques (ou hard en anglais, ou encore</w:t>
      </w:r>
      <w:r>
        <w:t xml:space="preserve"> durs</w:t>
      </w:r>
      <w:r w:rsidR="00E93B0A">
        <w:t xml:space="preserve"> en français)</w:t>
      </w:r>
      <w:bookmarkEnd w:id="14"/>
    </w:p>
    <w:p w14:paraId="6F0D2C15" w14:textId="37B956F0" w:rsidR="00761C3E" w:rsidRDefault="00F82BD2" w:rsidP="00673780">
      <w:pPr>
        <w:pStyle w:val="Standard"/>
      </w:pPr>
      <w:r>
        <w:t xml:space="preserve">Sous Unix, un même fichier peut avoir plusieurs </w:t>
      </w:r>
      <w:r w:rsidR="00E93B0A">
        <w:t>noms :</w:t>
      </w:r>
      <w:r>
        <w:t xml:space="preserve"> c'est ce qu'on appelle un "lien dur". On les crée avec la commande ln. Par exemple, si j'ai un fichier toto, et si je tape la commande </w:t>
      </w:r>
      <w:r w:rsidRPr="00E93B0A">
        <w:rPr>
          <w:rFonts w:ascii="Courier New" w:hAnsi="Courier New" w:cs="Courier New"/>
          <w:b/>
          <w:bCs/>
        </w:rPr>
        <w:t>ln toto titi</w:t>
      </w:r>
      <w:r>
        <w:t xml:space="preserve">, j'obtiens titi qui est un nouveau lien dur sur le fichier toto. </w:t>
      </w:r>
      <w:proofErr w:type="gramStart"/>
      <w:r>
        <w:t>toto</w:t>
      </w:r>
      <w:proofErr w:type="gramEnd"/>
      <w:r>
        <w:t xml:space="preserve"> et titi représentent le même fichier: si je modifie titi, les changements apparaîtront aussi dans toto. En particulier, il existe un seul exemplaire du fichier sur le </w:t>
      </w:r>
      <w:r w:rsidR="00E93B0A">
        <w:t>disque :</w:t>
      </w:r>
      <w:r>
        <w:t xml:space="preserve"> la création d'un lien dur ne prend pas de place.</w:t>
      </w:r>
    </w:p>
    <w:p w14:paraId="12E32AFF" w14:textId="77777777" w:rsidR="00761C3E" w:rsidRDefault="00F82BD2" w:rsidP="00673780">
      <w:pPr>
        <w:pStyle w:val="Standard"/>
      </w:pPr>
      <w:r>
        <w:t>A partir de ce moment, toto et titi sont deux liens vers le même fichier, aucun des deux ne représentant le fichier plus que l'autre. Si maintenant j'efface toto, le fichier existe encore sous le nom de titi.</w:t>
      </w:r>
    </w:p>
    <w:p w14:paraId="6C034232" w14:textId="77777777" w:rsidR="00761C3E" w:rsidRDefault="00F82BD2" w:rsidP="00673780">
      <w:pPr>
        <w:pStyle w:val="Standard"/>
      </w:pPr>
      <w:r>
        <w:t>Un fichier est définitivement supprimé quand son dernier lien est effacé.</w:t>
      </w:r>
    </w:p>
    <w:p w14:paraId="6E927673" w14:textId="77777777" w:rsidR="00761C3E" w:rsidRDefault="00F82BD2" w:rsidP="00F15CB3">
      <w:pPr>
        <w:pStyle w:val="Titre2"/>
      </w:pPr>
      <w:bookmarkStart w:id="15" w:name="_Toc114565265"/>
      <w:r>
        <w:t>Les liens symboliques</w:t>
      </w:r>
      <w:bookmarkEnd w:id="15"/>
    </w:p>
    <w:p w14:paraId="6CD33219" w14:textId="5AC29A1D" w:rsidR="00761C3E" w:rsidRDefault="00F82BD2" w:rsidP="00673780">
      <w:pPr>
        <w:pStyle w:val="Standard"/>
      </w:pPr>
      <w:r>
        <w:t xml:space="preserve">Les liens durs ont pas mal de </w:t>
      </w:r>
      <w:r w:rsidR="00E93B0A">
        <w:t>défauts :</w:t>
      </w:r>
      <w:r>
        <w:t xml:space="preserve"> notamment, tous les liens d'un fichier doivent être sur le même disque physique, et les liens sur des répertoires posent des problèmes de boucles avec les programmes qui examinent toute une arborescence. A part dans quelques cas précis, on considère qu'il est préférable d'employer des liens symboliques. Comme un lien dur, un lien symbolique est un alias d'un fichier. Mais contrairement au lien dur, le lien symbolique n'est qu'un </w:t>
      </w:r>
      <w:r w:rsidR="00E93B0A">
        <w:t>alias :</w:t>
      </w:r>
      <w:r>
        <w:t xml:space="preserve"> on distingue bien le fichier lui-même et les liens, qui ne veulent plus rien dire si le fichier est effacé.</w:t>
      </w:r>
    </w:p>
    <w:p w14:paraId="189C8356" w14:textId="658AEB46" w:rsidR="00761C3E" w:rsidRDefault="00F82BD2" w:rsidP="00673780">
      <w:pPr>
        <w:pStyle w:val="Standard"/>
      </w:pPr>
      <w:r>
        <w:lastRenderedPageBreak/>
        <w:t xml:space="preserve">Par exemple, j'ai toujours mon fichier toto et je veux créer un lien symbolique titi. Pour cela, je tape </w:t>
      </w:r>
      <w:r w:rsidRPr="00E93B0A">
        <w:rPr>
          <w:rFonts w:ascii="Courier New" w:hAnsi="Courier New" w:cs="Courier New"/>
          <w:b/>
          <w:bCs/>
        </w:rPr>
        <w:t>ln -s toto titi</w:t>
      </w:r>
      <w:r>
        <w:t xml:space="preserve">. </w:t>
      </w:r>
      <w:r w:rsidR="00E93B0A">
        <w:t>Là</w:t>
      </w:r>
      <w:r>
        <w:t xml:space="preserve"> encore, si je modifie toto, titi sera également affecté, et vice-versa. Par contre, si j'efface toto et que je veux ensuite modifier titi, le système va </w:t>
      </w:r>
      <w:r w:rsidR="00E93B0A">
        <w:t xml:space="preserve">donner une </w:t>
      </w:r>
      <w:proofErr w:type="gramStart"/>
      <w:r w:rsidR="00E93B0A">
        <w:t>erreur</w:t>
      </w:r>
      <w:r>
        <w:t>:</w:t>
      </w:r>
      <w:proofErr w:type="gramEnd"/>
      <w:r>
        <w:t xml:space="preserve"> titi est un lien symbolique invalide, puisque le fichier qu'il désignait a disparu.</w:t>
      </w:r>
    </w:p>
    <w:p w14:paraId="722D4107" w14:textId="77777777" w:rsidR="00761C3E" w:rsidRDefault="00F82BD2" w:rsidP="00673780">
      <w:pPr>
        <w:pStyle w:val="Standard"/>
      </w:pPr>
      <w:r>
        <w:t>Commande pour ajouter un nouveau lien :</w:t>
      </w:r>
    </w:p>
    <w:p w14:paraId="4D24A2A0" w14:textId="77777777" w:rsidR="00761C3E" w:rsidRDefault="00F82BD2" w:rsidP="00E93B0A">
      <w:pPr>
        <w:pStyle w:val="codegras"/>
      </w:pPr>
      <w:proofErr w:type="gramStart"/>
      <w:r>
        <w:t>ln</w:t>
      </w:r>
      <w:proofErr w:type="gramEnd"/>
      <w:r>
        <w:t xml:space="preserve"> nom </w:t>
      </w:r>
      <w:proofErr w:type="spellStart"/>
      <w:r>
        <w:t>nom_supplémentaire</w:t>
      </w:r>
      <w:proofErr w:type="spellEnd"/>
    </w:p>
    <w:p w14:paraId="653ED0A6" w14:textId="77777777" w:rsidR="00761C3E" w:rsidRDefault="00F82BD2" w:rsidP="00673780">
      <w:pPr>
        <w:pStyle w:val="Standard"/>
      </w:pPr>
      <w:r>
        <w:t>Exemple :</w:t>
      </w:r>
    </w:p>
    <w:p w14:paraId="35D76A97" w14:textId="77777777" w:rsidR="00761C3E" w:rsidRDefault="00F82BD2" w:rsidP="00673780">
      <w:pPr>
        <w:pStyle w:val="Standard"/>
      </w:pPr>
      <w:r>
        <w:t>Répertoire courant /home/linf13</w:t>
      </w:r>
      <w:r>
        <w:br/>
      </w:r>
      <w:r>
        <w:rPr>
          <w:rFonts w:ascii="Courier, 'Courier New'" w:hAnsi="Courier, 'Courier New'"/>
        </w:rPr>
        <w:t>ln /bin/chmod droits</w:t>
      </w:r>
    </w:p>
    <w:p w14:paraId="2420E71E" w14:textId="77777777" w:rsidR="00761C3E" w:rsidRDefault="00F82BD2" w:rsidP="00673780">
      <w:pPr>
        <w:pStyle w:val="Standard"/>
      </w:pPr>
      <w:r>
        <w:t>Lien symbolique : ln -s ancien nouveau</w:t>
      </w:r>
    </w:p>
    <w:p w14:paraId="01E13E20" w14:textId="77777777" w:rsidR="00761C3E" w:rsidRDefault="00F82BD2" w:rsidP="00673780">
      <w:pPr>
        <w:pStyle w:val="Titre1"/>
      </w:pPr>
      <w:bookmarkStart w:id="16" w:name="_Toc114565266"/>
      <w:r>
        <w:t>Droits d'accès.</w:t>
      </w:r>
      <w:bookmarkEnd w:id="16"/>
    </w:p>
    <w:p w14:paraId="391900AE" w14:textId="4973BC50" w:rsidR="00761C3E" w:rsidRDefault="00F82BD2" w:rsidP="00673780">
      <w:pPr>
        <w:pStyle w:val="Standard"/>
      </w:pPr>
      <w:r>
        <w:t xml:space="preserve">La commande </w:t>
      </w:r>
      <w:r w:rsidRPr="00E93B0A">
        <w:rPr>
          <w:rFonts w:ascii="Courier New" w:hAnsi="Courier New" w:cs="Courier New"/>
          <w:b/>
          <w:bCs/>
        </w:rPr>
        <w:t>ls -l</w:t>
      </w:r>
      <w:r>
        <w:t xml:space="preserve"> permet d'avoir une liste détaillée indiquant, entre autres, les droits d'accès.</w:t>
      </w:r>
    </w:p>
    <w:p w14:paraId="780C3269" w14:textId="77777777" w:rsidR="00E93B0A" w:rsidRDefault="00E93B0A" w:rsidP="00673780">
      <w:pPr>
        <w:pStyle w:val="Standard"/>
      </w:pPr>
    </w:p>
    <w:tbl>
      <w:tblPr>
        <w:tblW w:w="5580" w:type="dxa"/>
        <w:tblInd w:w="2022" w:type="dxa"/>
        <w:tblLayout w:type="fixed"/>
        <w:tblCellMar>
          <w:left w:w="10" w:type="dxa"/>
          <w:right w:w="10" w:type="dxa"/>
        </w:tblCellMar>
        <w:tblLook w:val="0000" w:firstRow="0" w:lastRow="0" w:firstColumn="0" w:lastColumn="0" w:noHBand="0" w:noVBand="0"/>
      </w:tblPr>
      <w:tblGrid>
        <w:gridCol w:w="989"/>
        <w:gridCol w:w="974"/>
        <w:gridCol w:w="794"/>
        <w:gridCol w:w="260"/>
        <w:gridCol w:w="354"/>
        <w:gridCol w:w="300"/>
        <w:gridCol w:w="260"/>
        <w:gridCol w:w="354"/>
        <w:gridCol w:w="300"/>
        <w:gridCol w:w="260"/>
        <w:gridCol w:w="354"/>
        <w:gridCol w:w="381"/>
      </w:tblGrid>
      <w:tr w:rsidR="00761C3E" w14:paraId="0705A4F5" w14:textId="77777777">
        <w:tc>
          <w:tcPr>
            <w:tcW w:w="2757" w:type="dxa"/>
            <w:gridSpan w:val="3"/>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09696FBF" w14:textId="77777777" w:rsidR="00761C3E" w:rsidRDefault="00F82BD2" w:rsidP="00673780">
            <w:pPr>
              <w:pStyle w:val="Standard"/>
            </w:pPr>
            <w:proofErr w:type="spellStart"/>
            <w:r>
              <w:rPr>
                <w:lang w:val="en-GB"/>
              </w:rPr>
              <w:t>Spécial</w:t>
            </w:r>
            <w:proofErr w:type="spellEnd"/>
          </w:p>
        </w:tc>
        <w:tc>
          <w:tcPr>
            <w:tcW w:w="914" w:type="dxa"/>
            <w:gridSpan w:val="3"/>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2CF0A171" w14:textId="77777777" w:rsidR="00761C3E" w:rsidRDefault="00F82BD2" w:rsidP="00673780">
            <w:pPr>
              <w:pStyle w:val="Standard"/>
            </w:pPr>
            <w:r>
              <w:rPr>
                <w:lang w:val="en-GB"/>
              </w:rPr>
              <w:t>user</w:t>
            </w:r>
          </w:p>
        </w:tc>
        <w:tc>
          <w:tcPr>
            <w:tcW w:w="914" w:type="dxa"/>
            <w:gridSpan w:val="3"/>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266E4897" w14:textId="77777777" w:rsidR="00761C3E" w:rsidRDefault="00F82BD2" w:rsidP="00673780">
            <w:pPr>
              <w:pStyle w:val="Standard"/>
            </w:pPr>
            <w:r>
              <w:rPr>
                <w:lang w:val="en-GB"/>
              </w:rPr>
              <w:t>group</w:t>
            </w:r>
          </w:p>
        </w:tc>
        <w:tc>
          <w:tcPr>
            <w:tcW w:w="995" w:type="dxa"/>
            <w:gridSpan w:val="3"/>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6FE388D7" w14:textId="77777777" w:rsidR="00761C3E" w:rsidRDefault="00F82BD2" w:rsidP="00673780">
            <w:pPr>
              <w:pStyle w:val="Standard"/>
            </w:pPr>
            <w:r>
              <w:rPr>
                <w:lang w:val="en-GB"/>
              </w:rPr>
              <w:t>other</w:t>
            </w:r>
          </w:p>
        </w:tc>
      </w:tr>
      <w:tr w:rsidR="00761C3E" w14:paraId="6585A597" w14:textId="77777777">
        <w:tc>
          <w:tcPr>
            <w:tcW w:w="989"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7E96006D" w14:textId="77777777" w:rsidR="00761C3E" w:rsidRDefault="00F82BD2" w:rsidP="00673780">
            <w:pPr>
              <w:pStyle w:val="Standard"/>
            </w:pPr>
            <w:r>
              <w:rPr>
                <w:lang w:val="en-GB"/>
              </w:rPr>
              <w:t>Set UID</w:t>
            </w:r>
          </w:p>
        </w:tc>
        <w:tc>
          <w:tcPr>
            <w:tcW w:w="974"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5B9B42FE" w14:textId="77777777" w:rsidR="00761C3E" w:rsidRDefault="00F82BD2" w:rsidP="00673780">
            <w:pPr>
              <w:pStyle w:val="Standard"/>
            </w:pPr>
            <w:r>
              <w:rPr>
                <w:lang w:val="en-GB"/>
              </w:rPr>
              <w:t>Set GID</w:t>
            </w:r>
          </w:p>
        </w:tc>
        <w:tc>
          <w:tcPr>
            <w:tcW w:w="794"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6E65EB9A" w14:textId="77777777" w:rsidR="00761C3E" w:rsidRDefault="00F82BD2" w:rsidP="00673780">
            <w:pPr>
              <w:pStyle w:val="Standard"/>
            </w:pPr>
            <w:r>
              <w:rPr>
                <w:lang w:val="en-GB"/>
              </w:rPr>
              <w:t>Sticky</w:t>
            </w:r>
          </w:p>
        </w:tc>
        <w:tc>
          <w:tcPr>
            <w:tcW w:w="260"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570C7146" w14:textId="77777777" w:rsidR="00761C3E" w:rsidRDefault="00F82BD2" w:rsidP="00673780">
            <w:pPr>
              <w:pStyle w:val="Standard"/>
            </w:pPr>
            <w:r>
              <w:rPr>
                <w:lang w:val="en-GB"/>
              </w:rPr>
              <w:t>r</w:t>
            </w:r>
          </w:p>
        </w:tc>
        <w:tc>
          <w:tcPr>
            <w:tcW w:w="354"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13626DDD" w14:textId="77777777" w:rsidR="00761C3E" w:rsidRDefault="00F82BD2" w:rsidP="00673780">
            <w:pPr>
              <w:pStyle w:val="Standard"/>
            </w:pPr>
            <w:r>
              <w:rPr>
                <w:lang w:val="en-GB"/>
              </w:rPr>
              <w:t>w</w:t>
            </w:r>
          </w:p>
        </w:tc>
        <w:tc>
          <w:tcPr>
            <w:tcW w:w="300"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421D6C2F" w14:textId="77777777" w:rsidR="00761C3E" w:rsidRDefault="00F82BD2" w:rsidP="00673780">
            <w:pPr>
              <w:pStyle w:val="Standard"/>
            </w:pPr>
            <w:r>
              <w:rPr>
                <w:lang w:val="en-GB"/>
              </w:rPr>
              <w:t>x</w:t>
            </w:r>
          </w:p>
        </w:tc>
        <w:tc>
          <w:tcPr>
            <w:tcW w:w="260"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7DCC2A0D" w14:textId="77777777" w:rsidR="00761C3E" w:rsidRDefault="00F82BD2" w:rsidP="00673780">
            <w:pPr>
              <w:pStyle w:val="Standard"/>
            </w:pPr>
            <w:r>
              <w:rPr>
                <w:lang w:val="en-GB"/>
              </w:rPr>
              <w:t>r</w:t>
            </w:r>
          </w:p>
        </w:tc>
        <w:tc>
          <w:tcPr>
            <w:tcW w:w="354"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1C7632E8" w14:textId="77777777" w:rsidR="00761C3E" w:rsidRDefault="00F82BD2" w:rsidP="00673780">
            <w:pPr>
              <w:pStyle w:val="Standard"/>
            </w:pPr>
            <w:r>
              <w:rPr>
                <w:lang w:val="en-GB"/>
              </w:rPr>
              <w:t>w</w:t>
            </w:r>
          </w:p>
        </w:tc>
        <w:tc>
          <w:tcPr>
            <w:tcW w:w="300"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7D8B9D42" w14:textId="77777777" w:rsidR="00761C3E" w:rsidRDefault="00F82BD2" w:rsidP="00673780">
            <w:pPr>
              <w:pStyle w:val="Standard"/>
            </w:pPr>
            <w:r>
              <w:rPr>
                <w:lang w:val="en-GB"/>
              </w:rPr>
              <w:t>x</w:t>
            </w:r>
          </w:p>
        </w:tc>
        <w:tc>
          <w:tcPr>
            <w:tcW w:w="260"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701CE8E8" w14:textId="77777777" w:rsidR="00761C3E" w:rsidRDefault="00F82BD2" w:rsidP="00673780">
            <w:pPr>
              <w:pStyle w:val="Standard"/>
            </w:pPr>
            <w:r>
              <w:rPr>
                <w:lang w:val="en-GB"/>
              </w:rPr>
              <w:t>r</w:t>
            </w:r>
          </w:p>
        </w:tc>
        <w:tc>
          <w:tcPr>
            <w:tcW w:w="354"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201FF6E8" w14:textId="77777777" w:rsidR="00761C3E" w:rsidRDefault="00F82BD2" w:rsidP="00673780">
            <w:pPr>
              <w:pStyle w:val="Standard"/>
            </w:pPr>
            <w:r>
              <w:rPr>
                <w:lang w:val="en-GB"/>
              </w:rPr>
              <w:t>w</w:t>
            </w:r>
          </w:p>
        </w:tc>
        <w:tc>
          <w:tcPr>
            <w:tcW w:w="381" w:type="dxa"/>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054FE80B" w14:textId="77777777" w:rsidR="00761C3E" w:rsidRDefault="00F82BD2" w:rsidP="00673780">
            <w:pPr>
              <w:pStyle w:val="Standard"/>
            </w:pPr>
            <w:proofErr w:type="gramStart"/>
            <w:r>
              <w:t>x</w:t>
            </w:r>
            <w:proofErr w:type="gramEnd"/>
          </w:p>
        </w:tc>
      </w:tr>
    </w:tbl>
    <w:p w14:paraId="532E8984" w14:textId="77777777" w:rsidR="00761C3E" w:rsidRDefault="00761C3E" w:rsidP="00673780">
      <w:pPr>
        <w:pStyle w:val="Standard"/>
      </w:pPr>
    </w:p>
    <w:tbl>
      <w:tblPr>
        <w:tblW w:w="9348" w:type="dxa"/>
        <w:tblInd w:w="-138" w:type="dxa"/>
        <w:tblLayout w:type="fixed"/>
        <w:tblCellMar>
          <w:left w:w="10" w:type="dxa"/>
          <w:right w:w="10" w:type="dxa"/>
        </w:tblCellMar>
        <w:tblLook w:val="0000" w:firstRow="0" w:lastRow="0" w:firstColumn="0" w:lastColumn="0" w:noHBand="0" w:noVBand="0"/>
      </w:tblPr>
      <w:tblGrid>
        <w:gridCol w:w="369"/>
        <w:gridCol w:w="1487"/>
        <w:gridCol w:w="7492"/>
      </w:tblGrid>
      <w:tr w:rsidR="00761C3E" w14:paraId="03DDADE2" w14:textId="77777777" w:rsidTr="00E93B0A">
        <w:trPr>
          <w:cantSplit/>
        </w:trPr>
        <w:tc>
          <w:tcPr>
            <w:tcW w:w="369"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3B5E69DD" w14:textId="77777777" w:rsidR="00761C3E" w:rsidRDefault="00761C3E" w:rsidP="00673780">
            <w:pPr>
              <w:pStyle w:val="Standard"/>
            </w:pPr>
          </w:p>
        </w:tc>
        <w:tc>
          <w:tcPr>
            <w:tcW w:w="1487"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3010261E" w14:textId="77777777" w:rsidR="00761C3E" w:rsidRDefault="00F82BD2" w:rsidP="00673780">
            <w:pPr>
              <w:pStyle w:val="Standard"/>
            </w:pPr>
            <w:r>
              <w:t>Fichier</w:t>
            </w:r>
          </w:p>
        </w:tc>
        <w:tc>
          <w:tcPr>
            <w:tcW w:w="7492" w:type="dxa"/>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769316C6" w14:textId="77777777" w:rsidR="00761C3E" w:rsidRDefault="00F82BD2" w:rsidP="00673780">
            <w:pPr>
              <w:pStyle w:val="Standard"/>
            </w:pPr>
            <w:r>
              <w:t>Répertoire</w:t>
            </w:r>
          </w:p>
        </w:tc>
      </w:tr>
      <w:tr w:rsidR="00761C3E" w14:paraId="4BB6431C" w14:textId="77777777" w:rsidTr="00E93B0A">
        <w:trPr>
          <w:cantSplit/>
        </w:trPr>
        <w:tc>
          <w:tcPr>
            <w:tcW w:w="369"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6A6465A1" w14:textId="77777777" w:rsidR="00761C3E" w:rsidRDefault="00F82BD2" w:rsidP="00673780">
            <w:pPr>
              <w:pStyle w:val="Standard"/>
            </w:pPr>
            <w:proofErr w:type="gramStart"/>
            <w:r>
              <w:t>r</w:t>
            </w:r>
            <w:proofErr w:type="gramEnd"/>
          </w:p>
        </w:tc>
        <w:tc>
          <w:tcPr>
            <w:tcW w:w="1487"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289BC9FA" w14:textId="77777777" w:rsidR="00761C3E" w:rsidRDefault="00F82BD2" w:rsidP="00673780">
            <w:pPr>
              <w:pStyle w:val="Standard"/>
            </w:pPr>
            <w:r>
              <w:t>Lecture autorisée</w:t>
            </w:r>
          </w:p>
        </w:tc>
        <w:tc>
          <w:tcPr>
            <w:tcW w:w="7492" w:type="dxa"/>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7BA0324A" w14:textId="77777777" w:rsidR="00761C3E" w:rsidRDefault="00F82BD2" w:rsidP="00673780">
            <w:pPr>
              <w:pStyle w:val="Standard"/>
            </w:pPr>
            <w:r>
              <w:t>Lecture de la totalité du répertoire possible mais en absence de ce droit, on peut accéder à une entrée individuelle. Ainsi on peut lire un fichier dans un répertoire privé du droit de lecture.</w:t>
            </w:r>
          </w:p>
        </w:tc>
      </w:tr>
      <w:tr w:rsidR="00761C3E" w14:paraId="3B9EA31A" w14:textId="77777777" w:rsidTr="00E93B0A">
        <w:trPr>
          <w:cantSplit/>
        </w:trPr>
        <w:tc>
          <w:tcPr>
            <w:tcW w:w="369"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2A395753" w14:textId="77777777" w:rsidR="00761C3E" w:rsidRDefault="00F82BD2" w:rsidP="00673780">
            <w:pPr>
              <w:pStyle w:val="Standard"/>
            </w:pPr>
            <w:proofErr w:type="gramStart"/>
            <w:r>
              <w:t>w</w:t>
            </w:r>
            <w:proofErr w:type="gramEnd"/>
          </w:p>
        </w:tc>
        <w:tc>
          <w:tcPr>
            <w:tcW w:w="1487"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74D7CFEF" w14:textId="77777777" w:rsidR="00761C3E" w:rsidRDefault="00F82BD2" w:rsidP="00673780">
            <w:pPr>
              <w:pStyle w:val="Standard"/>
            </w:pPr>
            <w:r>
              <w:t>Ecriture autorisée</w:t>
            </w:r>
          </w:p>
        </w:tc>
        <w:tc>
          <w:tcPr>
            <w:tcW w:w="7492" w:type="dxa"/>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1650FA4A" w14:textId="77777777" w:rsidR="00761C3E" w:rsidRDefault="00F82BD2" w:rsidP="00673780">
            <w:pPr>
              <w:pStyle w:val="Standard"/>
            </w:pPr>
            <w:r>
              <w:t>On peut créer ou supprimer les fichiers du répertoire.</w:t>
            </w:r>
          </w:p>
        </w:tc>
      </w:tr>
      <w:tr w:rsidR="00761C3E" w14:paraId="4BC6B12B" w14:textId="77777777" w:rsidTr="00E93B0A">
        <w:trPr>
          <w:cantSplit/>
        </w:trPr>
        <w:tc>
          <w:tcPr>
            <w:tcW w:w="369"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4FE3FB74" w14:textId="77777777" w:rsidR="00761C3E" w:rsidRDefault="00F82BD2" w:rsidP="00673780">
            <w:pPr>
              <w:pStyle w:val="Standard"/>
            </w:pPr>
            <w:proofErr w:type="gramStart"/>
            <w:r>
              <w:t>x</w:t>
            </w:r>
            <w:proofErr w:type="gramEnd"/>
          </w:p>
        </w:tc>
        <w:tc>
          <w:tcPr>
            <w:tcW w:w="1487"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78327744" w14:textId="77777777" w:rsidR="00761C3E" w:rsidRDefault="00F82BD2" w:rsidP="00673780">
            <w:pPr>
              <w:pStyle w:val="Standard"/>
            </w:pPr>
            <w:r>
              <w:t>Exécution autorisée</w:t>
            </w:r>
          </w:p>
        </w:tc>
        <w:tc>
          <w:tcPr>
            <w:tcW w:w="7492" w:type="dxa"/>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43165BA5" w14:textId="77777777" w:rsidR="00761C3E" w:rsidRDefault="00F82BD2" w:rsidP="00673780">
            <w:pPr>
              <w:pStyle w:val="Standard"/>
            </w:pPr>
            <w:r>
              <w:t xml:space="preserve">En absence de ce droit, aucun accès au répertoire et </w:t>
            </w:r>
            <w:proofErr w:type="spellStart"/>
            <w:r>
              <w:t>a</w:t>
            </w:r>
            <w:proofErr w:type="spellEnd"/>
            <w:r>
              <w:t xml:space="preserve"> la sous arborescence issue du répertoire n'est possible.</w:t>
            </w:r>
          </w:p>
        </w:tc>
      </w:tr>
    </w:tbl>
    <w:p w14:paraId="20878B80" w14:textId="77777777" w:rsidR="00761C3E" w:rsidRDefault="00761C3E" w:rsidP="00673780">
      <w:pPr>
        <w:pStyle w:val="Standard"/>
      </w:pPr>
    </w:p>
    <w:tbl>
      <w:tblPr>
        <w:tblW w:w="9348" w:type="dxa"/>
        <w:tblInd w:w="-138" w:type="dxa"/>
        <w:tblLayout w:type="fixed"/>
        <w:tblCellMar>
          <w:left w:w="10" w:type="dxa"/>
          <w:right w:w="10" w:type="dxa"/>
        </w:tblCellMar>
        <w:tblLook w:val="0000" w:firstRow="0" w:lastRow="0" w:firstColumn="0" w:lastColumn="0" w:noHBand="0" w:noVBand="0"/>
      </w:tblPr>
      <w:tblGrid>
        <w:gridCol w:w="972"/>
        <w:gridCol w:w="4052"/>
        <w:gridCol w:w="4324"/>
      </w:tblGrid>
      <w:tr w:rsidR="00761C3E" w14:paraId="1C6DB633" w14:textId="77777777">
        <w:tc>
          <w:tcPr>
            <w:tcW w:w="972"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0AFF6EEA" w14:textId="77777777" w:rsidR="00761C3E" w:rsidRDefault="00761C3E" w:rsidP="00673780">
            <w:pPr>
              <w:pStyle w:val="Standard"/>
            </w:pPr>
          </w:p>
        </w:tc>
        <w:tc>
          <w:tcPr>
            <w:tcW w:w="4052"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044ED071" w14:textId="77777777" w:rsidR="00761C3E" w:rsidRDefault="00F82BD2" w:rsidP="00673780">
            <w:pPr>
              <w:pStyle w:val="Standard"/>
            </w:pPr>
            <w:r>
              <w:t>Fichier</w:t>
            </w:r>
          </w:p>
        </w:tc>
        <w:tc>
          <w:tcPr>
            <w:tcW w:w="4324" w:type="dxa"/>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5E9F32D3" w14:textId="77777777" w:rsidR="00761C3E" w:rsidRDefault="00F82BD2" w:rsidP="00673780">
            <w:pPr>
              <w:pStyle w:val="Standard"/>
            </w:pPr>
            <w:r>
              <w:t>Répertoire</w:t>
            </w:r>
          </w:p>
        </w:tc>
      </w:tr>
      <w:tr w:rsidR="00761C3E" w14:paraId="2033EB9D" w14:textId="77777777">
        <w:tc>
          <w:tcPr>
            <w:tcW w:w="972"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37F38B6F" w14:textId="77777777" w:rsidR="00761C3E" w:rsidRDefault="00F82BD2" w:rsidP="00673780">
            <w:pPr>
              <w:pStyle w:val="Standard"/>
            </w:pPr>
            <w:proofErr w:type="spellStart"/>
            <w:r>
              <w:t>Sticky</w:t>
            </w:r>
            <w:proofErr w:type="spellEnd"/>
            <w:r>
              <w:t xml:space="preserve"> Bit</w:t>
            </w:r>
          </w:p>
        </w:tc>
        <w:tc>
          <w:tcPr>
            <w:tcW w:w="4052"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1538F10D" w14:textId="45691EB0" w:rsidR="00761C3E" w:rsidRDefault="00F82BD2" w:rsidP="00673780">
            <w:pPr>
              <w:pStyle w:val="Standard"/>
            </w:pPr>
            <w:r>
              <w:t xml:space="preserve">Un programme </w:t>
            </w:r>
            <w:r w:rsidR="00E93B0A">
              <w:t>exécutable</w:t>
            </w:r>
            <w:r>
              <w:t xml:space="preserve"> sera maintenu en zone de swap après la fin de son exécution.</w:t>
            </w:r>
          </w:p>
        </w:tc>
        <w:tc>
          <w:tcPr>
            <w:tcW w:w="4324" w:type="dxa"/>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44843D64" w14:textId="77777777" w:rsidR="00761C3E" w:rsidRDefault="00F82BD2" w:rsidP="00673780">
            <w:pPr>
              <w:pStyle w:val="Standard"/>
            </w:pPr>
            <w:r>
              <w:t>Un fichier du répertoire ne peut être supprimé que par son propriétaire.</w:t>
            </w:r>
          </w:p>
        </w:tc>
      </w:tr>
      <w:tr w:rsidR="00761C3E" w14:paraId="17567180" w14:textId="77777777">
        <w:tc>
          <w:tcPr>
            <w:tcW w:w="972"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02E2A80D" w14:textId="77777777" w:rsidR="00761C3E" w:rsidRDefault="00F82BD2" w:rsidP="00673780">
            <w:pPr>
              <w:pStyle w:val="Standard"/>
            </w:pPr>
            <w:r>
              <w:t>Set GID</w:t>
            </w:r>
          </w:p>
        </w:tc>
        <w:tc>
          <w:tcPr>
            <w:tcW w:w="4052"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4C55AF2C" w14:textId="77777777" w:rsidR="00761C3E" w:rsidRDefault="00F82BD2" w:rsidP="00673780">
            <w:pPr>
              <w:pStyle w:val="Standard"/>
            </w:pPr>
            <w:r>
              <w:t>Set GID si le fichier est exécutable sinon verrouillage obligatoire.</w:t>
            </w:r>
          </w:p>
        </w:tc>
        <w:tc>
          <w:tcPr>
            <w:tcW w:w="4324" w:type="dxa"/>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0E2E0A86" w14:textId="46FC4D8F" w:rsidR="00761C3E" w:rsidRDefault="00F82BD2" w:rsidP="00E93B0A">
            <w:pPr>
              <w:pStyle w:val="En-tte"/>
            </w:pPr>
            <w:r>
              <w:t xml:space="preserve">Les fichiers (y compris les répertoires) créés dans le répertoire héritent du </w:t>
            </w:r>
            <w:r w:rsidRPr="00E93B0A">
              <w:t>GID</w:t>
            </w:r>
            <w:r>
              <w:t xml:space="preserve"> du répertoire.</w:t>
            </w:r>
          </w:p>
        </w:tc>
      </w:tr>
      <w:tr w:rsidR="00761C3E" w14:paraId="15298385" w14:textId="77777777">
        <w:tc>
          <w:tcPr>
            <w:tcW w:w="972"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6A4D0587" w14:textId="77777777" w:rsidR="00761C3E" w:rsidRDefault="00F82BD2" w:rsidP="00673780">
            <w:pPr>
              <w:pStyle w:val="Standard"/>
            </w:pPr>
            <w:r>
              <w:lastRenderedPageBreak/>
              <w:t>Set UID</w:t>
            </w:r>
          </w:p>
        </w:tc>
        <w:tc>
          <w:tcPr>
            <w:tcW w:w="4052" w:type="dxa"/>
            <w:tcBorders>
              <w:top w:val="double" w:sz="2" w:space="0" w:color="808080"/>
              <w:left w:val="double" w:sz="2" w:space="0" w:color="808080"/>
              <w:bottom w:val="double" w:sz="2" w:space="0" w:color="808080"/>
            </w:tcBorders>
            <w:shd w:val="clear" w:color="auto" w:fill="E0E0E0"/>
            <w:tcMar>
              <w:top w:w="60" w:type="dxa"/>
              <w:left w:w="60" w:type="dxa"/>
              <w:bottom w:w="60" w:type="dxa"/>
              <w:right w:w="60" w:type="dxa"/>
            </w:tcMar>
            <w:vAlign w:val="center"/>
          </w:tcPr>
          <w:p w14:paraId="27D9F791" w14:textId="77777777" w:rsidR="00761C3E" w:rsidRDefault="00F82BD2" w:rsidP="00673780">
            <w:pPr>
              <w:pStyle w:val="Standard"/>
            </w:pPr>
            <w:r>
              <w:t>Set UID si le fichier est exécutable.</w:t>
            </w:r>
          </w:p>
        </w:tc>
        <w:tc>
          <w:tcPr>
            <w:tcW w:w="4324" w:type="dxa"/>
            <w:tcBorders>
              <w:top w:val="double" w:sz="2" w:space="0" w:color="808080"/>
              <w:left w:val="double" w:sz="2" w:space="0" w:color="808080"/>
              <w:bottom w:val="double" w:sz="2" w:space="0" w:color="808080"/>
              <w:right w:val="double" w:sz="2" w:space="0" w:color="808080"/>
            </w:tcBorders>
            <w:shd w:val="clear" w:color="auto" w:fill="E0E0E0"/>
            <w:tcMar>
              <w:top w:w="60" w:type="dxa"/>
              <w:left w:w="60" w:type="dxa"/>
              <w:bottom w:w="60" w:type="dxa"/>
              <w:right w:w="60" w:type="dxa"/>
            </w:tcMar>
            <w:vAlign w:val="center"/>
          </w:tcPr>
          <w:p w14:paraId="6FFB4240" w14:textId="3344F3F1" w:rsidR="00761C3E" w:rsidRDefault="00F82BD2" w:rsidP="00E93B0A">
            <w:pPr>
              <w:pStyle w:val="Liste"/>
            </w:pPr>
            <w:r>
              <w:t xml:space="preserve">Les fichiers (y compris les répertoires) créés dans le répertoire héritent du </w:t>
            </w:r>
            <w:r w:rsidRPr="00E93B0A">
              <w:t>UID</w:t>
            </w:r>
            <w:r>
              <w:t xml:space="preserve"> du répertoire.</w:t>
            </w:r>
          </w:p>
        </w:tc>
      </w:tr>
    </w:tbl>
    <w:p w14:paraId="74A738F0" w14:textId="77777777" w:rsidR="00761C3E" w:rsidRDefault="00F82BD2" w:rsidP="00673780">
      <w:pPr>
        <w:pStyle w:val="Standard"/>
      </w:pPr>
      <w:r>
        <w:t>Normalement l'UID d'un processus est l'UID du créateur.</w:t>
      </w:r>
    </w:p>
    <w:p w14:paraId="4E405529" w14:textId="77777777" w:rsidR="00761C3E" w:rsidRDefault="00F82BD2" w:rsidP="00CC228C">
      <w:pPr>
        <w:pStyle w:val="Standard"/>
      </w:pPr>
      <w:r>
        <w:t>Si Set UID=1 alors l'UID du processus engendré à partir d'un fichier est l'UID du fichier.</w:t>
      </w:r>
    </w:p>
    <w:p w14:paraId="150FD70B" w14:textId="77777777" w:rsidR="00761C3E" w:rsidRDefault="00F82BD2" w:rsidP="00CC228C">
      <w:pPr>
        <w:pStyle w:val="Standard"/>
      </w:pPr>
      <w:r>
        <w:t>Si Set UID=0 alors c'est l'UID du root (administrateur système).</w:t>
      </w:r>
    </w:p>
    <w:p w14:paraId="1BB98FF9" w14:textId="77777777" w:rsidR="00761C3E" w:rsidRDefault="00F82BD2" w:rsidP="00673780">
      <w:pPr>
        <w:pStyle w:val="Standard"/>
      </w:pPr>
      <w:r>
        <w:t>Pour modifier des droits on utilise la commande chmod :</w:t>
      </w:r>
    </w:p>
    <w:p w14:paraId="38D5082B" w14:textId="77777777" w:rsidR="00761C3E" w:rsidRDefault="00F82BD2" w:rsidP="00673780">
      <w:pPr>
        <w:pStyle w:val="Standard"/>
        <w:numPr>
          <w:ilvl w:val="0"/>
          <w:numId w:val="25"/>
        </w:numPr>
      </w:pPr>
      <w:r>
        <w:t>Options :</w:t>
      </w:r>
    </w:p>
    <w:p w14:paraId="5FA722C0" w14:textId="77777777" w:rsidR="00761C3E" w:rsidRDefault="00F82BD2" w:rsidP="00673780">
      <w:pPr>
        <w:pStyle w:val="Standard"/>
        <w:numPr>
          <w:ilvl w:val="1"/>
          <w:numId w:val="12"/>
        </w:numPr>
      </w:pPr>
      <w:r>
        <w:rPr>
          <w:rFonts w:ascii="Courier, 'Courier New'" w:hAnsi="Courier, 'Courier New'"/>
        </w:rPr>
        <w:t>-r</w:t>
      </w:r>
      <w:r>
        <w:t xml:space="preserve"> descente récursive d'une sous-arborescence.</w:t>
      </w:r>
    </w:p>
    <w:p w14:paraId="29ED0461" w14:textId="77777777" w:rsidR="00761C3E" w:rsidRDefault="00F82BD2" w:rsidP="00673780">
      <w:pPr>
        <w:pStyle w:val="Standard"/>
        <w:numPr>
          <w:ilvl w:val="1"/>
          <w:numId w:val="12"/>
        </w:numPr>
      </w:pPr>
      <w:r>
        <w:rPr>
          <w:rFonts w:ascii="Courier, 'Courier New'" w:hAnsi="Courier, 'Courier New'"/>
        </w:rPr>
        <w:t>-f</w:t>
      </w:r>
      <w:r>
        <w:t xml:space="preserve"> fonctionnement silencieux.</w:t>
      </w:r>
    </w:p>
    <w:p w14:paraId="04CDD4E9" w14:textId="77777777" w:rsidR="00761C3E" w:rsidRDefault="00F82BD2" w:rsidP="00673780">
      <w:pPr>
        <w:pStyle w:val="Standard"/>
        <w:numPr>
          <w:ilvl w:val="0"/>
          <w:numId w:val="12"/>
        </w:numPr>
      </w:pPr>
      <w:r>
        <w:t>Mode :</w:t>
      </w:r>
    </w:p>
    <w:p w14:paraId="676D8FB0" w14:textId="77777777" w:rsidR="00761C3E" w:rsidRDefault="00F82BD2" w:rsidP="00673780">
      <w:pPr>
        <w:pStyle w:val="Standard"/>
        <w:numPr>
          <w:ilvl w:val="1"/>
          <w:numId w:val="12"/>
        </w:numPr>
      </w:pPr>
      <w:proofErr w:type="gramStart"/>
      <w:r>
        <w:t>numérique</w:t>
      </w:r>
      <w:proofErr w:type="gramEnd"/>
      <w:r>
        <w:t xml:space="preserve"> : codage en octal de bits de permission.</w:t>
      </w:r>
    </w:p>
    <w:p w14:paraId="712E30BF" w14:textId="77777777" w:rsidR="00761C3E" w:rsidRDefault="00F82BD2" w:rsidP="00673780">
      <w:pPr>
        <w:pStyle w:val="Standard"/>
        <w:numPr>
          <w:ilvl w:val="1"/>
          <w:numId w:val="12"/>
        </w:numPr>
      </w:pPr>
      <w:proofErr w:type="gramStart"/>
      <w:r>
        <w:t>symbolique</w:t>
      </w:r>
      <w:proofErr w:type="gramEnd"/>
      <w:r>
        <w:t xml:space="preserve"> : | u | g | o | a | + | - | = | r | w | x | S | l | t |</w:t>
      </w:r>
    </w:p>
    <w:p w14:paraId="1410F91D" w14:textId="77777777" w:rsidR="00761C3E" w:rsidRDefault="00F82BD2" w:rsidP="00673780">
      <w:pPr>
        <w:pStyle w:val="Standard"/>
      </w:pPr>
      <w:r>
        <w:t>Exemple :</w:t>
      </w:r>
    </w:p>
    <w:p w14:paraId="6A318C66" w14:textId="2262E20C" w:rsidR="00761C3E" w:rsidRDefault="00F82BD2" w:rsidP="00E93B0A">
      <w:pPr>
        <w:pStyle w:val="codegras"/>
      </w:pPr>
      <w:proofErr w:type="gramStart"/>
      <w:r>
        <w:t>chmod</w:t>
      </w:r>
      <w:proofErr w:type="gramEnd"/>
      <w:r>
        <w:t xml:space="preserve"> 644 fichier</w:t>
      </w:r>
    </w:p>
    <w:p w14:paraId="09E40E1C" w14:textId="77777777" w:rsidR="00761C3E" w:rsidRDefault="00F82BD2" w:rsidP="00673780">
      <w:pPr>
        <w:pStyle w:val="Standard"/>
      </w:pPr>
      <w:r>
        <w:t>Autorise la lecture et l'écriture sur le fichier pour le propriétaire, mais n'autorise que la lecture pour les autres.</w:t>
      </w:r>
    </w:p>
    <w:p w14:paraId="0CFDEE9D" w14:textId="057A1DE5" w:rsidR="00761C3E" w:rsidRDefault="00F82BD2" w:rsidP="00E93B0A">
      <w:pPr>
        <w:pStyle w:val="codegras"/>
      </w:pPr>
      <w:proofErr w:type="gramStart"/>
      <w:r>
        <w:t>chmod</w:t>
      </w:r>
      <w:proofErr w:type="gramEnd"/>
      <w:r>
        <w:t xml:space="preserve"> 1777 répertoire</w:t>
      </w:r>
    </w:p>
    <w:p w14:paraId="04B7B77C" w14:textId="77777777" w:rsidR="00761C3E" w:rsidRDefault="00F82BD2" w:rsidP="00673780">
      <w:pPr>
        <w:pStyle w:val="Standard"/>
      </w:pPr>
      <w:r>
        <w:t xml:space="preserve">Autorise la lecture, l'écriture et l'exécution (ici l'accès) du répertoire pour tout le monde. Le premier chiffre correspond à l'octet du Set UID, Set GID, </w:t>
      </w:r>
      <w:proofErr w:type="spellStart"/>
      <w:r>
        <w:t>Sticky</w:t>
      </w:r>
      <w:proofErr w:type="spellEnd"/>
      <w:r>
        <w:t xml:space="preserve">. Ici on met le </w:t>
      </w:r>
      <w:proofErr w:type="spellStart"/>
      <w:r>
        <w:t>Sticky</w:t>
      </w:r>
      <w:proofErr w:type="spellEnd"/>
      <w:r>
        <w:t xml:space="preserve"> Bit a 1.</w:t>
      </w:r>
    </w:p>
    <w:p w14:paraId="1706B73D" w14:textId="2EE25C56" w:rsidR="00761C3E" w:rsidRDefault="00F82BD2" w:rsidP="00E93B0A">
      <w:pPr>
        <w:pStyle w:val="codegras"/>
      </w:pPr>
      <w:proofErr w:type="gramStart"/>
      <w:r>
        <w:t>chmod</w:t>
      </w:r>
      <w:proofErr w:type="gramEnd"/>
      <w:r>
        <w:t xml:space="preserve"> go-</w:t>
      </w:r>
      <w:proofErr w:type="spellStart"/>
      <w:r>
        <w:t>rx</w:t>
      </w:r>
      <w:proofErr w:type="spellEnd"/>
      <w:r>
        <w:t xml:space="preserve"> fichier</w:t>
      </w:r>
    </w:p>
    <w:p w14:paraId="77B0528F" w14:textId="3CFD24A9" w:rsidR="00761C3E" w:rsidRDefault="00F82BD2" w:rsidP="00E93B0A">
      <w:pPr>
        <w:pStyle w:val="codegras"/>
      </w:pPr>
      <w:proofErr w:type="gramStart"/>
      <w:r>
        <w:t>chmod</w:t>
      </w:r>
      <w:proofErr w:type="gramEnd"/>
      <w:r>
        <w:t xml:space="preserve"> +t répertoire # identique à </w:t>
      </w:r>
      <w:proofErr w:type="spellStart"/>
      <w:r>
        <w:t>u+t</w:t>
      </w:r>
      <w:proofErr w:type="spellEnd"/>
      <w:r>
        <w:t xml:space="preserve">, </w:t>
      </w:r>
      <w:proofErr w:type="spellStart"/>
      <w:r>
        <w:t>g+t</w:t>
      </w:r>
      <w:proofErr w:type="spellEnd"/>
      <w:r>
        <w:t xml:space="preserve">, </w:t>
      </w:r>
      <w:proofErr w:type="spellStart"/>
      <w:r>
        <w:t>o+t</w:t>
      </w:r>
      <w:proofErr w:type="spellEnd"/>
    </w:p>
    <w:p w14:paraId="425C2904" w14:textId="567443EE" w:rsidR="00761C3E" w:rsidRDefault="00F82BD2" w:rsidP="00E93B0A">
      <w:pPr>
        <w:pStyle w:val="codegras"/>
      </w:pPr>
      <w:proofErr w:type="gramStart"/>
      <w:r>
        <w:t>chmod</w:t>
      </w:r>
      <w:proofErr w:type="gramEnd"/>
      <w:r>
        <w:t xml:space="preserve"> </w:t>
      </w:r>
      <w:proofErr w:type="spellStart"/>
      <w:r>
        <w:t>ug</w:t>
      </w:r>
      <w:proofErr w:type="spellEnd"/>
      <w:r>
        <w:t>=</w:t>
      </w:r>
      <w:proofErr w:type="spellStart"/>
      <w:r>
        <w:t>xs</w:t>
      </w:r>
      <w:proofErr w:type="spellEnd"/>
      <w:r>
        <w:t xml:space="preserve"> programme</w:t>
      </w:r>
    </w:p>
    <w:p w14:paraId="649E5C09" w14:textId="455EE7D0" w:rsidR="00761C3E" w:rsidRDefault="00F82BD2" w:rsidP="00E93B0A">
      <w:pPr>
        <w:pStyle w:val="codegras"/>
      </w:pPr>
      <w:proofErr w:type="gramStart"/>
      <w:r>
        <w:t>chmod</w:t>
      </w:r>
      <w:proofErr w:type="gramEnd"/>
      <w:r>
        <w:t xml:space="preserve"> +</w:t>
      </w:r>
      <w:proofErr w:type="spellStart"/>
      <w:r>
        <w:t>l</w:t>
      </w:r>
      <w:proofErr w:type="spellEnd"/>
      <w:r>
        <w:t xml:space="preserve"> fichier # identique à </w:t>
      </w:r>
      <w:proofErr w:type="spellStart"/>
      <w:r>
        <w:t>u+l</w:t>
      </w:r>
      <w:proofErr w:type="spellEnd"/>
      <w:r>
        <w:t xml:space="preserve">, </w:t>
      </w:r>
      <w:proofErr w:type="spellStart"/>
      <w:r>
        <w:t>g+l</w:t>
      </w:r>
      <w:proofErr w:type="spellEnd"/>
      <w:r>
        <w:t xml:space="preserve">, </w:t>
      </w:r>
      <w:proofErr w:type="spellStart"/>
      <w:r>
        <w:t>o+l</w:t>
      </w:r>
      <w:proofErr w:type="spellEnd"/>
    </w:p>
    <w:p w14:paraId="2A3DC074" w14:textId="64EFF50C" w:rsidR="00761C3E" w:rsidRPr="00E93B0A" w:rsidRDefault="00F82BD2" w:rsidP="00E93B0A">
      <w:pPr>
        <w:pStyle w:val="codegras"/>
        <w:rPr>
          <w:lang w:val="en-US"/>
        </w:rPr>
      </w:pPr>
      <w:proofErr w:type="spellStart"/>
      <w:r w:rsidRPr="00E93B0A">
        <w:rPr>
          <w:lang w:val="en-US"/>
        </w:rPr>
        <w:t>chmod</w:t>
      </w:r>
      <w:proofErr w:type="spellEnd"/>
      <w:r w:rsidRPr="00E93B0A">
        <w:rPr>
          <w:lang w:val="en-US"/>
        </w:rPr>
        <w:t xml:space="preserve"> ug=S </w:t>
      </w:r>
      <w:proofErr w:type="spellStart"/>
      <w:r w:rsidRPr="00E93B0A">
        <w:rPr>
          <w:lang w:val="en-US"/>
        </w:rPr>
        <w:t>programme</w:t>
      </w:r>
      <w:proofErr w:type="spellEnd"/>
      <w:r w:rsidRPr="00E93B0A">
        <w:rPr>
          <w:lang w:val="en-US"/>
        </w:rPr>
        <w:t xml:space="preserve"> # </w:t>
      </w:r>
      <w:proofErr w:type="spellStart"/>
      <w:r w:rsidRPr="00E93B0A">
        <w:rPr>
          <w:lang w:val="en-US"/>
        </w:rPr>
        <w:t>illicite</w:t>
      </w:r>
      <w:proofErr w:type="spellEnd"/>
    </w:p>
    <w:p w14:paraId="1E0CED4C" w14:textId="6498A912" w:rsidR="00761C3E" w:rsidRDefault="00F82BD2" w:rsidP="00E93B0A">
      <w:pPr>
        <w:pStyle w:val="codegras"/>
      </w:pPr>
      <w:proofErr w:type="gramStart"/>
      <w:r>
        <w:t>chmod</w:t>
      </w:r>
      <w:proofErr w:type="gramEnd"/>
      <w:r>
        <w:t xml:space="preserve"> </w:t>
      </w:r>
      <w:proofErr w:type="spellStart"/>
      <w:r>
        <w:t>g+xl</w:t>
      </w:r>
      <w:proofErr w:type="spellEnd"/>
      <w:r>
        <w:t xml:space="preserve"> programme # illicite</w:t>
      </w:r>
    </w:p>
    <w:p w14:paraId="70F83733" w14:textId="4F9AFDF7" w:rsidR="00761C3E" w:rsidRDefault="00F82BD2" w:rsidP="00E93B0A">
      <w:pPr>
        <w:pStyle w:val="codegras"/>
      </w:pPr>
      <w:proofErr w:type="gramStart"/>
      <w:r>
        <w:t>chmod</w:t>
      </w:r>
      <w:proofErr w:type="gramEnd"/>
      <w:r>
        <w:t xml:space="preserve"> </w:t>
      </w:r>
      <w:proofErr w:type="spellStart"/>
      <w:r>
        <w:t>ug+x</w:t>
      </w:r>
      <w:proofErr w:type="spellEnd"/>
      <w:r>
        <w:t>, o-r fichier</w:t>
      </w:r>
    </w:p>
    <w:p w14:paraId="7D6AA160" w14:textId="77777777" w:rsidR="00761C3E" w:rsidRDefault="00761C3E" w:rsidP="00673780">
      <w:pPr>
        <w:pStyle w:val="Standard"/>
      </w:pPr>
    </w:p>
    <w:p w14:paraId="5EB431D5" w14:textId="77777777" w:rsidR="00CC228C" w:rsidRDefault="00CC228C" w:rsidP="00CC228C">
      <w:pPr>
        <w:pStyle w:val="Titre1"/>
      </w:pPr>
      <w:bookmarkStart w:id="17" w:name="_Toc114565267"/>
      <w:r>
        <w:t>Principales commandes utiles pour les fichiers et répertoires</w:t>
      </w:r>
      <w:bookmarkEnd w:id="17"/>
    </w:p>
    <w:p w14:paraId="23BCE539" w14:textId="77777777" w:rsidR="002617E3" w:rsidRDefault="002617E3" w:rsidP="00F15CB3">
      <w:pPr>
        <w:pStyle w:val="Titre2"/>
      </w:pPr>
      <w:bookmarkStart w:id="18" w:name="_Toc114565268"/>
      <w:r>
        <w:t>Consulter le manuel</w:t>
      </w:r>
      <w:bookmarkEnd w:id="18"/>
    </w:p>
    <w:p w14:paraId="7ABEB474" w14:textId="41E8B3C9" w:rsidR="002617E3" w:rsidRDefault="002617E3" w:rsidP="00CC228C">
      <w:pPr>
        <w:pStyle w:val="codegras"/>
      </w:pPr>
      <w:proofErr w:type="gramStart"/>
      <w:r>
        <w:t>man</w:t>
      </w:r>
      <w:proofErr w:type="gramEnd"/>
      <w:r>
        <w:t xml:space="preserve"> [n] commande</w:t>
      </w:r>
    </w:p>
    <w:p w14:paraId="70293A4D" w14:textId="20EAA3C2" w:rsidR="002617E3" w:rsidRDefault="002617E3" w:rsidP="002617E3">
      <w:pPr>
        <w:pStyle w:val="Standard"/>
      </w:pPr>
      <w:r>
        <w:t xml:space="preserve">Visualisation à l'écran des informations concernant la commande spécifiée. L'affichage est </w:t>
      </w:r>
      <w:r w:rsidR="00CC228C">
        <w:t>réalisé</w:t>
      </w:r>
      <w:r>
        <w:t xml:space="preserve"> par un more.</w:t>
      </w:r>
    </w:p>
    <w:p w14:paraId="78AE7FED" w14:textId="5A2D8EC0" w:rsidR="002617E3" w:rsidRDefault="002617E3" w:rsidP="002617E3">
      <w:pPr>
        <w:pStyle w:val="Standard"/>
      </w:pPr>
      <w:r>
        <w:lastRenderedPageBreak/>
        <w:t xml:space="preserve">Le manuel est divisé en huit </w:t>
      </w:r>
      <w:r w:rsidR="00CC228C">
        <w:t>sections :</w:t>
      </w:r>
    </w:p>
    <w:p w14:paraId="02D62097" w14:textId="18BA4C9A" w:rsidR="002617E3" w:rsidRDefault="002617E3" w:rsidP="00CC228C">
      <w:pPr>
        <w:pStyle w:val="Standard"/>
        <w:numPr>
          <w:ilvl w:val="0"/>
          <w:numId w:val="33"/>
        </w:numPr>
      </w:pPr>
      <w:r>
        <w:t>1 : Les commandes utilisateurs</w:t>
      </w:r>
    </w:p>
    <w:p w14:paraId="6BACE711" w14:textId="56D4DAA5" w:rsidR="002617E3" w:rsidRDefault="002617E3" w:rsidP="00CC228C">
      <w:pPr>
        <w:pStyle w:val="Standard"/>
        <w:numPr>
          <w:ilvl w:val="0"/>
          <w:numId w:val="33"/>
        </w:numPr>
      </w:pPr>
      <w:r>
        <w:t xml:space="preserve">2 : Les appels </w:t>
      </w:r>
      <w:proofErr w:type="spellStart"/>
      <w:r>
        <w:t>sytèmes</w:t>
      </w:r>
      <w:proofErr w:type="spellEnd"/>
    </w:p>
    <w:p w14:paraId="63296971" w14:textId="67D7E31B" w:rsidR="002617E3" w:rsidRDefault="002617E3" w:rsidP="00CC228C">
      <w:pPr>
        <w:pStyle w:val="Standard"/>
        <w:numPr>
          <w:ilvl w:val="0"/>
          <w:numId w:val="33"/>
        </w:numPr>
      </w:pPr>
      <w:r>
        <w:t>3 : La librairie des sous-routines</w:t>
      </w:r>
    </w:p>
    <w:p w14:paraId="46BF04F8" w14:textId="531F5597" w:rsidR="002617E3" w:rsidRDefault="002617E3" w:rsidP="00CC228C">
      <w:pPr>
        <w:pStyle w:val="Standard"/>
        <w:numPr>
          <w:ilvl w:val="0"/>
          <w:numId w:val="33"/>
        </w:numPr>
      </w:pPr>
      <w:r>
        <w:t>4 : Les formats de fichiers</w:t>
      </w:r>
    </w:p>
    <w:p w14:paraId="292E6DAB" w14:textId="1DC0ADD2" w:rsidR="002617E3" w:rsidRDefault="002617E3" w:rsidP="00CC228C">
      <w:pPr>
        <w:pStyle w:val="Standard"/>
        <w:numPr>
          <w:ilvl w:val="0"/>
          <w:numId w:val="33"/>
        </w:numPr>
      </w:pPr>
      <w:r>
        <w:t>5 : Les fichiers spéciaux</w:t>
      </w:r>
    </w:p>
    <w:p w14:paraId="75320F36" w14:textId="093F8211" w:rsidR="002617E3" w:rsidRDefault="002617E3" w:rsidP="00CC228C">
      <w:pPr>
        <w:pStyle w:val="Standard"/>
        <w:numPr>
          <w:ilvl w:val="0"/>
          <w:numId w:val="33"/>
        </w:numPr>
      </w:pPr>
      <w:r>
        <w:t>7 : Les possibilités diverses</w:t>
      </w:r>
    </w:p>
    <w:p w14:paraId="1C7E7F82" w14:textId="594B69CC" w:rsidR="002617E3" w:rsidRDefault="002617E3" w:rsidP="00CC228C">
      <w:pPr>
        <w:pStyle w:val="Standard"/>
        <w:numPr>
          <w:ilvl w:val="0"/>
          <w:numId w:val="33"/>
        </w:numPr>
      </w:pPr>
      <w:r>
        <w:t>8 ou 1m : Les commandes d'administrations système</w:t>
      </w:r>
    </w:p>
    <w:p w14:paraId="3BEE5F7D" w14:textId="703F5EA6" w:rsidR="002617E3" w:rsidRDefault="002617E3" w:rsidP="00CC228C">
      <w:pPr>
        <w:pStyle w:val="Standard"/>
        <w:numPr>
          <w:ilvl w:val="0"/>
          <w:numId w:val="33"/>
        </w:numPr>
      </w:pPr>
      <w:r>
        <w:t xml:space="preserve">9 : glossaire </w:t>
      </w:r>
    </w:p>
    <w:p w14:paraId="122CB316" w14:textId="6AC716FD" w:rsidR="002617E3" w:rsidRDefault="002617E3" w:rsidP="002617E3">
      <w:pPr>
        <w:pStyle w:val="Standard"/>
      </w:pPr>
      <w:r>
        <w:t>On peut spécifier la section dans laquelle on veut effectuer la recherche (</w:t>
      </w:r>
      <w:r w:rsidR="00CC228C">
        <w:t>grâce</w:t>
      </w:r>
      <w:r>
        <w:t xml:space="preserve"> au paramètre n).</w:t>
      </w:r>
    </w:p>
    <w:p w14:paraId="57DF196C" w14:textId="77777777" w:rsidR="002617E3" w:rsidRDefault="002617E3" w:rsidP="00F15CB3">
      <w:pPr>
        <w:pStyle w:val="Titre2"/>
      </w:pPr>
      <w:bookmarkStart w:id="19" w:name="_Toc114565269"/>
      <w:r>
        <w:t>Identifier les utilisateurs du système</w:t>
      </w:r>
      <w:bookmarkEnd w:id="19"/>
    </w:p>
    <w:p w14:paraId="22D5DF6F" w14:textId="77777777" w:rsidR="002617E3" w:rsidRDefault="002617E3" w:rsidP="00CC228C">
      <w:pPr>
        <w:pStyle w:val="codegras"/>
      </w:pPr>
      <w:proofErr w:type="spellStart"/>
      <w:proofErr w:type="gramStart"/>
      <w:r>
        <w:t>who</w:t>
      </w:r>
      <w:proofErr w:type="spellEnd"/>
      <w:proofErr w:type="gramEnd"/>
    </w:p>
    <w:p w14:paraId="01E95F3F" w14:textId="48C5CF68" w:rsidR="002617E3" w:rsidRDefault="00CC228C" w:rsidP="002617E3">
      <w:pPr>
        <w:pStyle w:val="Standard"/>
      </w:pPr>
      <w:r>
        <w:t>F</w:t>
      </w:r>
      <w:r w:rsidR="002617E3">
        <w:t xml:space="preserve">ournit de informations sur l'ensemble des </w:t>
      </w:r>
      <w:r>
        <w:t>utilisateurs</w:t>
      </w:r>
      <w:r w:rsidR="002617E3">
        <w:t xml:space="preserve"> qui sont actuellement connectés sur la station.</w:t>
      </w:r>
    </w:p>
    <w:p w14:paraId="70F7B705" w14:textId="77777777" w:rsidR="002617E3" w:rsidRDefault="002617E3" w:rsidP="00CC228C">
      <w:pPr>
        <w:pStyle w:val="codegras"/>
      </w:pPr>
      <w:proofErr w:type="spellStart"/>
      <w:proofErr w:type="gramStart"/>
      <w:r>
        <w:t>who</w:t>
      </w:r>
      <w:proofErr w:type="spellEnd"/>
      <w:proofErr w:type="gramEnd"/>
      <w:r>
        <w:t xml:space="preserve"> </w:t>
      </w:r>
      <w:proofErr w:type="spellStart"/>
      <w:r>
        <w:t>am</w:t>
      </w:r>
      <w:proofErr w:type="spellEnd"/>
      <w:r>
        <w:t xml:space="preserve"> i</w:t>
      </w:r>
    </w:p>
    <w:p w14:paraId="6A35316E" w14:textId="5AB540C2" w:rsidR="002617E3" w:rsidRDefault="00CC228C" w:rsidP="002617E3">
      <w:pPr>
        <w:pStyle w:val="Standard"/>
      </w:pPr>
      <w:r>
        <w:t>R</w:t>
      </w:r>
      <w:r w:rsidR="002617E3">
        <w:t>envoie uniquement les informations relatives à l'utilisateur courant.</w:t>
      </w:r>
    </w:p>
    <w:p w14:paraId="15B6280C" w14:textId="77777777" w:rsidR="002617E3" w:rsidRDefault="002617E3" w:rsidP="00CC228C">
      <w:pPr>
        <w:pStyle w:val="codegras"/>
      </w:pPr>
      <w:proofErr w:type="spellStart"/>
      <w:proofErr w:type="gramStart"/>
      <w:r>
        <w:t>whoami</w:t>
      </w:r>
      <w:proofErr w:type="spellEnd"/>
      <w:proofErr w:type="gramEnd"/>
    </w:p>
    <w:p w14:paraId="082B1B18" w14:textId="76822977" w:rsidR="002617E3" w:rsidRDefault="00CC228C" w:rsidP="002617E3">
      <w:pPr>
        <w:pStyle w:val="Standard"/>
      </w:pPr>
      <w:r>
        <w:t>R</w:t>
      </w:r>
      <w:r w:rsidR="002617E3">
        <w:t>envoi</w:t>
      </w:r>
      <w:r>
        <w:t>e</w:t>
      </w:r>
      <w:r w:rsidR="002617E3">
        <w:t xml:space="preserve"> l'identificateur de l'utilisateur courant.</w:t>
      </w:r>
    </w:p>
    <w:p w14:paraId="78BB2D2D" w14:textId="77777777" w:rsidR="002617E3" w:rsidRDefault="002617E3" w:rsidP="00CC228C">
      <w:pPr>
        <w:pStyle w:val="codegras"/>
      </w:pPr>
      <w:proofErr w:type="gramStart"/>
      <w:r>
        <w:t>id</w:t>
      </w:r>
      <w:proofErr w:type="gramEnd"/>
    </w:p>
    <w:p w14:paraId="3FC0FFCC" w14:textId="2900AE9B" w:rsidR="002617E3" w:rsidRDefault="00CC228C" w:rsidP="002617E3">
      <w:pPr>
        <w:pStyle w:val="Standard"/>
      </w:pPr>
      <w:r>
        <w:t>R</w:t>
      </w:r>
      <w:r w:rsidR="002617E3">
        <w:t>envoie l'UID (user identifier), le GID (Groupe identifier) de l'utilisateur courant.</w:t>
      </w:r>
    </w:p>
    <w:p w14:paraId="38DAC3FC" w14:textId="77777777" w:rsidR="002617E3" w:rsidRDefault="002617E3" w:rsidP="002617E3">
      <w:pPr>
        <w:pStyle w:val="Standard"/>
      </w:pPr>
      <w:r>
        <w:t xml:space="preserve">Il ne faut pas confondre </w:t>
      </w:r>
      <w:proofErr w:type="spellStart"/>
      <w:r>
        <w:t>who</w:t>
      </w:r>
      <w:proofErr w:type="spellEnd"/>
      <w:r>
        <w:t xml:space="preserve"> </w:t>
      </w:r>
      <w:proofErr w:type="spellStart"/>
      <w:r>
        <w:t>am</w:t>
      </w:r>
      <w:proofErr w:type="spellEnd"/>
      <w:r>
        <w:t xml:space="preserve"> i (cas particulier de la commande </w:t>
      </w:r>
      <w:proofErr w:type="spellStart"/>
      <w:r>
        <w:t>who</w:t>
      </w:r>
      <w:proofErr w:type="spellEnd"/>
      <w:r>
        <w:t xml:space="preserve">) et </w:t>
      </w:r>
      <w:proofErr w:type="spellStart"/>
      <w:r>
        <w:t>whoami</w:t>
      </w:r>
      <w:proofErr w:type="spellEnd"/>
      <w:r>
        <w:t xml:space="preserve">. Le premier </w:t>
      </w:r>
      <w:proofErr w:type="gramStart"/>
      <w:r>
        <w:t>donne</w:t>
      </w:r>
      <w:proofErr w:type="gramEnd"/>
      <w:r>
        <w:t xml:space="preserve"> des informations sur l'utilisateur connecté et le second l'identificateur de l'utilisateur courant.</w:t>
      </w:r>
    </w:p>
    <w:p w14:paraId="3B9D5CDC" w14:textId="77777777" w:rsidR="002617E3" w:rsidRDefault="002617E3" w:rsidP="00F15CB3">
      <w:pPr>
        <w:pStyle w:val="Titre2"/>
      </w:pPr>
      <w:bookmarkStart w:id="20" w:name="_Toc114565270"/>
      <w:r>
        <w:t>Changer de mot de passe</w:t>
      </w:r>
      <w:bookmarkEnd w:id="20"/>
    </w:p>
    <w:p w14:paraId="65E123EF" w14:textId="1A37444E" w:rsidR="002617E3" w:rsidRDefault="002617E3" w:rsidP="002617E3">
      <w:pPr>
        <w:pStyle w:val="Standard"/>
      </w:pPr>
      <w:r>
        <w:t>Pour se connecter, il faut :</w:t>
      </w:r>
    </w:p>
    <w:p w14:paraId="092C79DE" w14:textId="54A1C674" w:rsidR="002617E3" w:rsidRDefault="002617E3" w:rsidP="00CC228C">
      <w:pPr>
        <w:pStyle w:val="Standard"/>
        <w:numPr>
          <w:ilvl w:val="0"/>
          <w:numId w:val="34"/>
        </w:numPr>
      </w:pPr>
      <w:proofErr w:type="gramStart"/>
      <w:r>
        <w:t>un</w:t>
      </w:r>
      <w:proofErr w:type="gramEnd"/>
      <w:r>
        <w:t xml:space="preserve"> login (identificateur de l'utilisateur) assigné par votre administrateur système</w:t>
      </w:r>
    </w:p>
    <w:p w14:paraId="0A4BFEA9" w14:textId="2C6F6651" w:rsidR="002617E3" w:rsidRDefault="002617E3" w:rsidP="00CC228C">
      <w:pPr>
        <w:pStyle w:val="Standard"/>
        <w:numPr>
          <w:ilvl w:val="0"/>
          <w:numId w:val="34"/>
        </w:numPr>
      </w:pPr>
      <w:proofErr w:type="gramStart"/>
      <w:r>
        <w:t>un</w:t>
      </w:r>
      <w:proofErr w:type="gramEnd"/>
      <w:r>
        <w:t xml:space="preserve"> </w:t>
      </w:r>
      <w:proofErr w:type="spellStart"/>
      <w:r>
        <w:t>password</w:t>
      </w:r>
      <w:proofErr w:type="spellEnd"/>
      <w:r>
        <w:t xml:space="preserve"> (mot de passe) propre à chaque utilisateur </w:t>
      </w:r>
    </w:p>
    <w:p w14:paraId="6E389177" w14:textId="77777777" w:rsidR="00CC228C" w:rsidRDefault="00CC228C" w:rsidP="00CC228C">
      <w:pPr>
        <w:pStyle w:val="codegras"/>
      </w:pPr>
    </w:p>
    <w:p w14:paraId="50BF256A" w14:textId="5E7FF721" w:rsidR="002617E3" w:rsidRDefault="002617E3" w:rsidP="00CC228C">
      <w:pPr>
        <w:pStyle w:val="codegras"/>
      </w:pPr>
      <w:proofErr w:type="spellStart"/>
      <w:proofErr w:type="gramStart"/>
      <w:r>
        <w:t>passwd</w:t>
      </w:r>
      <w:proofErr w:type="spellEnd"/>
      <w:proofErr w:type="gramEnd"/>
    </w:p>
    <w:p w14:paraId="500B2CAC" w14:textId="53BDDEB5" w:rsidR="002617E3" w:rsidRDefault="002617E3" w:rsidP="002617E3">
      <w:pPr>
        <w:pStyle w:val="Standard"/>
      </w:pPr>
      <w:r>
        <w:t xml:space="preserve">Permet de définir et de </w:t>
      </w:r>
      <w:r w:rsidR="00CC228C">
        <w:t>contrôler</w:t>
      </w:r>
      <w:r>
        <w:t xml:space="preserve"> son mot de passe.</w:t>
      </w:r>
    </w:p>
    <w:p w14:paraId="57BDA22B" w14:textId="239D2422" w:rsidR="002617E3" w:rsidRDefault="002617E3" w:rsidP="002617E3">
      <w:pPr>
        <w:pStyle w:val="Standard"/>
      </w:pPr>
      <w:r>
        <w:t xml:space="preserve">A l'appel de cette commande, vous devez saisir l'ancien mot de passe, puis vous devez saisir deux fois votre nouveau mot de passe. </w:t>
      </w:r>
    </w:p>
    <w:p w14:paraId="107ED484" w14:textId="77777777" w:rsidR="002617E3" w:rsidRDefault="002617E3" w:rsidP="00F15CB3">
      <w:pPr>
        <w:pStyle w:val="Titre2"/>
      </w:pPr>
      <w:bookmarkStart w:id="21" w:name="_Toc114565271"/>
      <w:r>
        <w:lastRenderedPageBreak/>
        <w:t>Afficher une chaine de caractères</w:t>
      </w:r>
      <w:bookmarkEnd w:id="21"/>
    </w:p>
    <w:p w14:paraId="0CE7F23F" w14:textId="77777777" w:rsidR="002617E3" w:rsidRDefault="002617E3" w:rsidP="00860BF5">
      <w:pPr>
        <w:pStyle w:val="codegras"/>
      </w:pPr>
      <w:proofErr w:type="spellStart"/>
      <w:proofErr w:type="gramStart"/>
      <w:r>
        <w:t>echo</w:t>
      </w:r>
      <w:proofErr w:type="spellEnd"/>
      <w:proofErr w:type="gramEnd"/>
      <w:r>
        <w:t xml:space="preserve"> chaine</w:t>
      </w:r>
    </w:p>
    <w:p w14:paraId="3945049F" w14:textId="2DD469EE" w:rsidR="002617E3" w:rsidRDefault="00860BF5" w:rsidP="002617E3">
      <w:pPr>
        <w:pStyle w:val="Standard"/>
      </w:pPr>
      <w:r>
        <w:t>A</w:t>
      </w:r>
      <w:r w:rsidR="002617E3">
        <w:t xml:space="preserve">ffiche la chaine passée en </w:t>
      </w:r>
      <w:proofErr w:type="gramStart"/>
      <w:r w:rsidR="002617E3">
        <w:t>paramètre .</w:t>
      </w:r>
      <w:proofErr w:type="gramEnd"/>
      <w:r w:rsidR="002617E3">
        <w:t xml:space="preserve">(vous pouvez aussi afficher des variables: </w:t>
      </w:r>
      <w:proofErr w:type="spellStart"/>
      <w:r w:rsidR="002617E3">
        <w:t>echo</w:t>
      </w:r>
      <w:proofErr w:type="spellEnd"/>
      <w:r w:rsidR="002617E3">
        <w:t xml:space="preserve"> $PATH, pour visualiser la variable PATH) </w:t>
      </w:r>
    </w:p>
    <w:p w14:paraId="27CF2845" w14:textId="77777777" w:rsidR="002617E3" w:rsidRDefault="002617E3" w:rsidP="00860BF5">
      <w:pPr>
        <w:pStyle w:val="codegras"/>
      </w:pPr>
      <w:proofErr w:type="gramStart"/>
      <w:r>
        <w:t>banner</w:t>
      </w:r>
      <w:proofErr w:type="gramEnd"/>
      <w:r>
        <w:t xml:space="preserve"> chaine</w:t>
      </w:r>
    </w:p>
    <w:p w14:paraId="5148B71B" w14:textId="7E0DF613" w:rsidR="002617E3" w:rsidRDefault="00860BF5" w:rsidP="002617E3">
      <w:pPr>
        <w:pStyle w:val="Standard"/>
      </w:pPr>
      <w:r>
        <w:t>A</w:t>
      </w:r>
      <w:r w:rsidR="002617E3">
        <w:t xml:space="preserve">ffiche la chaine passée en paramètre avec des grosses lettres </w:t>
      </w:r>
    </w:p>
    <w:p w14:paraId="7EEF15A7" w14:textId="77777777" w:rsidR="002617E3" w:rsidRDefault="002617E3" w:rsidP="00F15CB3">
      <w:pPr>
        <w:pStyle w:val="Titre2"/>
      </w:pPr>
      <w:bookmarkStart w:id="22" w:name="_Toc114565272"/>
      <w:r>
        <w:t>Commandes et manipulation des répertoires</w:t>
      </w:r>
      <w:bookmarkEnd w:id="22"/>
    </w:p>
    <w:p w14:paraId="351E9357" w14:textId="0691F32F" w:rsidR="002617E3" w:rsidRDefault="002617E3" w:rsidP="002617E3">
      <w:pPr>
        <w:pStyle w:val="Standard"/>
      </w:pPr>
      <w:r>
        <w:t>Visualiser le contenu d'un répertoire</w:t>
      </w:r>
    </w:p>
    <w:p w14:paraId="3FDC87CB" w14:textId="77777777" w:rsidR="002617E3" w:rsidRDefault="002617E3" w:rsidP="00860BF5">
      <w:pPr>
        <w:pStyle w:val="codegras"/>
      </w:pPr>
      <w:proofErr w:type="gramStart"/>
      <w:r>
        <w:t>ls</w:t>
      </w:r>
      <w:proofErr w:type="gramEnd"/>
      <w:r>
        <w:t xml:space="preserve"> [-</w:t>
      </w:r>
      <w:proofErr w:type="spellStart"/>
      <w:r>
        <w:t>FaRl</w:t>
      </w:r>
      <w:proofErr w:type="spellEnd"/>
      <w:r>
        <w:t>]</w:t>
      </w:r>
    </w:p>
    <w:p w14:paraId="126BE1DC" w14:textId="6F5FDB51" w:rsidR="002617E3" w:rsidRDefault="002617E3" w:rsidP="00860BF5">
      <w:pPr>
        <w:pStyle w:val="Standard"/>
        <w:numPr>
          <w:ilvl w:val="0"/>
          <w:numId w:val="35"/>
        </w:numPr>
      </w:pPr>
      <w:r>
        <w:t xml:space="preserve">-F : </w:t>
      </w:r>
      <w:r>
        <w:tab/>
        <w:t>Positionne à la fin des noms un / pour les répertoires et un * pour les fichiers exécutables</w:t>
      </w:r>
    </w:p>
    <w:p w14:paraId="4FC45D75" w14:textId="05E6CDA2" w:rsidR="002617E3" w:rsidRDefault="002617E3" w:rsidP="00860BF5">
      <w:pPr>
        <w:pStyle w:val="Standard"/>
        <w:numPr>
          <w:ilvl w:val="0"/>
          <w:numId w:val="35"/>
        </w:numPr>
      </w:pPr>
      <w:r>
        <w:t xml:space="preserve">-a : </w:t>
      </w:r>
      <w:r>
        <w:tab/>
        <w:t xml:space="preserve">Affiche tous les fichiers, y compris les fichiers cachés (ceux qui commencent </w:t>
      </w:r>
      <w:proofErr w:type="gramStart"/>
      <w:r>
        <w:t>par .</w:t>
      </w:r>
      <w:proofErr w:type="gramEnd"/>
      <w:r>
        <w:t xml:space="preserve"> )</w:t>
      </w:r>
    </w:p>
    <w:p w14:paraId="3B42359C" w14:textId="704B0524" w:rsidR="002617E3" w:rsidRDefault="002617E3" w:rsidP="00860BF5">
      <w:pPr>
        <w:pStyle w:val="Standard"/>
        <w:numPr>
          <w:ilvl w:val="0"/>
          <w:numId w:val="35"/>
        </w:numPr>
      </w:pPr>
      <w:r>
        <w:t xml:space="preserve">-R : </w:t>
      </w:r>
      <w:r>
        <w:tab/>
        <w:t>Affichage récursif</w:t>
      </w:r>
    </w:p>
    <w:p w14:paraId="760F6EEC" w14:textId="7067C167" w:rsidR="002617E3" w:rsidRDefault="002617E3" w:rsidP="00860BF5">
      <w:pPr>
        <w:pStyle w:val="Standard"/>
        <w:numPr>
          <w:ilvl w:val="0"/>
          <w:numId w:val="35"/>
        </w:numPr>
      </w:pPr>
      <w:r>
        <w:t xml:space="preserve">-l : </w:t>
      </w:r>
      <w:r>
        <w:tab/>
        <w:t>Description complète du contenu d'un répertoire (une ligne par fichier). Le premier caractère de la ligne indique le type du fichier :</w:t>
      </w:r>
    </w:p>
    <w:p w14:paraId="491F37FD" w14:textId="79909F88" w:rsidR="002617E3" w:rsidRDefault="002617E3" w:rsidP="00860BF5">
      <w:pPr>
        <w:pStyle w:val="Standard"/>
        <w:numPr>
          <w:ilvl w:val="1"/>
          <w:numId w:val="35"/>
        </w:numPr>
      </w:pPr>
      <w:r>
        <w:t xml:space="preserve">- : </w:t>
      </w:r>
      <w:r>
        <w:tab/>
        <w:t>standard</w:t>
      </w:r>
    </w:p>
    <w:p w14:paraId="4DB3C03F" w14:textId="3C451300" w:rsidR="002617E3" w:rsidRDefault="002617E3" w:rsidP="00860BF5">
      <w:pPr>
        <w:pStyle w:val="Standard"/>
        <w:numPr>
          <w:ilvl w:val="1"/>
          <w:numId w:val="35"/>
        </w:numPr>
      </w:pPr>
      <w:proofErr w:type="gramStart"/>
      <w:r>
        <w:t>d</w:t>
      </w:r>
      <w:proofErr w:type="gramEnd"/>
      <w:r>
        <w:t xml:space="preserve"> : </w:t>
      </w:r>
      <w:r>
        <w:tab/>
        <w:t>répertoire</w:t>
      </w:r>
    </w:p>
    <w:p w14:paraId="03E31AD7" w14:textId="41219299" w:rsidR="002617E3" w:rsidRDefault="002617E3" w:rsidP="00860BF5">
      <w:pPr>
        <w:pStyle w:val="Standard"/>
        <w:numPr>
          <w:ilvl w:val="0"/>
          <w:numId w:val="35"/>
        </w:numPr>
      </w:pPr>
      <w:r>
        <w:t xml:space="preserve">-d : </w:t>
      </w:r>
      <w:r>
        <w:tab/>
        <w:t xml:space="preserve">Evite de lister le contenu d'un répertoire : si rep est un </w:t>
      </w:r>
      <w:proofErr w:type="spellStart"/>
      <w:r>
        <w:t>repertoire</w:t>
      </w:r>
      <w:proofErr w:type="spellEnd"/>
      <w:r>
        <w:t>, ls -l rep listera le contenu du répertoire rep, alors que ls -</w:t>
      </w:r>
      <w:proofErr w:type="spellStart"/>
      <w:r>
        <w:t>ld</w:t>
      </w:r>
      <w:proofErr w:type="spellEnd"/>
      <w:r>
        <w:t xml:space="preserve"> rep listera la description du répertoire</w:t>
      </w:r>
    </w:p>
    <w:p w14:paraId="41EC3968" w14:textId="1995F4DD" w:rsidR="002617E3" w:rsidRDefault="00860BF5" w:rsidP="00F15CB3">
      <w:pPr>
        <w:pStyle w:val="Titre2"/>
      </w:pPr>
      <w:bookmarkStart w:id="23" w:name="_Toc114565273"/>
      <w:r>
        <w:t>C</w:t>
      </w:r>
      <w:r w:rsidR="002617E3">
        <w:t>hanger de répertoire</w:t>
      </w:r>
      <w:bookmarkEnd w:id="23"/>
    </w:p>
    <w:p w14:paraId="5B55C6E2" w14:textId="77777777" w:rsidR="002617E3" w:rsidRDefault="002617E3" w:rsidP="00860BF5">
      <w:pPr>
        <w:pStyle w:val="codegras"/>
      </w:pPr>
      <w:proofErr w:type="gramStart"/>
      <w:r>
        <w:t>cd</w:t>
      </w:r>
      <w:proofErr w:type="gramEnd"/>
      <w:r>
        <w:t xml:space="preserve"> chemin</w:t>
      </w:r>
    </w:p>
    <w:p w14:paraId="04BBAC17" w14:textId="4FDC2DF6" w:rsidR="002617E3" w:rsidRDefault="00860BF5" w:rsidP="002617E3">
      <w:pPr>
        <w:pStyle w:val="Standard"/>
      </w:pPr>
      <w:r>
        <w:t>C</w:t>
      </w:r>
      <w:r w:rsidR="002617E3">
        <w:t xml:space="preserve">hange le répertoire courant pour celui </w:t>
      </w:r>
      <w:r>
        <w:t>spécifié</w:t>
      </w:r>
      <w:r w:rsidR="002617E3">
        <w:t xml:space="preserve"> par le chemin.</w:t>
      </w:r>
    </w:p>
    <w:p w14:paraId="2EC5959F" w14:textId="77777777" w:rsidR="002617E3" w:rsidRDefault="002617E3" w:rsidP="00860BF5">
      <w:pPr>
        <w:pStyle w:val="codegras"/>
      </w:pPr>
      <w:proofErr w:type="gramStart"/>
      <w:r>
        <w:t>cd</w:t>
      </w:r>
      <w:proofErr w:type="gramEnd"/>
    </w:p>
    <w:p w14:paraId="6D09AF21" w14:textId="0D8C4B05" w:rsidR="002617E3" w:rsidRDefault="00860BF5" w:rsidP="002617E3">
      <w:pPr>
        <w:pStyle w:val="Standard"/>
      </w:pPr>
      <w:r>
        <w:t>C</w:t>
      </w:r>
      <w:r w:rsidR="002617E3">
        <w:t>hange le répertoire courant pour le home directory.</w:t>
      </w:r>
    </w:p>
    <w:p w14:paraId="41C4B395" w14:textId="53F4D7ED" w:rsidR="00860BF5" w:rsidRDefault="00860BF5" w:rsidP="00860BF5">
      <w:pPr>
        <w:pStyle w:val="codegras"/>
      </w:pPr>
      <w:proofErr w:type="gramStart"/>
      <w:r>
        <w:t>cd</w:t>
      </w:r>
      <w:proofErr w:type="gramEnd"/>
      <w:r>
        <w:t xml:space="preserve"> ..</w:t>
      </w:r>
    </w:p>
    <w:p w14:paraId="322A4215" w14:textId="0E352781" w:rsidR="00860BF5" w:rsidRDefault="00860BF5" w:rsidP="00860BF5">
      <w:pPr>
        <w:pStyle w:val="Standard"/>
      </w:pPr>
      <w:r>
        <w:t>Change le répertoire courant pour le répertoire parent.</w:t>
      </w:r>
    </w:p>
    <w:p w14:paraId="279071F0" w14:textId="77777777" w:rsidR="002617E3" w:rsidRDefault="002617E3" w:rsidP="00860BF5">
      <w:pPr>
        <w:pStyle w:val="codegras"/>
      </w:pPr>
      <w:proofErr w:type="gramStart"/>
      <w:r>
        <w:t>cd</w:t>
      </w:r>
      <w:proofErr w:type="gramEnd"/>
      <w:r>
        <w:t xml:space="preserve"> -</w:t>
      </w:r>
    </w:p>
    <w:p w14:paraId="6B6FBBDB" w14:textId="75991A21" w:rsidR="002617E3" w:rsidRDefault="00860BF5" w:rsidP="002617E3">
      <w:pPr>
        <w:pStyle w:val="Standard"/>
      </w:pPr>
      <w:r>
        <w:t>C</w:t>
      </w:r>
      <w:r w:rsidR="002617E3">
        <w:t>hange le répertoire courant pour le répertoire précédent</w:t>
      </w:r>
      <w:r>
        <w:t>.</w:t>
      </w:r>
    </w:p>
    <w:p w14:paraId="3886BF30" w14:textId="77777777" w:rsidR="002617E3" w:rsidRDefault="002617E3" w:rsidP="00860BF5">
      <w:pPr>
        <w:pStyle w:val="codegras"/>
      </w:pPr>
      <w:proofErr w:type="spellStart"/>
      <w:proofErr w:type="gramStart"/>
      <w:r>
        <w:t>pwd</w:t>
      </w:r>
      <w:proofErr w:type="spellEnd"/>
      <w:proofErr w:type="gramEnd"/>
    </w:p>
    <w:p w14:paraId="24616D61" w14:textId="5B8AE106" w:rsidR="002617E3" w:rsidRDefault="002617E3" w:rsidP="002617E3">
      <w:pPr>
        <w:pStyle w:val="Standard"/>
      </w:pPr>
      <w:r>
        <w:t>(</w:t>
      </w:r>
      <w:proofErr w:type="spellStart"/>
      <w:proofErr w:type="gramStart"/>
      <w:r>
        <w:t>print</w:t>
      </w:r>
      <w:proofErr w:type="spellEnd"/>
      <w:proofErr w:type="gramEnd"/>
      <w:r>
        <w:t xml:space="preserve"> </w:t>
      </w:r>
      <w:proofErr w:type="spellStart"/>
      <w:r>
        <w:t>working</w:t>
      </w:r>
      <w:proofErr w:type="spellEnd"/>
      <w:r>
        <w:t xml:space="preserve"> directory) affiche le chemin du répertoire courant</w:t>
      </w:r>
      <w:r w:rsidR="00860BF5">
        <w:t>.</w:t>
      </w:r>
    </w:p>
    <w:p w14:paraId="536A96EE" w14:textId="77777777" w:rsidR="002617E3" w:rsidRDefault="002617E3" w:rsidP="00F15CB3">
      <w:pPr>
        <w:pStyle w:val="Titre2"/>
      </w:pPr>
      <w:bookmarkStart w:id="24" w:name="_Toc114565274"/>
      <w:r>
        <w:t>Créer et détruire un répertoire</w:t>
      </w:r>
      <w:bookmarkEnd w:id="24"/>
    </w:p>
    <w:p w14:paraId="4C13CF3C" w14:textId="77777777" w:rsidR="002617E3" w:rsidRDefault="002617E3" w:rsidP="00860BF5">
      <w:pPr>
        <w:pStyle w:val="codegras"/>
      </w:pPr>
      <w:proofErr w:type="spellStart"/>
      <w:proofErr w:type="gramStart"/>
      <w:r>
        <w:t>mkdir</w:t>
      </w:r>
      <w:proofErr w:type="spellEnd"/>
      <w:proofErr w:type="gramEnd"/>
      <w:r>
        <w:t xml:space="preserve"> répertoire</w:t>
      </w:r>
    </w:p>
    <w:p w14:paraId="2F020DDC" w14:textId="5FC64305" w:rsidR="002617E3" w:rsidRDefault="00860BF5" w:rsidP="002617E3">
      <w:pPr>
        <w:pStyle w:val="Standard"/>
      </w:pPr>
      <w:r>
        <w:lastRenderedPageBreak/>
        <w:t>C</w:t>
      </w:r>
      <w:r w:rsidR="002617E3">
        <w:t xml:space="preserve">réation d'un répertoire contenant les deux </w:t>
      </w:r>
      <w:proofErr w:type="gramStart"/>
      <w:r w:rsidR="002617E3">
        <w:t>fichiers .</w:t>
      </w:r>
      <w:proofErr w:type="gramEnd"/>
      <w:r w:rsidR="002617E3">
        <w:t xml:space="preserve"> </w:t>
      </w:r>
      <w:proofErr w:type="gramStart"/>
      <w:r w:rsidR="002617E3">
        <w:t>et</w:t>
      </w:r>
      <w:proofErr w:type="gramEnd"/>
      <w:r w:rsidR="002617E3">
        <w:t xml:space="preserve"> .. </w:t>
      </w:r>
    </w:p>
    <w:p w14:paraId="7CDA7B53" w14:textId="77777777" w:rsidR="002617E3" w:rsidRDefault="002617E3" w:rsidP="00860BF5">
      <w:pPr>
        <w:pStyle w:val="codegras"/>
      </w:pPr>
      <w:proofErr w:type="spellStart"/>
      <w:proofErr w:type="gramStart"/>
      <w:r>
        <w:t>rmdir</w:t>
      </w:r>
      <w:proofErr w:type="spellEnd"/>
      <w:proofErr w:type="gramEnd"/>
      <w:r>
        <w:t xml:space="preserve"> répertoire</w:t>
      </w:r>
    </w:p>
    <w:p w14:paraId="64BA0727" w14:textId="6559A43E" w:rsidR="002617E3" w:rsidRDefault="00860BF5" w:rsidP="002617E3">
      <w:pPr>
        <w:pStyle w:val="Standard"/>
      </w:pPr>
      <w:r>
        <w:t>S</w:t>
      </w:r>
      <w:r w:rsidR="002617E3">
        <w:t>upprime un répertoire vide (pour supprimer un répertoire non vide, il faut utiliser la commande</w:t>
      </w:r>
      <w:r>
        <w:br/>
      </w:r>
      <w:proofErr w:type="spellStart"/>
      <w:r w:rsidR="002617E3" w:rsidRPr="00860BF5">
        <w:rPr>
          <w:b/>
          <w:bCs/>
        </w:rPr>
        <w:t>rm</w:t>
      </w:r>
      <w:proofErr w:type="spellEnd"/>
      <w:r w:rsidR="002617E3" w:rsidRPr="00860BF5">
        <w:rPr>
          <w:b/>
          <w:bCs/>
        </w:rPr>
        <w:t xml:space="preserve"> </w:t>
      </w:r>
      <w:r w:rsidRPr="00860BF5">
        <w:rPr>
          <w:b/>
          <w:bCs/>
        </w:rPr>
        <w:t>-r</w:t>
      </w:r>
      <w:r w:rsidRPr="00860BF5">
        <w:t xml:space="preserve"> (attention, danger !)</w:t>
      </w:r>
    </w:p>
    <w:p w14:paraId="5E2ABFA3" w14:textId="77777777" w:rsidR="002617E3" w:rsidRDefault="002617E3" w:rsidP="00F15CB3">
      <w:pPr>
        <w:pStyle w:val="Titre2"/>
      </w:pPr>
      <w:bookmarkStart w:id="25" w:name="_Toc114565275"/>
      <w:r>
        <w:t>Commandes et manipulation des fichiers</w:t>
      </w:r>
      <w:bookmarkEnd w:id="25"/>
    </w:p>
    <w:p w14:paraId="2906BEE3" w14:textId="3734D076" w:rsidR="002617E3" w:rsidRDefault="00860BF5" w:rsidP="002617E3">
      <w:pPr>
        <w:pStyle w:val="Standard"/>
      </w:pPr>
      <w:r>
        <w:t>Visualiser</w:t>
      </w:r>
      <w:r w:rsidR="002617E3">
        <w:t xml:space="preserve"> le contenu d'un fichier</w:t>
      </w:r>
    </w:p>
    <w:p w14:paraId="5E856578" w14:textId="77777777" w:rsidR="002617E3" w:rsidRDefault="002617E3" w:rsidP="00860BF5">
      <w:pPr>
        <w:pStyle w:val="codegras"/>
      </w:pPr>
      <w:proofErr w:type="gramStart"/>
      <w:r>
        <w:t>cat</w:t>
      </w:r>
      <w:proofErr w:type="gramEnd"/>
      <w:r>
        <w:t xml:space="preserve"> fich1 fich2</w:t>
      </w:r>
    </w:p>
    <w:p w14:paraId="3E92963F" w14:textId="4811E30C" w:rsidR="002617E3" w:rsidRDefault="00860BF5" w:rsidP="002617E3">
      <w:pPr>
        <w:pStyle w:val="Standard"/>
      </w:pPr>
      <w:r>
        <w:t>C</w:t>
      </w:r>
      <w:r w:rsidR="002617E3">
        <w:t>oncatène et affiche (sur la sortie standard) le contenu des fichiers</w:t>
      </w:r>
      <w:r>
        <w:t>.</w:t>
      </w:r>
    </w:p>
    <w:p w14:paraId="7FE4AAFB" w14:textId="77777777" w:rsidR="002617E3" w:rsidRDefault="002617E3" w:rsidP="00860BF5">
      <w:pPr>
        <w:pStyle w:val="codegras"/>
      </w:pPr>
      <w:proofErr w:type="gramStart"/>
      <w:r>
        <w:t>more</w:t>
      </w:r>
      <w:proofErr w:type="gramEnd"/>
      <w:r>
        <w:t xml:space="preserve"> fich</w:t>
      </w:r>
    </w:p>
    <w:p w14:paraId="0280696E" w14:textId="5557A775" w:rsidR="002617E3" w:rsidRDefault="00860BF5" w:rsidP="002617E3">
      <w:pPr>
        <w:pStyle w:val="Standard"/>
      </w:pPr>
      <w:r>
        <w:t>V</w:t>
      </w:r>
      <w:r w:rsidR="002617E3">
        <w:t>isualise le contenu du ou des fichiers par page.</w:t>
      </w:r>
    </w:p>
    <w:p w14:paraId="13595963" w14:textId="5C20D5D3" w:rsidR="002617E3" w:rsidRDefault="00860BF5" w:rsidP="002617E3">
      <w:pPr>
        <w:pStyle w:val="Standard"/>
      </w:pPr>
      <w:r>
        <w:t>P</w:t>
      </w:r>
      <w:r w:rsidR="002617E3">
        <w:t>our un fichier contenant plus d'une page :</w:t>
      </w:r>
    </w:p>
    <w:p w14:paraId="65C6D5D3" w14:textId="2B1F70B6" w:rsidR="002617E3" w:rsidRDefault="00860BF5" w:rsidP="00860BF5">
      <w:pPr>
        <w:pStyle w:val="Standard"/>
        <w:numPr>
          <w:ilvl w:val="0"/>
          <w:numId w:val="36"/>
        </w:numPr>
      </w:pPr>
      <w:proofErr w:type="gramStart"/>
      <w:r>
        <w:t>q</w:t>
      </w:r>
      <w:proofErr w:type="gramEnd"/>
      <w:r w:rsidR="002617E3">
        <w:t xml:space="preserve"> ou Q : </w:t>
      </w:r>
      <w:r w:rsidR="002617E3">
        <w:tab/>
        <w:t>pour terminer la visualisation</w:t>
      </w:r>
    </w:p>
    <w:p w14:paraId="1805EC9A" w14:textId="135B730B" w:rsidR="002617E3" w:rsidRDefault="002617E3" w:rsidP="00860BF5">
      <w:pPr>
        <w:pStyle w:val="Standard"/>
        <w:numPr>
          <w:ilvl w:val="0"/>
          <w:numId w:val="36"/>
        </w:numPr>
      </w:pPr>
      <w:r>
        <w:t xml:space="preserve">RETURN : </w:t>
      </w:r>
      <w:r>
        <w:tab/>
        <w:t>pour visualiser une ligne supplémentaire</w:t>
      </w:r>
    </w:p>
    <w:p w14:paraId="36528778" w14:textId="19E34DC3" w:rsidR="002617E3" w:rsidRDefault="002617E3" w:rsidP="00860BF5">
      <w:pPr>
        <w:pStyle w:val="Standard"/>
        <w:numPr>
          <w:ilvl w:val="0"/>
          <w:numId w:val="36"/>
        </w:numPr>
      </w:pPr>
      <w:r>
        <w:t xml:space="preserve">ESPACE : </w:t>
      </w:r>
      <w:r>
        <w:tab/>
        <w:t>pour visualiser la page suivante</w:t>
      </w:r>
    </w:p>
    <w:p w14:paraId="1723D0ED" w14:textId="4B553AB9" w:rsidR="002617E3" w:rsidRDefault="002617E3" w:rsidP="00860BF5">
      <w:pPr>
        <w:pStyle w:val="Standard"/>
        <w:numPr>
          <w:ilvl w:val="0"/>
          <w:numId w:val="36"/>
        </w:numPr>
      </w:pPr>
      <w:proofErr w:type="gramStart"/>
      <w:r>
        <w:t>h</w:t>
      </w:r>
      <w:proofErr w:type="gramEnd"/>
      <w:r>
        <w:t xml:space="preserve"> : </w:t>
      </w:r>
      <w:r>
        <w:tab/>
        <w:t>pour obtenir de l'aide</w:t>
      </w:r>
    </w:p>
    <w:p w14:paraId="709317A8" w14:textId="77777777" w:rsidR="002617E3" w:rsidRDefault="002617E3" w:rsidP="00F15CB3">
      <w:pPr>
        <w:pStyle w:val="Titre2"/>
      </w:pPr>
      <w:bookmarkStart w:id="26" w:name="_Toc114565276"/>
      <w:r>
        <w:t>Imprimer un fichier</w:t>
      </w:r>
      <w:bookmarkEnd w:id="26"/>
    </w:p>
    <w:p w14:paraId="453D0D03" w14:textId="77777777" w:rsidR="002617E3" w:rsidRDefault="002617E3" w:rsidP="00860BF5">
      <w:pPr>
        <w:pStyle w:val="codegras"/>
      </w:pPr>
      <w:proofErr w:type="spellStart"/>
      <w:proofErr w:type="gramStart"/>
      <w:r>
        <w:t>lp</w:t>
      </w:r>
      <w:proofErr w:type="spellEnd"/>
      <w:proofErr w:type="gramEnd"/>
      <w:r>
        <w:t xml:space="preserve"> [-</w:t>
      </w:r>
      <w:proofErr w:type="spellStart"/>
      <w:r>
        <w:t>dimp</w:t>
      </w:r>
      <w:proofErr w:type="spellEnd"/>
      <w:r>
        <w:t>] fichiers</w:t>
      </w:r>
    </w:p>
    <w:p w14:paraId="52290601" w14:textId="0101BDFE" w:rsidR="002617E3" w:rsidRDefault="00860BF5" w:rsidP="002617E3">
      <w:pPr>
        <w:pStyle w:val="Standard"/>
      </w:pPr>
      <w:proofErr w:type="gramStart"/>
      <w:r>
        <w:t>I</w:t>
      </w:r>
      <w:r w:rsidR="002617E3">
        <w:t>mprime le</w:t>
      </w:r>
      <w:proofErr w:type="gramEnd"/>
      <w:r w:rsidR="002617E3">
        <w:t xml:space="preserve"> ou les fichiers spécifiés sur l'imprimante par défaut ou sur celle spécifiée par l'option -d (attention, pas de blanc entre l'option et le nom de l'imprimante). </w:t>
      </w:r>
    </w:p>
    <w:p w14:paraId="0AD82D02" w14:textId="77777777" w:rsidR="002617E3" w:rsidRDefault="002617E3" w:rsidP="00860BF5">
      <w:pPr>
        <w:pStyle w:val="codegras"/>
      </w:pPr>
      <w:proofErr w:type="spellStart"/>
      <w:proofErr w:type="gramStart"/>
      <w:r>
        <w:t>lpq</w:t>
      </w:r>
      <w:proofErr w:type="spellEnd"/>
      <w:proofErr w:type="gramEnd"/>
    </w:p>
    <w:p w14:paraId="224354A2" w14:textId="4A4F6EAB" w:rsidR="002617E3" w:rsidRDefault="00860BF5" w:rsidP="002617E3">
      <w:pPr>
        <w:pStyle w:val="Standard"/>
      </w:pPr>
      <w:r>
        <w:t>V</w:t>
      </w:r>
      <w:r w:rsidR="002617E3">
        <w:t xml:space="preserve">isualise la file d'impression courante </w:t>
      </w:r>
    </w:p>
    <w:p w14:paraId="0C129974" w14:textId="77777777" w:rsidR="002617E3" w:rsidRDefault="002617E3" w:rsidP="003926C5">
      <w:pPr>
        <w:pStyle w:val="codegras"/>
      </w:pPr>
      <w:proofErr w:type="spellStart"/>
      <w:proofErr w:type="gramStart"/>
      <w:r>
        <w:t>lpstat</w:t>
      </w:r>
      <w:proofErr w:type="spellEnd"/>
      <w:proofErr w:type="gramEnd"/>
      <w:r>
        <w:t xml:space="preserve"> [-t]</w:t>
      </w:r>
    </w:p>
    <w:p w14:paraId="4095BF5F" w14:textId="3D859752" w:rsidR="002617E3" w:rsidRDefault="003926C5" w:rsidP="002617E3">
      <w:pPr>
        <w:pStyle w:val="Standard"/>
      </w:pPr>
      <w:r>
        <w:t>R</w:t>
      </w:r>
      <w:r w:rsidR="002617E3">
        <w:t>envoie des informations sur l'</w:t>
      </w:r>
      <w:r>
        <w:t>état</w:t>
      </w:r>
      <w:r w:rsidR="002617E3">
        <w:t xml:space="preserve"> de l'imprimante par défaut et de sa queue </w:t>
      </w:r>
      <w:r>
        <w:t xml:space="preserve">d’impression </w:t>
      </w:r>
      <w:r w:rsidR="002617E3">
        <w:t>(l'option -t permet de visualiser toutes les imprimantes)</w:t>
      </w:r>
      <w:r>
        <w:t>.</w:t>
      </w:r>
    </w:p>
    <w:p w14:paraId="4BDB7D3F" w14:textId="77777777" w:rsidR="002617E3" w:rsidRDefault="002617E3" w:rsidP="003926C5">
      <w:pPr>
        <w:pStyle w:val="codegras"/>
      </w:pPr>
      <w:proofErr w:type="gramStart"/>
      <w:r>
        <w:t>cancel</w:t>
      </w:r>
      <w:proofErr w:type="gramEnd"/>
      <w:r>
        <w:t xml:space="preserve"> </w:t>
      </w:r>
      <w:proofErr w:type="spellStart"/>
      <w:r>
        <w:t>num_impression</w:t>
      </w:r>
      <w:proofErr w:type="spellEnd"/>
    </w:p>
    <w:p w14:paraId="3E60BCA5" w14:textId="495496E5" w:rsidR="002617E3" w:rsidRDefault="003926C5" w:rsidP="002617E3">
      <w:pPr>
        <w:pStyle w:val="Standard"/>
      </w:pPr>
      <w:r>
        <w:t>Dé</w:t>
      </w:r>
      <w:r w:rsidR="002617E3">
        <w:t xml:space="preserve">truit l'impression </w:t>
      </w:r>
      <w:r>
        <w:t>désignée</w:t>
      </w:r>
      <w:r w:rsidR="002617E3">
        <w:t xml:space="preserve"> par </w:t>
      </w:r>
      <w:proofErr w:type="spellStart"/>
      <w:r w:rsidR="002617E3">
        <w:t>num_impression</w:t>
      </w:r>
      <w:proofErr w:type="spellEnd"/>
      <w:r>
        <w:t xml:space="preserve"> </w:t>
      </w:r>
      <w:r w:rsidR="002617E3">
        <w:t xml:space="preserve">(vous </w:t>
      </w:r>
      <w:r>
        <w:t>récupérez</w:t>
      </w:r>
      <w:r w:rsidR="002617E3">
        <w:t xml:space="preserve"> ce </w:t>
      </w:r>
      <w:r>
        <w:t>numéro</w:t>
      </w:r>
      <w:r w:rsidR="002617E3">
        <w:t xml:space="preserve"> par la commande </w:t>
      </w:r>
      <w:proofErr w:type="spellStart"/>
      <w:r w:rsidR="002617E3">
        <w:t>lpq</w:t>
      </w:r>
      <w:proofErr w:type="spellEnd"/>
      <w:r w:rsidR="002617E3">
        <w:t xml:space="preserve"> ou </w:t>
      </w:r>
      <w:proofErr w:type="spellStart"/>
      <w:r w:rsidR="002617E3">
        <w:t>lpstat</w:t>
      </w:r>
      <w:proofErr w:type="spellEnd"/>
      <w:r w:rsidR="002617E3">
        <w:t>)</w:t>
      </w:r>
      <w:r>
        <w:t>.</w:t>
      </w:r>
    </w:p>
    <w:p w14:paraId="30F334E7" w14:textId="77777777" w:rsidR="002617E3" w:rsidRDefault="002617E3" w:rsidP="00F15CB3">
      <w:pPr>
        <w:pStyle w:val="Titre2"/>
      </w:pPr>
      <w:bookmarkStart w:id="27" w:name="_Toc114565277"/>
      <w:r>
        <w:t>Chercher une chaine de caractères dans un fichier</w:t>
      </w:r>
      <w:bookmarkEnd w:id="27"/>
    </w:p>
    <w:p w14:paraId="4E9AFC76" w14:textId="77777777" w:rsidR="002617E3" w:rsidRDefault="002617E3" w:rsidP="003926C5">
      <w:pPr>
        <w:pStyle w:val="codegras"/>
      </w:pPr>
      <w:proofErr w:type="spellStart"/>
      <w:proofErr w:type="gramStart"/>
      <w:r>
        <w:t>grep</w:t>
      </w:r>
      <w:proofErr w:type="spellEnd"/>
      <w:proofErr w:type="gramEnd"/>
      <w:r>
        <w:t xml:space="preserve"> [-iv] expression fichiers</w:t>
      </w:r>
    </w:p>
    <w:p w14:paraId="2AD40A38" w14:textId="5853B88D" w:rsidR="002617E3" w:rsidRDefault="002617E3" w:rsidP="003926C5">
      <w:pPr>
        <w:pStyle w:val="Standard"/>
        <w:numPr>
          <w:ilvl w:val="0"/>
          <w:numId w:val="37"/>
        </w:numPr>
      </w:pPr>
      <w:proofErr w:type="gramStart"/>
      <w:r>
        <w:t>sans</w:t>
      </w:r>
      <w:proofErr w:type="gramEnd"/>
      <w:r>
        <w:t xml:space="preserve"> option : </w:t>
      </w:r>
      <w:r>
        <w:tab/>
        <w:t>recherche dans les fichiers les lignes contenant l'expression</w:t>
      </w:r>
    </w:p>
    <w:p w14:paraId="2398C789" w14:textId="69031760" w:rsidR="002617E3" w:rsidRDefault="003926C5" w:rsidP="003926C5">
      <w:pPr>
        <w:pStyle w:val="Standard"/>
        <w:numPr>
          <w:ilvl w:val="0"/>
          <w:numId w:val="37"/>
        </w:numPr>
      </w:pPr>
      <w:r>
        <w:t>-</w:t>
      </w:r>
      <w:r w:rsidR="002617E3">
        <w:t xml:space="preserve">i : </w:t>
      </w:r>
      <w:r w:rsidR="002617E3">
        <w:tab/>
        <w:t>pour ne pas tenir compte des majuscules/minuscules</w:t>
      </w:r>
    </w:p>
    <w:p w14:paraId="372B874C" w14:textId="40A3DA86" w:rsidR="002617E3" w:rsidRDefault="002617E3" w:rsidP="003926C5">
      <w:pPr>
        <w:pStyle w:val="Standard"/>
        <w:numPr>
          <w:ilvl w:val="0"/>
          <w:numId w:val="37"/>
        </w:numPr>
      </w:pPr>
      <w:r>
        <w:t xml:space="preserve">-v : </w:t>
      </w:r>
      <w:r>
        <w:tab/>
        <w:t>pour afficher les lignes ne contenant pas l'expression spécifiée.</w:t>
      </w:r>
    </w:p>
    <w:p w14:paraId="34F841CF" w14:textId="77777777" w:rsidR="002617E3" w:rsidRDefault="002617E3" w:rsidP="00F15CB3">
      <w:pPr>
        <w:pStyle w:val="Titre2"/>
      </w:pPr>
      <w:bookmarkStart w:id="28" w:name="_Toc114565278"/>
      <w:r>
        <w:lastRenderedPageBreak/>
        <w:t>Faire une copie d'un fichier</w:t>
      </w:r>
      <w:bookmarkEnd w:id="28"/>
    </w:p>
    <w:p w14:paraId="5A0C084C" w14:textId="77777777" w:rsidR="002617E3" w:rsidRDefault="002617E3" w:rsidP="003926C5">
      <w:pPr>
        <w:pStyle w:val="codegras"/>
      </w:pPr>
      <w:proofErr w:type="spellStart"/>
      <w:proofErr w:type="gramStart"/>
      <w:r>
        <w:t>cp</w:t>
      </w:r>
      <w:proofErr w:type="spellEnd"/>
      <w:proofErr w:type="gramEnd"/>
      <w:r>
        <w:t xml:space="preserve"> source destination</w:t>
      </w:r>
    </w:p>
    <w:p w14:paraId="1AA72A06" w14:textId="4EF5BF73" w:rsidR="002617E3" w:rsidRDefault="003926C5" w:rsidP="002617E3">
      <w:pPr>
        <w:pStyle w:val="Standard"/>
      </w:pPr>
      <w:r>
        <w:t>C</w:t>
      </w:r>
      <w:r w:rsidR="002617E3">
        <w:t>opie le fichier source dans le fichier destination.</w:t>
      </w:r>
    </w:p>
    <w:p w14:paraId="1A03D690" w14:textId="79469A01" w:rsidR="002617E3" w:rsidRDefault="003926C5" w:rsidP="002617E3">
      <w:pPr>
        <w:pStyle w:val="Standard"/>
      </w:pPr>
      <w:r>
        <w:t>S</w:t>
      </w:r>
      <w:r w:rsidR="002617E3">
        <w:t>i le fichier</w:t>
      </w:r>
      <w:r>
        <w:t xml:space="preserve"> </w:t>
      </w:r>
      <w:r w:rsidR="002617E3">
        <w:t xml:space="preserve">destination n'existe pas, il est </w:t>
      </w:r>
      <w:proofErr w:type="gramStart"/>
      <w:r w:rsidR="002617E3">
        <w:t>créé .</w:t>
      </w:r>
      <w:proofErr w:type="gramEnd"/>
      <w:r w:rsidR="002617E3">
        <w:t xml:space="preserve"> Sinon son contenu est </w:t>
      </w:r>
      <w:r>
        <w:t>écrasé</w:t>
      </w:r>
      <w:r w:rsidR="002617E3">
        <w:t xml:space="preserve"> sans avertissement.</w:t>
      </w:r>
    </w:p>
    <w:p w14:paraId="204B1680" w14:textId="3457F039" w:rsidR="002617E3" w:rsidRDefault="003926C5" w:rsidP="002617E3">
      <w:pPr>
        <w:pStyle w:val="Standard"/>
      </w:pPr>
      <w:r>
        <w:t>S</w:t>
      </w:r>
      <w:r w:rsidR="002617E3">
        <w:t>i la destination est un répertoire, alors la source peut être une liste de fichiers.</w:t>
      </w:r>
    </w:p>
    <w:p w14:paraId="670E7817" w14:textId="77777777" w:rsidR="002617E3" w:rsidRDefault="002617E3" w:rsidP="00F15CB3">
      <w:pPr>
        <w:pStyle w:val="Titre2"/>
      </w:pPr>
      <w:bookmarkStart w:id="29" w:name="_Toc114565279"/>
      <w:r>
        <w:t>Déplacer ou changer le nom d'un fichier</w:t>
      </w:r>
      <w:bookmarkEnd w:id="29"/>
    </w:p>
    <w:p w14:paraId="0143E9E7" w14:textId="77777777" w:rsidR="002617E3" w:rsidRDefault="002617E3" w:rsidP="003926C5">
      <w:pPr>
        <w:pStyle w:val="codegras"/>
      </w:pPr>
      <w:proofErr w:type="gramStart"/>
      <w:r>
        <w:t>mv</w:t>
      </w:r>
      <w:proofErr w:type="gramEnd"/>
      <w:r>
        <w:t xml:space="preserve"> source destination</w:t>
      </w:r>
    </w:p>
    <w:p w14:paraId="2570F127" w14:textId="5B0D61CD" w:rsidR="002617E3" w:rsidRDefault="003926C5" w:rsidP="002617E3">
      <w:pPr>
        <w:pStyle w:val="Standard"/>
      </w:pPr>
      <w:r>
        <w:t>R</w:t>
      </w:r>
      <w:r w:rsidR="002617E3">
        <w:t xml:space="preserve">enomme ou </w:t>
      </w:r>
      <w:r>
        <w:t>déplace</w:t>
      </w:r>
      <w:r w:rsidR="002617E3">
        <w:t xml:space="preserve"> le fichier source en destination. Si la destination est un répertoire, alors la source peut être une liste de fichiers.</w:t>
      </w:r>
    </w:p>
    <w:p w14:paraId="4888AA54" w14:textId="77777777" w:rsidR="002617E3" w:rsidRDefault="002617E3" w:rsidP="00F15CB3">
      <w:pPr>
        <w:pStyle w:val="Titre2"/>
      </w:pPr>
      <w:bookmarkStart w:id="30" w:name="_Toc114565280"/>
      <w:r>
        <w:t>Identifier le type d'un fichier</w:t>
      </w:r>
      <w:bookmarkEnd w:id="30"/>
    </w:p>
    <w:p w14:paraId="6B120458" w14:textId="77777777" w:rsidR="002617E3" w:rsidRDefault="002617E3" w:rsidP="003926C5">
      <w:pPr>
        <w:pStyle w:val="codegras"/>
      </w:pPr>
      <w:proofErr w:type="gramStart"/>
      <w:r>
        <w:t>file</w:t>
      </w:r>
      <w:proofErr w:type="gramEnd"/>
      <w:r>
        <w:t xml:space="preserve"> fichiers</w:t>
      </w:r>
    </w:p>
    <w:p w14:paraId="2D3DA705" w14:textId="399FA2C0" w:rsidR="002617E3" w:rsidRDefault="003926C5" w:rsidP="002617E3">
      <w:pPr>
        <w:pStyle w:val="Standard"/>
      </w:pPr>
      <w:r>
        <w:t>Dét</w:t>
      </w:r>
      <w:r w:rsidR="002617E3">
        <w:t xml:space="preserve">ermine le type du ou des fichiers </w:t>
      </w:r>
      <w:r>
        <w:t>spécifiés</w:t>
      </w:r>
      <w:r w:rsidR="002617E3">
        <w:t>.</w:t>
      </w:r>
    </w:p>
    <w:p w14:paraId="14B98724" w14:textId="77777777" w:rsidR="002617E3" w:rsidRDefault="002617E3" w:rsidP="00F15CB3">
      <w:pPr>
        <w:pStyle w:val="Titre2"/>
      </w:pPr>
      <w:bookmarkStart w:id="31" w:name="_Toc114565281"/>
      <w:r>
        <w:t>Créer un lien sur un fichier</w:t>
      </w:r>
      <w:bookmarkEnd w:id="31"/>
    </w:p>
    <w:p w14:paraId="176152D9" w14:textId="77777777" w:rsidR="002617E3" w:rsidRDefault="002617E3" w:rsidP="003926C5">
      <w:pPr>
        <w:pStyle w:val="codegras"/>
      </w:pPr>
      <w:proofErr w:type="gramStart"/>
      <w:r>
        <w:t>ln</w:t>
      </w:r>
      <w:proofErr w:type="gramEnd"/>
      <w:r>
        <w:t xml:space="preserve"> [-s] source destination</w:t>
      </w:r>
    </w:p>
    <w:p w14:paraId="0BB4078E" w14:textId="74099353" w:rsidR="002617E3" w:rsidRDefault="003926C5" w:rsidP="002617E3">
      <w:pPr>
        <w:pStyle w:val="Standard"/>
      </w:pPr>
      <w:r>
        <w:t>C</w:t>
      </w:r>
      <w:r w:rsidR="002617E3">
        <w:t xml:space="preserve">réation un lien sur un fichier ou un répertoire. Un lien est un moyen d'accéder à un même fichier ou un répertoire sous plusieurs noms ou à partir de plusieurs répertoires. Attention un lien n'est pas une </w:t>
      </w:r>
      <w:r>
        <w:t>copie :</w:t>
      </w:r>
      <w:r w:rsidR="002617E3">
        <w:t xml:space="preserve"> si vous modifiez le fichier alors tous les liens sur ce fichier seront modifiés.</w:t>
      </w:r>
    </w:p>
    <w:p w14:paraId="14929952" w14:textId="77777777" w:rsidR="002617E3" w:rsidRDefault="002617E3" w:rsidP="002617E3">
      <w:pPr>
        <w:pStyle w:val="Standard"/>
      </w:pPr>
      <w:r>
        <w:t xml:space="preserve">    Il existe deux sortes de </w:t>
      </w:r>
      <w:proofErr w:type="gramStart"/>
      <w:r>
        <w:t>liens:</w:t>
      </w:r>
      <w:proofErr w:type="gramEnd"/>
      <w:r>
        <w:t xml:space="preserve"> le lien physique et le lien symbolique (avec l'option -s). Le lien physique ne peut adresser que des fichiers, alors que le lien symbolique peut aussi lier des répertoires.</w:t>
      </w:r>
    </w:p>
    <w:p w14:paraId="5710A43F" w14:textId="77777777" w:rsidR="002617E3" w:rsidRDefault="002617E3" w:rsidP="002617E3">
      <w:pPr>
        <w:pStyle w:val="Standard"/>
      </w:pPr>
    </w:p>
    <w:p w14:paraId="3479ED56" w14:textId="77777777" w:rsidR="002617E3" w:rsidRDefault="002617E3" w:rsidP="002617E3">
      <w:pPr>
        <w:pStyle w:val="Standard"/>
      </w:pPr>
      <w:r>
        <w:t xml:space="preserve">    </w:t>
      </w:r>
      <w:proofErr w:type="gramStart"/>
      <w:r>
        <w:t>description</w:t>
      </w:r>
      <w:proofErr w:type="gramEnd"/>
      <w:r>
        <w:t xml:space="preserve"> différents liens</w:t>
      </w:r>
    </w:p>
    <w:p w14:paraId="4492DE06" w14:textId="77777777" w:rsidR="002617E3" w:rsidRDefault="002617E3" w:rsidP="002617E3">
      <w:pPr>
        <w:pStyle w:val="Standard"/>
      </w:pPr>
    </w:p>
    <w:p w14:paraId="515C6797" w14:textId="77777777" w:rsidR="002617E3" w:rsidRDefault="002617E3" w:rsidP="002617E3">
      <w:pPr>
        <w:pStyle w:val="Standard"/>
      </w:pPr>
      <w:r>
        <w:t xml:space="preserve">    Dans le cas de lien physique, pour effacer le fichier, vous devez effacer tous les liens qui pointent sur ce fichier. </w:t>
      </w:r>
      <w:proofErr w:type="gramStart"/>
      <w:r>
        <w:t>Par contre</w:t>
      </w:r>
      <w:proofErr w:type="gramEnd"/>
      <w:r>
        <w:t xml:space="preserve"> pour des liens symboliques, vous pouvez effacer le fichier sans effacer les liens, mais alors ceux-ci seront invalides. </w:t>
      </w:r>
    </w:p>
    <w:p w14:paraId="31340781" w14:textId="77777777" w:rsidR="002617E3" w:rsidRDefault="002617E3" w:rsidP="00F15CB3">
      <w:pPr>
        <w:pStyle w:val="Titre2"/>
      </w:pPr>
      <w:bookmarkStart w:id="32" w:name="_Toc114565282"/>
      <w:r>
        <w:t>Détruire un fichier</w:t>
      </w:r>
      <w:bookmarkEnd w:id="32"/>
    </w:p>
    <w:p w14:paraId="00214688" w14:textId="77777777" w:rsidR="002617E3" w:rsidRDefault="002617E3" w:rsidP="00E7700E">
      <w:pPr>
        <w:pStyle w:val="codegras"/>
      </w:pPr>
      <w:proofErr w:type="spellStart"/>
      <w:proofErr w:type="gramStart"/>
      <w:r>
        <w:t>rm</w:t>
      </w:r>
      <w:proofErr w:type="spellEnd"/>
      <w:proofErr w:type="gramEnd"/>
      <w:r>
        <w:t xml:space="preserve"> [-</w:t>
      </w:r>
      <w:proofErr w:type="spellStart"/>
      <w:r>
        <w:t>irf</w:t>
      </w:r>
      <w:proofErr w:type="spellEnd"/>
      <w:r>
        <w:t>] fichiers</w:t>
      </w:r>
    </w:p>
    <w:p w14:paraId="179B90AC" w14:textId="59AA47CC" w:rsidR="002617E3" w:rsidRDefault="00E7700E" w:rsidP="002617E3">
      <w:pPr>
        <w:pStyle w:val="Standard"/>
      </w:pPr>
      <w:r>
        <w:t>E</w:t>
      </w:r>
      <w:r w:rsidR="002617E3">
        <w:t xml:space="preserve">fface les </w:t>
      </w:r>
      <w:proofErr w:type="gramStart"/>
      <w:r w:rsidR="002617E3">
        <w:t>fichiers(</w:t>
      </w:r>
      <w:proofErr w:type="gramEnd"/>
      <w:r w:rsidR="002617E3">
        <w:t xml:space="preserve">attention, on ne peut pas </w:t>
      </w:r>
      <w:r>
        <w:t>récupérer</w:t>
      </w:r>
      <w:r w:rsidR="002617E3">
        <w:t xml:space="preserve"> un fichier qui a été effacé)</w:t>
      </w:r>
    </w:p>
    <w:p w14:paraId="4609D1FB" w14:textId="3B7DED25" w:rsidR="002617E3" w:rsidRDefault="002617E3" w:rsidP="00E7700E">
      <w:pPr>
        <w:pStyle w:val="Standard"/>
        <w:numPr>
          <w:ilvl w:val="0"/>
          <w:numId w:val="38"/>
        </w:numPr>
      </w:pPr>
      <w:r>
        <w:t xml:space="preserve">-i : </w:t>
      </w:r>
      <w:r>
        <w:tab/>
      </w:r>
      <w:r w:rsidR="00E7700E">
        <w:t>interactif</w:t>
      </w:r>
      <w:r>
        <w:t>, demande une confirmation sur chaque fichier</w:t>
      </w:r>
    </w:p>
    <w:p w14:paraId="01C95493" w14:textId="7443E789" w:rsidR="002617E3" w:rsidRDefault="00E7700E" w:rsidP="00E7700E">
      <w:pPr>
        <w:pStyle w:val="Standard"/>
        <w:numPr>
          <w:ilvl w:val="0"/>
          <w:numId w:val="38"/>
        </w:numPr>
      </w:pPr>
      <w:r>
        <w:t>-</w:t>
      </w:r>
      <w:r w:rsidR="002617E3">
        <w:t xml:space="preserve">f : </w:t>
      </w:r>
      <w:r w:rsidR="002617E3">
        <w:tab/>
        <w:t>force la suppression du fichier</w:t>
      </w:r>
    </w:p>
    <w:p w14:paraId="23BE2E8C" w14:textId="70A99B50" w:rsidR="002617E3" w:rsidRDefault="00E7700E" w:rsidP="00E7700E">
      <w:pPr>
        <w:pStyle w:val="Standard"/>
        <w:numPr>
          <w:ilvl w:val="0"/>
          <w:numId w:val="38"/>
        </w:numPr>
      </w:pPr>
      <w:r>
        <w:lastRenderedPageBreak/>
        <w:t>-</w:t>
      </w:r>
      <w:r w:rsidR="002617E3">
        <w:t xml:space="preserve">r : </w:t>
      </w:r>
      <w:r w:rsidR="002617E3">
        <w:tab/>
      </w:r>
      <w:r>
        <w:t>récursivité :</w:t>
      </w:r>
      <w:r w:rsidR="002617E3">
        <w:t xml:space="preserve"> permet d'effacer un répertoire et son contenu</w:t>
      </w:r>
    </w:p>
    <w:p w14:paraId="4188F35F" w14:textId="77777777" w:rsidR="002617E3" w:rsidRDefault="002617E3" w:rsidP="00F15CB3">
      <w:pPr>
        <w:pStyle w:val="Titre2"/>
      </w:pPr>
      <w:bookmarkStart w:id="33" w:name="_Toc114565283"/>
      <w:r>
        <w:t>Rechercher un fichier</w:t>
      </w:r>
      <w:bookmarkEnd w:id="33"/>
    </w:p>
    <w:p w14:paraId="580BC161" w14:textId="77777777" w:rsidR="002617E3" w:rsidRDefault="002617E3" w:rsidP="00E7700E">
      <w:pPr>
        <w:pStyle w:val="codegras"/>
      </w:pPr>
      <w:proofErr w:type="spellStart"/>
      <w:proofErr w:type="gramStart"/>
      <w:r>
        <w:t>find</w:t>
      </w:r>
      <w:proofErr w:type="spellEnd"/>
      <w:proofErr w:type="gramEnd"/>
      <w:r>
        <w:t xml:space="preserve"> rep -</w:t>
      </w:r>
      <w:proofErr w:type="spellStart"/>
      <w:r>
        <w:t>name</w:t>
      </w:r>
      <w:proofErr w:type="spellEnd"/>
      <w:r>
        <w:t xml:space="preserve"> nom -</w:t>
      </w:r>
      <w:proofErr w:type="spellStart"/>
      <w:r>
        <w:t>print</w:t>
      </w:r>
      <w:proofErr w:type="spellEnd"/>
    </w:p>
    <w:p w14:paraId="56069BF3" w14:textId="5D5A2E28" w:rsidR="002617E3" w:rsidRDefault="00E7700E" w:rsidP="002617E3">
      <w:pPr>
        <w:pStyle w:val="Standard"/>
      </w:pPr>
      <w:proofErr w:type="gramStart"/>
      <w:r>
        <w:t>R</w:t>
      </w:r>
      <w:r w:rsidR="002617E3">
        <w:t>echerche le</w:t>
      </w:r>
      <w:proofErr w:type="gramEnd"/>
      <w:r w:rsidR="002617E3">
        <w:t xml:space="preserve">(s) fichier(s) caractérisé par </w:t>
      </w:r>
      <w:proofErr w:type="spellStart"/>
      <w:r w:rsidR="002617E3">
        <w:t>name</w:t>
      </w:r>
      <w:proofErr w:type="spellEnd"/>
      <w:r w:rsidR="002617E3">
        <w:t xml:space="preserve"> (vous pouvez utiliser une expression régulière), à partir du répertoire rep et affiche le résultat.</w:t>
      </w:r>
    </w:p>
    <w:p w14:paraId="5699A0D4" w14:textId="08C9DA23" w:rsidR="002617E3" w:rsidRDefault="00E7700E" w:rsidP="002617E3">
      <w:pPr>
        <w:pStyle w:val="Standard"/>
      </w:pPr>
      <w:r>
        <w:t>V</w:t>
      </w:r>
      <w:r w:rsidR="002617E3">
        <w:t xml:space="preserve">ous pouvez décrire le fichier à rechercher par une expression </w:t>
      </w:r>
      <w:r>
        <w:t>régulière</w:t>
      </w:r>
      <w:r w:rsidR="002617E3">
        <w:t>, ou indiquer le type de fichiers à chercher ou encore le propriétaire</w:t>
      </w:r>
      <w:r>
        <w:t>…</w:t>
      </w:r>
    </w:p>
    <w:p w14:paraId="5EBBBFE7" w14:textId="34A35D00" w:rsidR="002617E3" w:rsidRDefault="00E7700E" w:rsidP="002617E3">
      <w:pPr>
        <w:pStyle w:val="Standard"/>
      </w:pPr>
      <w:r>
        <w:t>V</w:t>
      </w:r>
      <w:r w:rsidR="002617E3">
        <w:t xml:space="preserve">ous pouvez aussi </w:t>
      </w:r>
      <w:r>
        <w:t>exécuter</w:t>
      </w:r>
      <w:r w:rsidR="002617E3">
        <w:t xml:space="preserve"> d'autres actions, comme effacer le fichiers... (pour plus de détails, voir le man) </w:t>
      </w:r>
    </w:p>
    <w:p w14:paraId="0763E04C" w14:textId="77777777" w:rsidR="002617E3" w:rsidRDefault="002617E3" w:rsidP="00F15CB3">
      <w:pPr>
        <w:pStyle w:val="Titre2"/>
      </w:pPr>
      <w:bookmarkStart w:id="34" w:name="_Toc114565284"/>
      <w:r>
        <w:t>Permission sur les fichiers</w:t>
      </w:r>
      <w:bookmarkEnd w:id="34"/>
    </w:p>
    <w:p w14:paraId="1DA070B8" w14:textId="32FF9729" w:rsidR="002617E3" w:rsidRDefault="002617E3" w:rsidP="002617E3">
      <w:pPr>
        <w:pStyle w:val="Standard"/>
      </w:pPr>
      <w:r>
        <w:t>Pour chaque fichier, il y a trois classes d'utilisateurs</w:t>
      </w:r>
      <w:r w:rsidR="00E7700E">
        <w:t> :</w:t>
      </w:r>
    </w:p>
    <w:p w14:paraId="2F1103A8" w14:textId="1256D2C5" w:rsidR="002617E3" w:rsidRDefault="002617E3" w:rsidP="00E7700E">
      <w:pPr>
        <w:pStyle w:val="Standard"/>
        <w:numPr>
          <w:ilvl w:val="0"/>
          <w:numId w:val="39"/>
        </w:numPr>
      </w:pPr>
      <w:proofErr w:type="gramStart"/>
      <w:r>
        <w:t>utilisateur</w:t>
      </w:r>
      <w:proofErr w:type="gramEnd"/>
      <w:r>
        <w:t xml:space="preserve"> : </w:t>
      </w:r>
      <w:r>
        <w:tab/>
        <w:t>le propriétaire du fichier</w:t>
      </w:r>
    </w:p>
    <w:p w14:paraId="3AC62271" w14:textId="27E07EFF" w:rsidR="002617E3" w:rsidRDefault="002617E3" w:rsidP="00E7700E">
      <w:pPr>
        <w:pStyle w:val="Standard"/>
        <w:numPr>
          <w:ilvl w:val="0"/>
          <w:numId w:val="39"/>
        </w:numPr>
      </w:pPr>
      <w:proofErr w:type="gramStart"/>
      <w:r>
        <w:t>groupe</w:t>
      </w:r>
      <w:proofErr w:type="gramEnd"/>
      <w:r>
        <w:t xml:space="preserve"> : </w:t>
      </w:r>
      <w:r>
        <w:tab/>
        <w:t>le groupe auquel appartient le fichier</w:t>
      </w:r>
    </w:p>
    <w:p w14:paraId="5E241DCB" w14:textId="6A74D5A6" w:rsidR="002617E3" w:rsidRDefault="002617E3" w:rsidP="00E7700E">
      <w:pPr>
        <w:pStyle w:val="Standard"/>
        <w:numPr>
          <w:ilvl w:val="0"/>
          <w:numId w:val="39"/>
        </w:numPr>
      </w:pPr>
      <w:proofErr w:type="gramStart"/>
      <w:r>
        <w:t>autre</w:t>
      </w:r>
      <w:proofErr w:type="gramEnd"/>
      <w:r>
        <w:t xml:space="preserve"> : </w:t>
      </w:r>
      <w:r>
        <w:tab/>
        <w:t>tous les autres</w:t>
      </w:r>
    </w:p>
    <w:p w14:paraId="2A97DF4C" w14:textId="77777777" w:rsidR="002617E3" w:rsidRDefault="002617E3" w:rsidP="002617E3">
      <w:pPr>
        <w:pStyle w:val="Standard"/>
      </w:pPr>
      <w:r>
        <w:t>Les permissions accordées à ces trois classes sont :</w:t>
      </w:r>
    </w:p>
    <w:p w14:paraId="1F5E2554" w14:textId="63EFD1BA" w:rsidR="002617E3" w:rsidRDefault="002617E3" w:rsidP="00E7700E">
      <w:pPr>
        <w:pStyle w:val="Standard"/>
        <w:numPr>
          <w:ilvl w:val="0"/>
          <w:numId w:val="40"/>
        </w:numPr>
      </w:pPr>
      <w:proofErr w:type="gramStart"/>
      <w:r>
        <w:t>r</w:t>
      </w:r>
      <w:proofErr w:type="gramEnd"/>
      <w:r>
        <w:t xml:space="preserve"> : </w:t>
      </w:r>
      <w:r>
        <w:tab/>
        <w:t>lecture</w:t>
      </w:r>
    </w:p>
    <w:p w14:paraId="79CABC43" w14:textId="024DB792" w:rsidR="002617E3" w:rsidRDefault="002617E3" w:rsidP="00E7700E">
      <w:pPr>
        <w:pStyle w:val="Standard"/>
        <w:numPr>
          <w:ilvl w:val="0"/>
          <w:numId w:val="40"/>
        </w:numPr>
      </w:pPr>
      <w:proofErr w:type="gramStart"/>
      <w:r>
        <w:t>w</w:t>
      </w:r>
      <w:proofErr w:type="gramEnd"/>
      <w:r>
        <w:t xml:space="preserve"> : </w:t>
      </w:r>
      <w:r>
        <w:tab/>
        <w:t>écriture</w:t>
      </w:r>
    </w:p>
    <w:p w14:paraId="71A551BE" w14:textId="1382592A" w:rsidR="002617E3" w:rsidRDefault="002617E3" w:rsidP="00E7700E">
      <w:pPr>
        <w:pStyle w:val="Standard"/>
        <w:numPr>
          <w:ilvl w:val="0"/>
          <w:numId w:val="40"/>
        </w:numPr>
      </w:pPr>
      <w:proofErr w:type="gramStart"/>
      <w:r>
        <w:t>x</w:t>
      </w:r>
      <w:proofErr w:type="gramEnd"/>
      <w:r>
        <w:t xml:space="preserve"> : </w:t>
      </w:r>
      <w:r>
        <w:tab/>
        <w:t xml:space="preserve">exécution (pour un fichier, peut être </w:t>
      </w:r>
      <w:r w:rsidR="00E7700E">
        <w:t>exécuté</w:t>
      </w:r>
      <w:r>
        <w:t>, pour un répertoire, peut devenir répertoire courant)</w:t>
      </w:r>
    </w:p>
    <w:p w14:paraId="6E3DEC84" w14:textId="77777777" w:rsidR="002617E3" w:rsidRDefault="002617E3" w:rsidP="002617E3">
      <w:pPr>
        <w:pStyle w:val="Standard"/>
      </w:pPr>
    </w:p>
    <w:p w14:paraId="58A785F4" w14:textId="77777777" w:rsidR="002617E3" w:rsidRDefault="002617E3" w:rsidP="00E7700E">
      <w:pPr>
        <w:pStyle w:val="codegras"/>
      </w:pPr>
      <w:proofErr w:type="gramStart"/>
      <w:r>
        <w:t>chmod</w:t>
      </w:r>
      <w:proofErr w:type="gramEnd"/>
      <w:r>
        <w:t xml:space="preserve"> mode fichiers</w:t>
      </w:r>
    </w:p>
    <w:p w14:paraId="2DCAC12D" w14:textId="5ED44B6C" w:rsidR="002617E3" w:rsidRDefault="00E7700E" w:rsidP="002617E3">
      <w:pPr>
        <w:pStyle w:val="Standard"/>
      </w:pPr>
      <w:r>
        <w:t>C</w:t>
      </w:r>
      <w:r w:rsidR="002617E3">
        <w:t>hange les permissions du ou des fichiers/répertoires.</w:t>
      </w:r>
    </w:p>
    <w:p w14:paraId="5661A587" w14:textId="065FB60F" w:rsidR="002617E3" w:rsidRDefault="00E7700E" w:rsidP="00E7700E">
      <w:pPr>
        <w:pStyle w:val="Standard"/>
        <w:ind w:firstLine="1134"/>
      </w:pPr>
      <w:r>
        <w:t>E</w:t>
      </w:r>
      <w:r w:rsidR="002617E3">
        <w:t xml:space="preserve">xemple mode désiré : </w:t>
      </w:r>
      <w:proofErr w:type="spellStart"/>
      <w:r w:rsidR="002617E3">
        <w:t>rwxr-xr</w:t>
      </w:r>
      <w:proofErr w:type="spellEnd"/>
      <w:r w:rsidR="002617E3">
        <w:t>--</w:t>
      </w:r>
      <w:r>
        <w:t> :</w:t>
      </w:r>
    </w:p>
    <w:p w14:paraId="7B17FF23" w14:textId="6829AABD" w:rsidR="002617E3" w:rsidRPr="002617E3" w:rsidRDefault="002617E3" w:rsidP="00E7700E">
      <w:pPr>
        <w:pStyle w:val="Standard"/>
        <w:ind w:firstLine="1134"/>
        <w:rPr>
          <w:lang w:val="en-US"/>
        </w:rPr>
      </w:pPr>
      <w:r w:rsidRPr="002617E3">
        <w:rPr>
          <w:lang w:val="en-US"/>
        </w:rPr>
        <w:t xml:space="preserve">user </w:t>
      </w:r>
      <w:r w:rsidRPr="002617E3">
        <w:rPr>
          <w:lang w:val="en-US"/>
        </w:rPr>
        <w:tab/>
        <w:t xml:space="preserve">group </w:t>
      </w:r>
      <w:r w:rsidRPr="002617E3">
        <w:rPr>
          <w:lang w:val="en-US"/>
        </w:rPr>
        <w:tab/>
        <w:t>other</w:t>
      </w:r>
    </w:p>
    <w:p w14:paraId="62A3CC69" w14:textId="435DB75C" w:rsidR="002617E3" w:rsidRPr="005A2A92" w:rsidRDefault="002617E3" w:rsidP="00E7700E">
      <w:pPr>
        <w:pStyle w:val="Standard"/>
        <w:ind w:firstLine="1134"/>
        <w:rPr>
          <w:lang w:val="en-US"/>
        </w:rPr>
      </w:pPr>
      <w:proofErr w:type="spellStart"/>
      <w:r w:rsidRPr="005A2A92">
        <w:rPr>
          <w:lang w:val="en-US"/>
        </w:rPr>
        <w:t>rwx</w:t>
      </w:r>
      <w:proofErr w:type="spellEnd"/>
      <w:r w:rsidRPr="005A2A92">
        <w:rPr>
          <w:lang w:val="en-US"/>
        </w:rPr>
        <w:t xml:space="preserve"> </w:t>
      </w:r>
      <w:r w:rsidRPr="005A2A92">
        <w:rPr>
          <w:lang w:val="en-US"/>
        </w:rPr>
        <w:tab/>
        <w:t xml:space="preserve">r-x </w:t>
      </w:r>
      <w:r w:rsidRPr="005A2A92">
        <w:rPr>
          <w:lang w:val="en-US"/>
        </w:rPr>
        <w:tab/>
        <w:t>r--</w:t>
      </w:r>
    </w:p>
    <w:p w14:paraId="40E5CB29" w14:textId="7D5024B4" w:rsidR="002617E3" w:rsidRDefault="002617E3" w:rsidP="00E7700E">
      <w:pPr>
        <w:pStyle w:val="Standard"/>
        <w:ind w:firstLine="1134"/>
      </w:pPr>
      <w:r>
        <w:t xml:space="preserve">111 </w:t>
      </w:r>
      <w:r>
        <w:tab/>
        <w:t xml:space="preserve">101 </w:t>
      </w:r>
      <w:r>
        <w:tab/>
        <w:t xml:space="preserve">100 </w:t>
      </w:r>
      <w:r>
        <w:tab/>
        <w:t>en binaire</w:t>
      </w:r>
    </w:p>
    <w:p w14:paraId="4AAFB6C4" w14:textId="069CF6E5" w:rsidR="002617E3" w:rsidRDefault="002617E3" w:rsidP="00E7700E">
      <w:pPr>
        <w:pStyle w:val="Standard"/>
        <w:ind w:firstLine="1134"/>
      </w:pPr>
      <w:r>
        <w:t xml:space="preserve">7 </w:t>
      </w:r>
      <w:r>
        <w:tab/>
        <w:t xml:space="preserve">5 </w:t>
      </w:r>
      <w:r>
        <w:tab/>
        <w:t xml:space="preserve">4 </w:t>
      </w:r>
      <w:r>
        <w:tab/>
      </w:r>
    </w:p>
    <w:p w14:paraId="520352FF" w14:textId="65955D37" w:rsidR="002617E3" w:rsidRDefault="002617E3" w:rsidP="00E7700E">
      <w:pPr>
        <w:pStyle w:val="Standard"/>
        <w:ind w:firstLine="1134"/>
      </w:pPr>
      <w:proofErr w:type="gramStart"/>
      <w:r>
        <w:t>d'</w:t>
      </w:r>
      <w:r w:rsidR="00E7700E">
        <w:t>où</w:t>
      </w:r>
      <w:proofErr w:type="gramEnd"/>
      <w:r>
        <w:t xml:space="preserve"> la commande chmod 754 fichier</w:t>
      </w:r>
      <w:r w:rsidR="00E7700E">
        <w:t>.</w:t>
      </w:r>
    </w:p>
    <w:p w14:paraId="2E260250" w14:textId="77777777" w:rsidR="00E7700E" w:rsidRDefault="00E7700E" w:rsidP="00E7700E">
      <w:pPr>
        <w:pStyle w:val="Standard"/>
        <w:ind w:firstLine="567"/>
      </w:pPr>
    </w:p>
    <w:p w14:paraId="6493D9A6" w14:textId="77777777" w:rsidR="002617E3" w:rsidRDefault="002617E3" w:rsidP="00E7700E">
      <w:pPr>
        <w:pStyle w:val="codegras"/>
      </w:pPr>
      <w:proofErr w:type="spellStart"/>
      <w:proofErr w:type="gramStart"/>
      <w:r>
        <w:t>chown</w:t>
      </w:r>
      <w:proofErr w:type="spellEnd"/>
      <w:proofErr w:type="gramEnd"/>
      <w:r>
        <w:t xml:space="preserve"> </w:t>
      </w:r>
      <w:proofErr w:type="spellStart"/>
      <w:r>
        <w:t>proprietaire</w:t>
      </w:r>
      <w:proofErr w:type="spellEnd"/>
      <w:r>
        <w:t xml:space="preserve"> fichiers</w:t>
      </w:r>
    </w:p>
    <w:p w14:paraId="1711AD6B" w14:textId="70918872" w:rsidR="002617E3" w:rsidRDefault="00E7700E" w:rsidP="002617E3">
      <w:pPr>
        <w:pStyle w:val="Standard"/>
      </w:pPr>
      <w:r>
        <w:t>C</w:t>
      </w:r>
      <w:r w:rsidR="002617E3">
        <w:t xml:space="preserve">hange le propriétaire du fichier. Le nouveau propriétaire doit être connu du système. </w:t>
      </w:r>
    </w:p>
    <w:p w14:paraId="1C369BDE" w14:textId="77777777" w:rsidR="002617E3" w:rsidRDefault="002617E3" w:rsidP="00E7700E">
      <w:pPr>
        <w:pStyle w:val="codegras"/>
      </w:pPr>
      <w:proofErr w:type="spellStart"/>
      <w:proofErr w:type="gramStart"/>
      <w:r>
        <w:t>chgrp</w:t>
      </w:r>
      <w:proofErr w:type="spellEnd"/>
      <w:proofErr w:type="gramEnd"/>
      <w:r>
        <w:t xml:space="preserve"> groupe fichiers</w:t>
      </w:r>
    </w:p>
    <w:p w14:paraId="3BB64E52" w14:textId="6C38F5B0" w:rsidR="002617E3" w:rsidRDefault="00E7700E" w:rsidP="002617E3">
      <w:pPr>
        <w:pStyle w:val="Standard"/>
      </w:pPr>
      <w:r>
        <w:t>C</w:t>
      </w:r>
      <w:r w:rsidR="002617E3">
        <w:t>hange le groupe du fichier. Le nouveau groupe doit être connu du système.</w:t>
      </w:r>
    </w:p>
    <w:sectPr w:rsidR="002617E3" w:rsidSect="0071277B">
      <w:headerReference w:type="default" r:id="rId10"/>
      <w:footerReference w:type="default" r:id="rId11"/>
      <w:pgSz w:w="11906" w:h="16838" w:code="9"/>
      <w:pgMar w:top="1531" w:right="1134" w:bottom="141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C448" w14:textId="77777777" w:rsidR="0071277B" w:rsidRDefault="0071277B">
      <w:r>
        <w:separator/>
      </w:r>
    </w:p>
  </w:endnote>
  <w:endnote w:type="continuationSeparator" w:id="0">
    <w:p w14:paraId="530CDBCF" w14:textId="77777777" w:rsidR="0071277B" w:rsidRDefault="00712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Courier New'">
    <w:altName w:val="Courier New"/>
    <w:charset w:val="00"/>
    <w:family w:val="moder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C10A" w14:textId="77777777" w:rsidR="00000000" w:rsidRDefault="00F82BD2" w:rsidP="00673780">
    <w:pPr>
      <w:pStyle w:val="Pieddepage"/>
    </w:pPr>
    <w:r>
      <w:tab/>
      <w:t xml:space="preserve">Page </w:t>
    </w:r>
    <w:r>
      <w:fldChar w:fldCharType="begin"/>
    </w:r>
    <w:r>
      <w:instrText xml:space="preserve"> PAGE </w:instrText>
    </w:r>
    <w:r>
      <w:fldChar w:fldCharType="separate"/>
    </w:r>
    <w:r>
      <w:t>9</w:t>
    </w:r>
    <w:r>
      <w:fldChar w:fldCharType="end"/>
    </w:r>
    <w:r>
      <w:t>/</w:t>
    </w:r>
    <w:fldSimple w:instr=" NUMPAGES ">
      <w: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5B98E" w14:textId="77777777" w:rsidR="0071277B" w:rsidRDefault="0071277B">
      <w:r>
        <w:rPr>
          <w:color w:val="000000"/>
        </w:rPr>
        <w:separator/>
      </w:r>
    </w:p>
  </w:footnote>
  <w:footnote w:type="continuationSeparator" w:id="0">
    <w:p w14:paraId="37EBC388" w14:textId="77777777" w:rsidR="0071277B" w:rsidRDefault="00712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B0CDC" w14:textId="1B4785E9" w:rsidR="00E05372" w:rsidRDefault="00E05372" w:rsidP="00E05372">
    <w:pPr>
      <w:pStyle w:val="En-tte"/>
      <w:jc w:val="center"/>
    </w:pPr>
    <w:r>
      <w:rPr>
        <w:noProof/>
      </w:rPr>
      <w:drawing>
        <wp:anchor distT="0" distB="0" distL="114300" distR="114300" simplePos="0" relativeHeight="251658240" behindDoc="0" locked="0" layoutInCell="1" allowOverlap="1" wp14:anchorId="3989CA60" wp14:editId="7A459709">
          <wp:simplePos x="0" y="0"/>
          <wp:positionH relativeFrom="column">
            <wp:posOffset>-510540</wp:posOffset>
          </wp:positionH>
          <wp:positionV relativeFrom="paragraph">
            <wp:posOffset>-95251</wp:posOffset>
          </wp:positionV>
          <wp:extent cx="1981200" cy="350013"/>
          <wp:effectExtent l="0" t="0" r="0" b="0"/>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97270" cy="352852"/>
                  </a:xfrm>
                  <a:prstGeom prst="rect">
                    <a:avLst/>
                  </a:prstGeom>
                </pic:spPr>
              </pic:pic>
            </a:graphicData>
          </a:graphic>
          <wp14:sizeRelH relativeFrom="margin">
            <wp14:pctWidth>0</wp14:pctWidth>
          </wp14:sizeRelH>
          <wp14:sizeRelV relativeFrom="margin">
            <wp14:pctHeight>0</wp14:pctHeight>
          </wp14:sizeRelV>
        </wp:anchor>
      </w:drawing>
    </w:r>
    <w:r>
      <w:t xml:space="preserve">UNIX – </w:t>
    </w:r>
    <w:r w:rsidR="00603420" w:rsidRPr="00603420">
      <w:t>SHELL / SYSTEME DE FICHIERS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C6"/>
    <w:multiLevelType w:val="multilevel"/>
    <w:tmpl w:val="EDBCE9EA"/>
    <w:styleLink w:val="WW8Num5"/>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9F3A25"/>
    <w:multiLevelType w:val="multilevel"/>
    <w:tmpl w:val="898C3266"/>
    <w:styleLink w:val="Outlin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AA33A02"/>
    <w:multiLevelType w:val="hybridMultilevel"/>
    <w:tmpl w:val="5D144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4B3F58"/>
    <w:multiLevelType w:val="hybridMultilevel"/>
    <w:tmpl w:val="BB1CB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A96172"/>
    <w:multiLevelType w:val="hybridMultilevel"/>
    <w:tmpl w:val="30E2D2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6630E4"/>
    <w:multiLevelType w:val="hybridMultilevel"/>
    <w:tmpl w:val="AD809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F4C3A"/>
    <w:multiLevelType w:val="multilevel"/>
    <w:tmpl w:val="1B9EE3E8"/>
    <w:styleLink w:val="WW8Num14"/>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FA73BD4"/>
    <w:multiLevelType w:val="multilevel"/>
    <w:tmpl w:val="0534156E"/>
    <w:styleLink w:val="WW8Num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8" w15:restartNumberingAfterBreak="0">
    <w:nsid w:val="13C9493C"/>
    <w:multiLevelType w:val="hybridMultilevel"/>
    <w:tmpl w:val="75387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08718E"/>
    <w:multiLevelType w:val="multilevel"/>
    <w:tmpl w:val="4E1E53DE"/>
    <w:styleLink w:val="WW8Num12"/>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FBA587C"/>
    <w:multiLevelType w:val="hybridMultilevel"/>
    <w:tmpl w:val="86E0A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351B7E"/>
    <w:multiLevelType w:val="multilevel"/>
    <w:tmpl w:val="CEEE29D2"/>
    <w:styleLink w:val="WW8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2" w15:restartNumberingAfterBreak="0">
    <w:nsid w:val="36A466F7"/>
    <w:multiLevelType w:val="hybridMultilevel"/>
    <w:tmpl w:val="97C88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876895"/>
    <w:multiLevelType w:val="multilevel"/>
    <w:tmpl w:val="C67C3D24"/>
    <w:styleLink w:val="WW8Num6"/>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8B46044"/>
    <w:multiLevelType w:val="hybridMultilevel"/>
    <w:tmpl w:val="B336A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1E209D"/>
    <w:multiLevelType w:val="hybridMultilevel"/>
    <w:tmpl w:val="9F10B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9C4767"/>
    <w:multiLevelType w:val="multilevel"/>
    <w:tmpl w:val="E40C63FC"/>
    <w:styleLink w:val="WW8Num4"/>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1557C7B"/>
    <w:multiLevelType w:val="multilevel"/>
    <w:tmpl w:val="FC32D870"/>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8" w15:restartNumberingAfterBreak="0">
    <w:nsid w:val="5B103AF7"/>
    <w:multiLevelType w:val="hybridMultilevel"/>
    <w:tmpl w:val="95CC4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C04F89"/>
    <w:multiLevelType w:val="multilevel"/>
    <w:tmpl w:val="07662146"/>
    <w:styleLink w:val="WW8Num10"/>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6102D99"/>
    <w:multiLevelType w:val="multilevel"/>
    <w:tmpl w:val="EDF21AEC"/>
    <w:styleLink w:val="WW8Num13"/>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67D92FF1"/>
    <w:multiLevelType w:val="multilevel"/>
    <w:tmpl w:val="E2683E60"/>
    <w:styleLink w:val="WW8Num8"/>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6C820654"/>
    <w:multiLevelType w:val="multilevel"/>
    <w:tmpl w:val="CBA87426"/>
    <w:styleLink w:val="WW8Num1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3" w15:restartNumberingAfterBreak="0">
    <w:nsid w:val="7111664D"/>
    <w:multiLevelType w:val="hybridMultilevel"/>
    <w:tmpl w:val="D3169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DB7A15"/>
    <w:multiLevelType w:val="multilevel"/>
    <w:tmpl w:val="6F128348"/>
    <w:styleLink w:val="WW8Num7"/>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87C7EDD"/>
    <w:multiLevelType w:val="multilevel"/>
    <w:tmpl w:val="630C1836"/>
    <w:styleLink w:val="WW8Num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6" w15:restartNumberingAfterBreak="0">
    <w:nsid w:val="7B331410"/>
    <w:multiLevelType w:val="hybridMultilevel"/>
    <w:tmpl w:val="D44ABD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6078296">
    <w:abstractNumId w:val="1"/>
  </w:num>
  <w:num w:numId="2" w16cid:durableId="2138835316">
    <w:abstractNumId w:val="17"/>
  </w:num>
  <w:num w:numId="3" w16cid:durableId="1994719749">
    <w:abstractNumId w:val="25"/>
  </w:num>
  <w:num w:numId="4" w16cid:durableId="1418089340">
    <w:abstractNumId w:val="7"/>
  </w:num>
  <w:num w:numId="5" w16cid:durableId="1167525010">
    <w:abstractNumId w:val="16"/>
  </w:num>
  <w:num w:numId="6" w16cid:durableId="96798664">
    <w:abstractNumId w:val="0"/>
  </w:num>
  <w:num w:numId="7" w16cid:durableId="1636106353">
    <w:abstractNumId w:val="13"/>
  </w:num>
  <w:num w:numId="8" w16cid:durableId="1372922600">
    <w:abstractNumId w:val="24"/>
  </w:num>
  <w:num w:numId="9" w16cid:durableId="1233663806">
    <w:abstractNumId w:val="21"/>
  </w:num>
  <w:num w:numId="10" w16cid:durableId="1068454872">
    <w:abstractNumId w:val="11"/>
  </w:num>
  <w:num w:numId="11" w16cid:durableId="1109010537">
    <w:abstractNumId w:val="19"/>
  </w:num>
  <w:num w:numId="12" w16cid:durableId="13188445">
    <w:abstractNumId w:val="22"/>
  </w:num>
  <w:num w:numId="13" w16cid:durableId="550923810">
    <w:abstractNumId w:val="9"/>
  </w:num>
  <w:num w:numId="14" w16cid:durableId="1341735108">
    <w:abstractNumId w:val="20"/>
  </w:num>
  <w:num w:numId="15" w16cid:durableId="808595674">
    <w:abstractNumId w:val="6"/>
  </w:num>
  <w:num w:numId="16" w16cid:durableId="592976010">
    <w:abstractNumId w:val="25"/>
  </w:num>
  <w:num w:numId="17" w16cid:durableId="121654334">
    <w:abstractNumId w:val="7"/>
  </w:num>
  <w:num w:numId="18" w16cid:durableId="1237204932">
    <w:abstractNumId w:val="16"/>
  </w:num>
  <w:num w:numId="19" w16cid:durableId="689794630">
    <w:abstractNumId w:val="0"/>
  </w:num>
  <w:num w:numId="20" w16cid:durableId="2076658072">
    <w:abstractNumId w:val="13"/>
  </w:num>
  <w:num w:numId="21" w16cid:durableId="333263288">
    <w:abstractNumId w:val="24"/>
  </w:num>
  <w:num w:numId="22" w16cid:durableId="2098474980">
    <w:abstractNumId w:val="21"/>
  </w:num>
  <w:num w:numId="23" w16cid:durableId="1615357191">
    <w:abstractNumId w:val="11"/>
  </w:num>
  <w:num w:numId="24" w16cid:durableId="911890011">
    <w:abstractNumId w:val="19"/>
  </w:num>
  <w:num w:numId="25" w16cid:durableId="183793263">
    <w:abstractNumId w:val="22"/>
  </w:num>
  <w:num w:numId="26" w16cid:durableId="1559395407">
    <w:abstractNumId w:val="9"/>
  </w:num>
  <w:num w:numId="27" w16cid:durableId="394622979">
    <w:abstractNumId w:val="20"/>
  </w:num>
  <w:num w:numId="28" w16cid:durableId="796290012">
    <w:abstractNumId w:val="6"/>
  </w:num>
  <w:num w:numId="29" w16cid:durableId="1179540395">
    <w:abstractNumId w:val="18"/>
  </w:num>
  <w:num w:numId="30" w16cid:durableId="1412772960">
    <w:abstractNumId w:val="23"/>
  </w:num>
  <w:num w:numId="31" w16cid:durableId="11826275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78966896">
    <w:abstractNumId w:val="4"/>
  </w:num>
  <w:num w:numId="33" w16cid:durableId="546066542">
    <w:abstractNumId w:val="15"/>
  </w:num>
  <w:num w:numId="34" w16cid:durableId="1270774277">
    <w:abstractNumId w:val="14"/>
  </w:num>
  <w:num w:numId="35" w16cid:durableId="1917207364">
    <w:abstractNumId w:val="26"/>
  </w:num>
  <w:num w:numId="36" w16cid:durableId="632517840">
    <w:abstractNumId w:val="10"/>
  </w:num>
  <w:num w:numId="37" w16cid:durableId="858860743">
    <w:abstractNumId w:val="12"/>
  </w:num>
  <w:num w:numId="38" w16cid:durableId="599684045">
    <w:abstractNumId w:val="8"/>
  </w:num>
  <w:num w:numId="39" w16cid:durableId="1857690423">
    <w:abstractNumId w:val="3"/>
  </w:num>
  <w:num w:numId="40" w16cid:durableId="568538124">
    <w:abstractNumId w:val="2"/>
  </w:num>
  <w:num w:numId="41" w16cid:durableId="1456097020">
    <w:abstractNumId w:val="1"/>
  </w:num>
  <w:num w:numId="42" w16cid:durableId="894661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C3E"/>
    <w:rsid w:val="00014D27"/>
    <w:rsid w:val="00015F7E"/>
    <w:rsid w:val="00033DBD"/>
    <w:rsid w:val="000D582E"/>
    <w:rsid w:val="002617E3"/>
    <w:rsid w:val="00275D03"/>
    <w:rsid w:val="00352C83"/>
    <w:rsid w:val="003926C5"/>
    <w:rsid w:val="003C1839"/>
    <w:rsid w:val="003D1F39"/>
    <w:rsid w:val="003F1A3E"/>
    <w:rsid w:val="004D58A3"/>
    <w:rsid w:val="00555EDE"/>
    <w:rsid w:val="005A2A92"/>
    <w:rsid w:val="005A7F74"/>
    <w:rsid w:val="00603420"/>
    <w:rsid w:val="00673780"/>
    <w:rsid w:val="0071277B"/>
    <w:rsid w:val="00761C3E"/>
    <w:rsid w:val="007F54BC"/>
    <w:rsid w:val="008440F4"/>
    <w:rsid w:val="00860BF5"/>
    <w:rsid w:val="008B278C"/>
    <w:rsid w:val="009A3651"/>
    <w:rsid w:val="009D51B6"/>
    <w:rsid w:val="00AC1B30"/>
    <w:rsid w:val="00AD4AEA"/>
    <w:rsid w:val="00C503A2"/>
    <w:rsid w:val="00CA44CC"/>
    <w:rsid w:val="00CC228C"/>
    <w:rsid w:val="00D32656"/>
    <w:rsid w:val="00D46758"/>
    <w:rsid w:val="00E01B31"/>
    <w:rsid w:val="00E05372"/>
    <w:rsid w:val="00E7700E"/>
    <w:rsid w:val="00E87652"/>
    <w:rsid w:val="00E93B0A"/>
    <w:rsid w:val="00F15CB3"/>
    <w:rsid w:val="00F82BD2"/>
    <w:rsid w:val="00F83EC9"/>
    <w:rsid w:val="00FF34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110B8"/>
  <w15:docId w15:val="{2689C5CF-1204-4E02-B0A1-8C7A01DA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28C"/>
  </w:style>
  <w:style w:type="paragraph" w:styleId="Titre1">
    <w:name w:val="heading 1"/>
    <w:basedOn w:val="Standard"/>
    <w:next w:val="Standard"/>
    <w:uiPriority w:val="9"/>
    <w:qFormat/>
    <w:rsid w:val="00673780"/>
    <w:pPr>
      <w:keepNext/>
      <w:keepLines/>
      <w:numPr>
        <w:numId w:val="1"/>
      </w:numPr>
      <w:pBdr>
        <w:bottom w:val="single" w:sz="4" w:space="1" w:color="auto"/>
      </w:pBdr>
      <w:spacing w:before="360" w:after="240"/>
      <w:ind w:right="284"/>
      <w:outlineLvl w:val="0"/>
    </w:pPr>
    <w:rPr>
      <w:b/>
      <w:i/>
      <w:color w:val="44546A" w:themeColor="text2"/>
      <w:sz w:val="32"/>
    </w:rPr>
  </w:style>
  <w:style w:type="paragraph" w:styleId="Titre2">
    <w:name w:val="heading 2"/>
    <w:basedOn w:val="Standard"/>
    <w:next w:val="Standard"/>
    <w:uiPriority w:val="9"/>
    <w:unhideWhenUsed/>
    <w:qFormat/>
    <w:rsid w:val="00F15CB3"/>
    <w:pPr>
      <w:keepNext/>
      <w:keepLines/>
      <w:numPr>
        <w:ilvl w:val="1"/>
        <w:numId w:val="1"/>
      </w:numPr>
      <w:spacing w:before="360" w:after="240"/>
      <w:ind w:left="1418"/>
      <w:outlineLvl w:val="1"/>
    </w:pPr>
    <w:rPr>
      <w:b/>
      <w:i/>
      <w:iCs/>
      <w:color w:val="44546A" w:themeColor="text2"/>
      <w:sz w:val="28"/>
    </w:rPr>
  </w:style>
  <w:style w:type="paragraph" w:styleId="Titre3">
    <w:name w:val="heading 3"/>
    <w:basedOn w:val="Normal"/>
    <w:next w:val="Normal"/>
    <w:link w:val="Titre3Car"/>
    <w:uiPriority w:val="9"/>
    <w:semiHidden/>
    <w:unhideWhenUsed/>
    <w:qFormat/>
    <w:rsid w:val="00F15CB3"/>
    <w:pPr>
      <w:keepNext/>
      <w:keepLines/>
      <w:numPr>
        <w:ilvl w:val="2"/>
        <w:numId w:val="1"/>
      </w:numPr>
      <w:spacing w:before="40"/>
      <w:outlineLvl w:val="2"/>
    </w:pPr>
    <w:rPr>
      <w:rFonts w:asciiTheme="majorHAnsi" w:eastAsiaTheme="majorEastAsia" w:hAnsiTheme="majorHAnsi"/>
      <w:color w:val="1F3763" w:themeColor="accent1" w:themeShade="7F"/>
      <w:szCs w:val="21"/>
    </w:rPr>
  </w:style>
  <w:style w:type="paragraph" w:styleId="Titre4">
    <w:name w:val="heading 4"/>
    <w:basedOn w:val="Normal"/>
    <w:next w:val="Normal"/>
    <w:link w:val="Titre4Car"/>
    <w:uiPriority w:val="9"/>
    <w:semiHidden/>
    <w:unhideWhenUsed/>
    <w:qFormat/>
    <w:rsid w:val="00F15CB3"/>
    <w:pPr>
      <w:keepNext/>
      <w:keepLines/>
      <w:numPr>
        <w:ilvl w:val="3"/>
        <w:numId w:val="1"/>
      </w:numPr>
      <w:spacing w:before="40"/>
      <w:outlineLvl w:val="3"/>
    </w:pPr>
    <w:rPr>
      <w:rFonts w:asciiTheme="majorHAnsi" w:eastAsiaTheme="majorEastAsia" w:hAnsiTheme="majorHAnsi"/>
      <w:i/>
      <w:iCs/>
      <w:color w:val="2F5496" w:themeColor="accent1" w:themeShade="BF"/>
      <w:szCs w:val="21"/>
    </w:rPr>
  </w:style>
  <w:style w:type="paragraph" w:styleId="Titre5">
    <w:name w:val="heading 5"/>
    <w:basedOn w:val="Normal"/>
    <w:next w:val="Normal"/>
    <w:link w:val="Titre5Car"/>
    <w:uiPriority w:val="9"/>
    <w:semiHidden/>
    <w:unhideWhenUsed/>
    <w:qFormat/>
    <w:rsid w:val="00F15CB3"/>
    <w:pPr>
      <w:keepNext/>
      <w:keepLines/>
      <w:numPr>
        <w:ilvl w:val="4"/>
        <w:numId w:val="1"/>
      </w:numPr>
      <w:spacing w:before="40"/>
      <w:outlineLvl w:val="4"/>
    </w:pPr>
    <w:rPr>
      <w:rFonts w:asciiTheme="majorHAnsi" w:eastAsiaTheme="majorEastAsia" w:hAnsiTheme="majorHAnsi"/>
      <w:color w:val="2F5496" w:themeColor="accent1" w:themeShade="BF"/>
      <w:szCs w:val="21"/>
    </w:rPr>
  </w:style>
  <w:style w:type="paragraph" w:styleId="Titre6">
    <w:name w:val="heading 6"/>
    <w:basedOn w:val="Normal"/>
    <w:next w:val="Normal"/>
    <w:link w:val="Titre6Car"/>
    <w:uiPriority w:val="9"/>
    <w:semiHidden/>
    <w:unhideWhenUsed/>
    <w:qFormat/>
    <w:rsid w:val="00F15CB3"/>
    <w:pPr>
      <w:keepNext/>
      <w:keepLines/>
      <w:numPr>
        <w:ilvl w:val="5"/>
        <w:numId w:val="1"/>
      </w:numPr>
      <w:spacing w:before="40"/>
      <w:outlineLvl w:val="5"/>
    </w:pPr>
    <w:rPr>
      <w:rFonts w:asciiTheme="majorHAnsi" w:eastAsiaTheme="majorEastAsia" w:hAnsiTheme="majorHAnsi"/>
      <w:color w:val="1F3763" w:themeColor="accent1" w:themeShade="7F"/>
      <w:szCs w:val="21"/>
    </w:rPr>
  </w:style>
  <w:style w:type="paragraph" w:styleId="Titre7">
    <w:name w:val="heading 7"/>
    <w:basedOn w:val="Normal"/>
    <w:next w:val="Normal"/>
    <w:link w:val="Titre7Car"/>
    <w:uiPriority w:val="9"/>
    <w:semiHidden/>
    <w:unhideWhenUsed/>
    <w:qFormat/>
    <w:rsid w:val="00F15CB3"/>
    <w:pPr>
      <w:keepNext/>
      <w:keepLines/>
      <w:numPr>
        <w:ilvl w:val="6"/>
        <w:numId w:val="1"/>
      </w:numPr>
      <w:spacing w:before="40"/>
      <w:outlineLvl w:val="6"/>
    </w:pPr>
    <w:rPr>
      <w:rFonts w:asciiTheme="majorHAnsi" w:eastAsiaTheme="majorEastAsia" w:hAnsiTheme="majorHAnsi"/>
      <w:i/>
      <w:iCs/>
      <w:color w:val="1F3763" w:themeColor="accent1" w:themeShade="7F"/>
      <w:szCs w:val="21"/>
    </w:rPr>
  </w:style>
  <w:style w:type="paragraph" w:styleId="Titre8">
    <w:name w:val="heading 8"/>
    <w:basedOn w:val="Normal"/>
    <w:next w:val="Normal"/>
    <w:link w:val="Titre8Car"/>
    <w:uiPriority w:val="9"/>
    <w:semiHidden/>
    <w:unhideWhenUsed/>
    <w:qFormat/>
    <w:rsid w:val="00F15CB3"/>
    <w:pPr>
      <w:keepNext/>
      <w:keepLines/>
      <w:numPr>
        <w:ilvl w:val="7"/>
        <w:numId w:val="1"/>
      </w:numPr>
      <w:spacing w:before="40"/>
      <w:outlineLvl w:val="7"/>
    </w:pPr>
    <w:rPr>
      <w:rFonts w:asciiTheme="majorHAnsi" w:eastAsiaTheme="majorEastAsia" w:hAnsiTheme="majorHAnsi"/>
      <w:color w:val="272727" w:themeColor="text1" w:themeTint="D8"/>
      <w:sz w:val="21"/>
      <w:szCs w:val="19"/>
    </w:rPr>
  </w:style>
  <w:style w:type="paragraph" w:styleId="Titre9">
    <w:name w:val="heading 9"/>
    <w:basedOn w:val="Normal"/>
    <w:next w:val="Normal"/>
    <w:link w:val="Titre9Car"/>
    <w:uiPriority w:val="9"/>
    <w:semiHidden/>
    <w:unhideWhenUsed/>
    <w:qFormat/>
    <w:rsid w:val="00F15CB3"/>
    <w:pPr>
      <w:keepNext/>
      <w:keepLines/>
      <w:numPr>
        <w:ilvl w:val="8"/>
        <w:numId w:val="1"/>
      </w:numPr>
      <w:spacing w:before="40"/>
      <w:outlineLvl w:val="8"/>
    </w:pPr>
    <w:rPr>
      <w:rFonts w:asciiTheme="majorHAnsi" w:eastAsiaTheme="majorEastAsia" w:hAnsiTheme="majorHAnsi"/>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rsid w:val="00673780"/>
    <w:pPr>
      <w:spacing w:after="120"/>
      <w:jc w:val="both"/>
    </w:pPr>
    <w:rPr>
      <w:rFonts w:ascii="Calibri" w:hAnsi="Calibri"/>
      <w:szCs w:val="20"/>
    </w:rPr>
  </w:style>
  <w:style w:type="paragraph" w:customStyle="1" w:styleId="Heading">
    <w:name w:val="Heading"/>
    <w:basedOn w:val="Standard"/>
    <w:next w:val="Textbody"/>
    <w:pPr>
      <w:keepNext/>
      <w:spacing w:before="240"/>
    </w:pPr>
    <w:rPr>
      <w:rFonts w:ascii="Arial" w:eastAsia="Microsoft YaHei" w:hAnsi="Arial"/>
      <w:sz w:val="28"/>
      <w:szCs w:val="28"/>
    </w:rPr>
  </w:style>
  <w:style w:type="paragraph" w:customStyle="1" w:styleId="Textbody">
    <w:name w:val="Text body"/>
    <w:basedOn w:val="Standard"/>
  </w:style>
  <w:style w:type="paragraph" w:styleId="Liste">
    <w:name w:val="List"/>
    <w:basedOn w:val="Textbody"/>
  </w:style>
  <w:style w:type="paragraph" w:styleId="Lgende">
    <w:name w:val="caption"/>
    <w:basedOn w:val="Standard"/>
    <w:pPr>
      <w:suppressLineNumbers/>
      <w:spacing w:before="120"/>
    </w:pPr>
    <w:rPr>
      <w:i/>
      <w:iCs/>
      <w:szCs w:val="24"/>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819"/>
        <w:tab w:val="right" w:pos="9638"/>
      </w:tabs>
    </w:pPr>
  </w:style>
  <w:style w:type="paragraph" w:styleId="En-tte">
    <w:name w:val="header"/>
    <w:basedOn w:val="Standard"/>
    <w:pPr>
      <w:suppressLineNumbers/>
      <w:tabs>
        <w:tab w:val="center" w:pos="4819"/>
        <w:tab w:val="right" w:pos="9638"/>
      </w:tabs>
    </w:pPr>
  </w:style>
  <w:style w:type="paragraph" w:styleId="Sous-titre">
    <w:name w:val="Subtitle"/>
    <w:basedOn w:val="Normal"/>
    <w:next w:val="Normal"/>
    <w:link w:val="Sous-titreCar"/>
    <w:uiPriority w:val="11"/>
    <w:qFormat/>
    <w:rsid w:val="00860BF5"/>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ous-titreCar">
    <w:name w:val="Sous-titre Car"/>
    <w:basedOn w:val="Policepardfaut"/>
    <w:link w:val="Sous-titre"/>
    <w:uiPriority w:val="11"/>
    <w:rsid w:val="00860BF5"/>
    <w:rPr>
      <w:rFonts w:asciiTheme="minorHAnsi" w:eastAsiaTheme="minorEastAsia" w:hAnsiTheme="minorHAnsi"/>
      <w:color w:val="5A5A5A" w:themeColor="text1" w:themeTint="A5"/>
      <w:spacing w:val="15"/>
      <w:sz w:val="22"/>
      <w:szCs w:val="20"/>
    </w:rPr>
  </w:style>
  <w:style w:type="character" w:customStyle="1" w:styleId="Titre3Car">
    <w:name w:val="Titre 3 Car"/>
    <w:basedOn w:val="Policepardfaut"/>
    <w:link w:val="Titre3"/>
    <w:uiPriority w:val="9"/>
    <w:semiHidden/>
    <w:rsid w:val="00F15CB3"/>
    <w:rPr>
      <w:rFonts w:asciiTheme="majorHAnsi" w:eastAsiaTheme="majorEastAsia" w:hAnsiTheme="majorHAnsi"/>
      <w:color w:val="1F3763" w:themeColor="accent1" w:themeShade="7F"/>
      <w:szCs w:val="21"/>
    </w:rPr>
  </w:style>
  <w:style w:type="character" w:customStyle="1" w:styleId="Titre4Car">
    <w:name w:val="Titre 4 Car"/>
    <w:basedOn w:val="Policepardfaut"/>
    <w:link w:val="Titre4"/>
    <w:uiPriority w:val="9"/>
    <w:semiHidden/>
    <w:rsid w:val="00F15CB3"/>
    <w:rPr>
      <w:rFonts w:asciiTheme="majorHAnsi" w:eastAsiaTheme="majorEastAsia" w:hAnsiTheme="majorHAnsi"/>
      <w:i/>
      <w:iCs/>
      <w:color w:val="2F5496" w:themeColor="accent1" w:themeShade="BF"/>
      <w:szCs w:val="21"/>
    </w:rPr>
  </w:style>
  <w:style w:type="character" w:customStyle="1" w:styleId="Titre5Car">
    <w:name w:val="Titre 5 Car"/>
    <w:basedOn w:val="Policepardfaut"/>
    <w:link w:val="Titre5"/>
    <w:uiPriority w:val="9"/>
    <w:semiHidden/>
    <w:rsid w:val="00F15CB3"/>
    <w:rPr>
      <w:rFonts w:asciiTheme="majorHAnsi" w:eastAsiaTheme="majorEastAsia" w:hAnsiTheme="majorHAnsi"/>
      <w:color w:val="2F5496" w:themeColor="accent1" w:themeShade="BF"/>
      <w:szCs w:val="21"/>
    </w:rPr>
  </w:style>
  <w:style w:type="character" w:customStyle="1" w:styleId="Titre6Car">
    <w:name w:val="Titre 6 Car"/>
    <w:basedOn w:val="Policepardfaut"/>
    <w:link w:val="Titre6"/>
    <w:uiPriority w:val="9"/>
    <w:semiHidden/>
    <w:rsid w:val="00F15CB3"/>
    <w:rPr>
      <w:rFonts w:asciiTheme="majorHAnsi" w:eastAsiaTheme="majorEastAsia" w:hAnsiTheme="majorHAnsi"/>
      <w:color w:val="1F3763" w:themeColor="accent1" w:themeShade="7F"/>
      <w:szCs w:val="21"/>
    </w:rPr>
  </w:style>
  <w:style w:type="character" w:customStyle="1" w:styleId="Titre7Car">
    <w:name w:val="Titre 7 Car"/>
    <w:basedOn w:val="Policepardfaut"/>
    <w:link w:val="Titre7"/>
    <w:uiPriority w:val="9"/>
    <w:semiHidden/>
    <w:rsid w:val="00F15CB3"/>
    <w:rPr>
      <w:rFonts w:asciiTheme="majorHAnsi" w:eastAsiaTheme="majorEastAsia" w:hAnsiTheme="majorHAnsi"/>
      <w:i/>
      <w:iCs/>
      <w:color w:val="1F3763" w:themeColor="accent1" w:themeShade="7F"/>
      <w:szCs w:val="21"/>
    </w:rPr>
  </w:style>
  <w:style w:type="character" w:customStyle="1" w:styleId="Titre8Car">
    <w:name w:val="Titre 8 Car"/>
    <w:basedOn w:val="Policepardfaut"/>
    <w:link w:val="Titre8"/>
    <w:uiPriority w:val="9"/>
    <w:semiHidden/>
    <w:rsid w:val="00F15CB3"/>
    <w:rPr>
      <w:rFonts w:asciiTheme="majorHAnsi" w:eastAsiaTheme="majorEastAsia" w:hAnsiTheme="majorHAnsi"/>
      <w:color w:val="272727" w:themeColor="text1" w:themeTint="D8"/>
      <w:sz w:val="21"/>
      <w:szCs w:val="19"/>
    </w:rPr>
  </w:style>
  <w:style w:type="character" w:customStyle="1" w:styleId="Titre9Car">
    <w:name w:val="Titre 9 Car"/>
    <w:basedOn w:val="Policepardfaut"/>
    <w:link w:val="Titre9"/>
    <w:uiPriority w:val="9"/>
    <w:semiHidden/>
    <w:rsid w:val="00F15CB3"/>
    <w:rPr>
      <w:rFonts w:asciiTheme="majorHAnsi" w:eastAsiaTheme="majorEastAsia" w:hAnsiTheme="majorHAnsi"/>
      <w:i/>
      <w:iCs/>
      <w:color w:val="272727" w:themeColor="text1" w:themeTint="D8"/>
      <w:sz w:val="21"/>
      <w:szCs w:val="19"/>
    </w:rPr>
  </w:style>
  <w:style w:type="paragraph" w:styleId="Titre">
    <w:name w:val="Title"/>
    <w:basedOn w:val="Normal"/>
    <w:next w:val="Normal"/>
    <w:link w:val="TitreCar"/>
    <w:uiPriority w:val="10"/>
    <w:qFormat/>
    <w:rsid w:val="003F1A3E"/>
    <w:pPr>
      <w:contextualSpacing/>
    </w:pPr>
    <w:rPr>
      <w:rFonts w:asciiTheme="majorHAnsi" w:eastAsiaTheme="majorEastAsia" w:hAnsiTheme="majorHAnsi"/>
      <w:spacing w:val="-10"/>
      <w:kern w:val="28"/>
      <w:sz w:val="56"/>
      <w:szCs w:val="50"/>
    </w:rPr>
  </w:style>
  <w:style w:type="character" w:customStyle="1" w:styleId="TitreCar">
    <w:name w:val="Titre Car"/>
    <w:basedOn w:val="Policepardfaut"/>
    <w:link w:val="Titre"/>
    <w:uiPriority w:val="10"/>
    <w:rsid w:val="003F1A3E"/>
    <w:rPr>
      <w:rFonts w:asciiTheme="majorHAnsi" w:eastAsiaTheme="majorEastAsia" w:hAnsiTheme="majorHAnsi"/>
      <w:spacing w:val="-10"/>
      <w:kern w:val="28"/>
      <w:sz w:val="56"/>
      <w:szCs w:val="50"/>
    </w:rPr>
  </w:style>
  <w:style w:type="character" w:customStyle="1" w:styleId="Absatz-Standardschriftart">
    <w:name w:val="Absatz-Standardschriftart"/>
  </w:style>
  <w:style w:type="character" w:customStyle="1" w:styleId="Internetlink">
    <w:name w:val="Internet link"/>
    <w:basedOn w:val="Policepardfaut"/>
    <w:rPr>
      <w:color w:val="0000FF"/>
      <w:u w:val="single"/>
    </w:rPr>
  </w:style>
  <w:style w:type="character" w:customStyle="1" w:styleId="NumberingSymbols">
    <w:name w:val="Numbering Symbols"/>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paragraph" w:customStyle="1" w:styleId="codegras">
    <w:name w:val="code gras"/>
    <w:basedOn w:val="Standard"/>
    <w:qFormat/>
    <w:rsid w:val="00CA44CC"/>
    <w:pPr>
      <w:ind w:left="567"/>
    </w:pPr>
    <w:rPr>
      <w:rFonts w:ascii="Consolas" w:hAnsi="Consolas" w:cs="Courier New"/>
      <w:b/>
      <w:bCs/>
      <w:sz w:val="22"/>
    </w:rPr>
  </w:style>
  <w:style w:type="paragraph" w:customStyle="1" w:styleId="Code">
    <w:name w:val="Code"/>
    <w:basedOn w:val="codegras"/>
    <w:qFormat/>
    <w:rsid w:val="00CA44CC"/>
    <w:rPr>
      <w:b w:val="0"/>
    </w:rPr>
  </w:style>
  <w:style w:type="paragraph" w:styleId="En-ttedetabledesmatires">
    <w:name w:val="TOC Heading"/>
    <w:basedOn w:val="Titre1"/>
    <w:next w:val="Normal"/>
    <w:uiPriority w:val="39"/>
    <w:unhideWhenUsed/>
    <w:qFormat/>
    <w:rsid w:val="00E87652"/>
    <w:pPr>
      <w:widowControl/>
      <w:numPr>
        <w:numId w:val="0"/>
      </w:numPr>
      <w:pBdr>
        <w:bottom w:val="none" w:sz="0" w:space="0" w:color="auto"/>
      </w:pBdr>
      <w:suppressAutoHyphens w:val="0"/>
      <w:autoSpaceDN/>
      <w:spacing w:before="240" w:after="0" w:line="259" w:lineRule="auto"/>
      <w:ind w:right="0"/>
      <w:jc w:val="center"/>
      <w:textAlignment w:val="auto"/>
      <w:outlineLvl w:val="9"/>
    </w:pPr>
    <w:rPr>
      <w:rFonts w:asciiTheme="majorHAnsi" w:eastAsiaTheme="majorEastAsia" w:hAnsiTheme="majorHAnsi" w:cstheme="majorBidi"/>
      <w:b w:val="0"/>
      <w:i w:val="0"/>
      <w:color w:val="2F5496" w:themeColor="accent1" w:themeShade="BF"/>
      <w:kern w:val="0"/>
      <w:szCs w:val="32"/>
      <w:lang w:eastAsia="fr-FR" w:bidi="ar-SA"/>
    </w:rPr>
  </w:style>
  <w:style w:type="paragraph" w:styleId="TM1">
    <w:name w:val="toc 1"/>
    <w:basedOn w:val="Normal"/>
    <w:next w:val="Normal"/>
    <w:autoRedefine/>
    <w:uiPriority w:val="39"/>
    <w:unhideWhenUsed/>
    <w:rsid w:val="00E87652"/>
    <w:pPr>
      <w:spacing w:before="240"/>
    </w:pPr>
    <w:rPr>
      <w:rFonts w:asciiTheme="minorHAnsi" w:hAnsiTheme="minorHAnsi"/>
      <w:b/>
      <w:szCs w:val="21"/>
    </w:rPr>
  </w:style>
  <w:style w:type="paragraph" w:styleId="TM2">
    <w:name w:val="toc 2"/>
    <w:basedOn w:val="Normal"/>
    <w:next w:val="Normal"/>
    <w:autoRedefine/>
    <w:uiPriority w:val="39"/>
    <w:unhideWhenUsed/>
    <w:rsid w:val="00E87652"/>
    <w:pPr>
      <w:spacing w:after="100"/>
      <w:ind w:left="240"/>
    </w:pPr>
    <w:rPr>
      <w:rFonts w:asciiTheme="majorHAnsi" w:hAnsiTheme="majorHAnsi"/>
      <w:szCs w:val="21"/>
    </w:rPr>
  </w:style>
  <w:style w:type="character" w:styleId="Lienhypertexte">
    <w:name w:val="Hyperlink"/>
    <w:basedOn w:val="Policepardfaut"/>
    <w:uiPriority w:val="99"/>
    <w:unhideWhenUsed/>
    <w:rsid w:val="00E876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Cours%20unix\def.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AA448-6DAC-4201-A316-C9BC4DD3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4548</Words>
  <Characters>25018</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BUFFIERE</dc:creator>
  <cp:lastModifiedBy>Pierre RIGAILL</cp:lastModifiedBy>
  <cp:revision>29</cp:revision>
  <cp:lastPrinted>2024-01-09T14:09:00Z</cp:lastPrinted>
  <dcterms:created xsi:type="dcterms:W3CDTF">2020-10-05T09:08:00Z</dcterms:created>
  <dcterms:modified xsi:type="dcterms:W3CDTF">2024-01-09T14:09:00Z</dcterms:modified>
</cp:coreProperties>
</file>