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C7A04" w:rsidRPr="00B23FAF" w:rsidRDefault="002C7A0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2C7A04" w:rsidRDefault="002C7A0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7A04" w:rsidRPr="00F65B2F" w:rsidRDefault="002C7A04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C7A04" w:rsidRPr="00B23FAF" w:rsidRDefault="002C7A0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2C7A04" w:rsidRDefault="002C7A0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2C7A04" w:rsidRPr="00F65B2F" w:rsidRDefault="002C7A04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CA0E4F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7264770" w:history="1">
            <w:r w:rsidR="00CA0E4F" w:rsidRPr="009977E9">
              <w:rPr>
                <w:rStyle w:val="Hyperlink"/>
                <w:b/>
                <w:noProof/>
              </w:rPr>
              <w:t>1. Introduction to Spring Boot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_Toc197264770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2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71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Important Features of Spring Boot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_Toc197264771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2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P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72" w:history="1">
            <w:r w:rsidRPr="00CA0E4F">
              <w:rPr>
                <w:rStyle w:val="Hyperlink"/>
                <w:color w:val="385623" w:themeColor="accent6" w:themeShade="80"/>
              </w:rPr>
              <w:t xml:space="preserve">🔹 </w:t>
            </w:r>
            <w:r w:rsidRPr="00CA0E4F">
              <w:rPr>
                <w:rStyle w:val="Hyperlink"/>
                <w:b/>
                <w:color w:val="385623" w:themeColor="accent6" w:themeShade="80"/>
              </w:rPr>
              <w:t>Spring Boot Vs Spring</w:t>
            </w:r>
            <w:r w:rsidRPr="00CA0E4F">
              <w:rPr>
                <w:webHidden/>
                <w:color w:val="385623" w:themeColor="accent6" w:themeShade="80"/>
              </w:rPr>
              <w:tab/>
            </w:r>
            <w:r w:rsidRPr="00CA0E4F">
              <w:rPr>
                <w:webHidden/>
                <w:color w:val="385623" w:themeColor="accent6" w:themeShade="80"/>
              </w:rPr>
              <w:fldChar w:fldCharType="begin"/>
            </w:r>
            <w:r w:rsidRPr="00CA0E4F">
              <w:rPr>
                <w:webHidden/>
                <w:color w:val="385623" w:themeColor="accent6" w:themeShade="80"/>
              </w:rPr>
              <w:instrText xml:space="preserve"> PAGEREF _Toc197264772 \h </w:instrText>
            </w:r>
            <w:r w:rsidRPr="00CA0E4F">
              <w:rPr>
                <w:webHidden/>
                <w:color w:val="385623" w:themeColor="accent6" w:themeShade="80"/>
              </w:rPr>
            </w:r>
            <w:r w:rsidRPr="00CA0E4F">
              <w:rPr>
                <w:webHidden/>
                <w:color w:val="385623" w:themeColor="accent6" w:themeShade="80"/>
              </w:rPr>
              <w:fldChar w:fldCharType="separate"/>
            </w:r>
            <w:r w:rsidRPr="00CA0E4F">
              <w:rPr>
                <w:webHidden/>
                <w:color w:val="385623" w:themeColor="accent6" w:themeShade="80"/>
              </w:rPr>
              <w:t>3</w:t>
            </w:r>
            <w:r w:rsidRPr="00CA0E4F"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73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Hello World API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_Toc197264773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4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4" w:history="1">
            <w:r w:rsidRPr="009977E9">
              <w:rPr>
                <w:rStyle w:val="Hyperlink"/>
                <w:b/>
                <w:noProof/>
              </w:rPr>
              <w:t>2.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75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Types of Web Services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_Toc197264775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7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6" w:history="1">
            <w:r w:rsidRPr="009977E9">
              <w:rPr>
                <w:rStyle w:val="Hyperlink"/>
                <w:b/>
                <w:noProof/>
              </w:rPr>
              <w:t>3. REST API with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77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Swagger Documentation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_Toc197264777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15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78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Spring Boot Actuators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_Toc197264778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16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9" w:history="1">
            <w:r w:rsidRPr="009977E9">
              <w:rPr>
                <w:rStyle w:val="Hyperlink"/>
                <w:b/>
                <w:noProof/>
              </w:rPr>
              <w:t>4. Spring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_Toc197264779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80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JPQL(Java Persistence Query Language)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_Toc197264780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22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81" w:history="1">
            <w:r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Pr="009977E9">
              <w:rPr>
                <w:rStyle w:val="Hyperlink"/>
                <w:b/>
                <w:color w:val="023160" w:themeColor="hyperlink" w:themeShade="80"/>
              </w:rPr>
              <w:t>Derived Query Methods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_Toc197264781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23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82" w:history="1">
            <w:r w:rsidRPr="009977E9">
              <w:rPr>
                <w:rStyle w:val="Hyperlink"/>
                <w:b/>
                <w:noProof/>
              </w:rPr>
              <w:t>5. Spring 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83" w:history="1">
            <w:r w:rsidRPr="009977E9">
              <w:rPr>
                <w:rStyle w:val="Hyperlink"/>
                <w:b/>
                <w:color w:val="023160" w:themeColor="hyperlink" w:themeShade="80"/>
              </w:rPr>
              <w:t>🔹</w:t>
            </w:r>
            <w:r w:rsidRPr="009977E9">
              <w:rPr>
                <w:rStyle w:val="Hyperlink"/>
                <w:rFonts w:cstheme="minorHAnsi"/>
                <w:b/>
                <w:color w:val="023160" w:themeColor="hyperlink" w:themeShade="80"/>
              </w:rPr>
              <w:t xml:space="preserve"> Core AOP Concepts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_Toc197264783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25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CA0E4F" w:rsidRDefault="00CA0E4F" w:rsidP="00CA0E4F">
          <w:pPr>
            <w:pStyle w:val="TOC2"/>
            <w:rPr>
              <w:rFonts w:cstheme="minorBidi"/>
              <w:color w:val="385623" w:themeColor="accent6" w:themeShade="80"/>
              <w:lang w:val="en-IN" w:eastAsia="en-IN"/>
            </w:rPr>
          </w:pPr>
          <w:hyperlink w:anchor="_Toc197264784" w:history="1">
            <w:r w:rsidRPr="009977E9">
              <w:rPr>
                <w:rStyle w:val="Hyperlink"/>
                <w:b/>
                <w:color w:val="023160" w:themeColor="hyperlink" w:themeShade="80"/>
              </w:rPr>
              <w:t>🔹</w:t>
            </w:r>
            <w:r w:rsidRPr="009977E9">
              <w:rPr>
                <w:rStyle w:val="Hyperlink"/>
                <w:rFonts w:cstheme="minorHAnsi"/>
                <w:b/>
                <w:color w:val="023160" w:themeColor="hyperlink" w:themeShade="80"/>
              </w:rPr>
              <w:t xml:space="preserve"> SLF4J</w:t>
            </w:r>
            <w:r>
              <w:rPr>
                <w:webHidden/>
                <w:color w:val="385623" w:themeColor="accent6" w:themeShade="80"/>
              </w:rPr>
              <w:tab/>
            </w:r>
            <w:r>
              <w:rPr>
                <w:webHidden/>
                <w:color w:val="385623" w:themeColor="accent6" w:themeShade="80"/>
              </w:rPr>
              <w:fldChar w:fldCharType="begin"/>
            </w:r>
            <w:r>
              <w:rPr>
                <w:webHidden/>
                <w:color w:val="385623" w:themeColor="accent6" w:themeShade="80"/>
              </w:rPr>
              <w:instrText xml:space="preserve"> PAGEREF _Toc197264784 \h </w:instrText>
            </w:r>
            <w:r>
              <w:rPr>
                <w:webHidden/>
                <w:color w:val="385623" w:themeColor="accent6" w:themeShade="80"/>
              </w:rPr>
            </w:r>
            <w:r>
              <w:rPr>
                <w:webHidden/>
                <w:color w:val="385623" w:themeColor="accent6" w:themeShade="80"/>
              </w:rPr>
              <w:fldChar w:fldCharType="separate"/>
            </w:r>
            <w:r>
              <w:rPr>
                <w:webHidden/>
                <w:color w:val="385623" w:themeColor="accent6" w:themeShade="80"/>
              </w:rPr>
              <w:t>28</w:t>
            </w:r>
            <w:r>
              <w:rPr>
                <w:webHidden/>
                <w:color w:val="385623" w:themeColor="accent6" w:themeShade="80"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197264770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Default="00E55599" w:rsidP="00E55599"/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197264771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1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AA3E9B" w:rsidRDefault="00AA3E9B" w:rsidP="00AA3E9B">
      <w:pPr>
        <w:rPr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7A4F0F" w:rsidRDefault="007A4F0F" w:rsidP="007A4F0F">
      <w:pPr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SpringBootApplication</w:t>
      </w:r>
      <w:proofErr w:type="spellEnd"/>
      <w:r>
        <w:rPr>
          <w:sz w:val="28"/>
        </w:rPr>
        <w:t xml:space="preserve"> </w:t>
      </w:r>
      <w:r w:rsidRPr="007A4F0F">
        <w:rPr>
          <w:sz w:val="28"/>
        </w:rPr>
        <w:t>= @Configuration + @</w:t>
      </w:r>
      <w:proofErr w:type="spellStart"/>
      <w:r w:rsidRPr="007A4F0F">
        <w:rPr>
          <w:sz w:val="28"/>
        </w:rPr>
        <w:t>EnableAut</w:t>
      </w:r>
      <w:r>
        <w:rPr>
          <w:sz w:val="28"/>
        </w:rPr>
        <w:t>oConfiguration</w:t>
      </w:r>
      <w:proofErr w:type="spellEnd"/>
      <w:r>
        <w:rPr>
          <w:sz w:val="28"/>
        </w:rPr>
        <w:t xml:space="preserve"> + @</w:t>
      </w:r>
      <w:proofErr w:type="spellStart"/>
      <w:r>
        <w:rPr>
          <w:sz w:val="28"/>
        </w:rPr>
        <w:t>ComponentScan</w:t>
      </w:r>
      <w:proofErr w:type="spellEnd"/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7264772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2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726477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3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ComponentScan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4" w:name="_Toc197264774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4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7264775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5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Web/mobile APIs, </w:t>
            </w:r>
            <w:proofErr w:type="spellStart"/>
            <w:r w:rsidRPr="005420B8">
              <w:rPr>
                <w:rFonts w:cstheme="minorHAnsi"/>
                <w:szCs w:val="20"/>
              </w:rPr>
              <w:t>microservices</w:t>
            </w:r>
            <w:proofErr w:type="spellEnd"/>
            <w:r w:rsidRPr="005420B8">
              <w:rPr>
                <w:rFonts w:cstheme="minorHAnsi"/>
                <w:szCs w:val="20"/>
              </w:rPr>
              <w:t>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6" w:name="_Toc197264776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6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ComponentScan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7264777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7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</w:t>
      </w:r>
      <w:proofErr w:type="spellStart"/>
      <w:r w:rsidRPr="00463494">
        <w:rPr>
          <w:sz w:val="28"/>
        </w:rPr>
        <w:t>OpenAPI</w:t>
      </w:r>
      <w:proofErr w:type="spellEnd"/>
      <w:r w:rsidRPr="00463494">
        <w:rPr>
          <w:sz w:val="28"/>
        </w:rPr>
        <w:t xml:space="preserve">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proofErr w:type="spellStart"/>
      <w:r w:rsidRPr="00463494">
        <w:rPr>
          <w:sz w:val="28"/>
        </w:rPr>
        <w:t>D</w:t>
      </w:r>
      <w:r>
        <w:rPr>
          <w:sz w:val="28"/>
        </w:rPr>
        <w:t>epencency</w:t>
      </w:r>
      <w:proofErr w:type="spellEnd"/>
      <w:r>
        <w:rPr>
          <w:sz w:val="28"/>
        </w:rPr>
        <w:t>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org.springdoc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springdoc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openapi</w:t>
      </w:r>
      <w:proofErr w:type="spellEnd"/>
      <w:r>
        <w:rPr>
          <w:color w:val="BCBEC4"/>
        </w:rPr>
        <w:t>-starter-</w:t>
      </w:r>
      <w:proofErr w:type="spellStart"/>
      <w:r>
        <w:rPr>
          <w:color w:val="BCBEC4"/>
        </w:rPr>
        <w:t>webmvc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ui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B9540A" w:rsidRDefault="00B9540A" w:rsidP="00B9540A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197264778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Spring Boot Actuators</w:t>
      </w:r>
      <w:bookmarkEnd w:id="8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B9540A" w:rsidRPr="00AA3E9B" w:rsidRDefault="00B9540A" w:rsidP="00B9540A">
      <w:pPr>
        <w:spacing w:after="0"/>
        <w:jc w:val="both"/>
        <w:rPr>
          <w:sz w:val="12"/>
        </w:rPr>
      </w:pPr>
    </w:p>
    <w:p w:rsidR="00B9540A" w:rsidRPr="00B9540A" w:rsidRDefault="00B9540A" w:rsidP="00B9540A">
      <w:pPr>
        <w:jc w:val="both"/>
        <w:rPr>
          <w:sz w:val="28"/>
        </w:rPr>
      </w:pPr>
      <w:r>
        <w:rPr>
          <w:sz w:val="28"/>
        </w:rPr>
        <w:t>Spring Boot Actuator is</w:t>
      </w:r>
      <w:r w:rsidRPr="00B9540A">
        <w:rPr>
          <w:sz w:val="28"/>
        </w:rPr>
        <w:t xml:space="preserve"> </w:t>
      </w:r>
      <w:r>
        <w:rPr>
          <w:sz w:val="28"/>
        </w:rPr>
        <w:t xml:space="preserve">a </w:t>
      </w:r>
      <w:r w:rsidRPr="00B9540A">
        <w:rPr>
          <w:sz w:val="28"/>
        </w:rPr>
        <w:t>sub-project of Spring Boot that provides production-ready features for monitoring and managing your application. It exposes built-in endpoints over HTTP or JMX to give insights into app’s internal stat</w:t>
      </w:r>
      <w:r>
        <w:rPr>
          <w:sz w:val="28"/>
        </w:rPr>
        <w:t>e -</w:t>
      </w:r>
      <w:r w:rsidRPr="00B9540A">
        <w:rPr>
          <w:sz w:val="28"/>
        </w:rPr>
        <w:t xml:space="preserve"> like health, metrics, environment, and more.</w:t>
      </w:r>
    </w:p>
    <w:p w:rsidR="00B9540A" w:rsidRPr="00463494" w:rsidRDefault="00B9540A" w:rsidP="00B9540A">
      <w:pPr>
        <w:spacing w:after="0"/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Monitor app health and status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Track metrics (e.g., memory, CPU, request count)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View system environment properties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Manage app beans, mappings, logs, etc.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 xml:space="preserve">Integrates well with monitoring tools like Prometheus, </w:t>
      </w:r>
      <w:proofErr w:type="spellStart"/>
      <w:r w:rsidRPr="00B9540A">
        <w:rPr>
          <w:sz w:val="28"/>
        </w:rPr>
        <w:t>Grafana</w:t>
      </w:r>
      <w:proofErr w:type="spellEnd"/>
      <w:r w:rsidRPr="00B9540A">
        <w:rPr>
          <w:sz w:val="28"/>
        </w:rPr>
        <w:t>, New Relic</w:t>
      </w: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sz w:val="6"/>
          <w:szCs w:val="24"/>
        </w:rPr>
      </w:pP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b/>
          <w:sz w:val="2"/>
          <w:szCs w:val="24"/>
        </w:rPr>
      </w:pPr>
    </w:p>
    <w:p w:rsidR="00B9540A" w:rsidRPr="00B9540A" w:rsidRDefault="00B9540A" w:rsidP="00B9540A">
      <w:pPr>
        <w:spacing w:after="0"/>
        <w:jc w:val="both"/>
        <w:rPr>
          <w:b/>
          <w:sz w:val="28"/>
        </w:rPr>
      </w:pPr>
      <w:proofErr w:type="spellStart"/>
      <w:r w:rsidRPr="00B9540A">
        <w:rPr>
          <w:b/>
          <w:sz w:val="28"/>
        </w:rPr>
        <w:t>Depencency</w:t>
      </w:r>
      <w:proofErr w:type="spellEnd"/>
      <w:r w:rsidRPr="00B9540A">
        <w:rPr>
          <w:b/>
          <w:sz w:val="28"/>
        </w:rPr>
        <w:t>: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spring-boot-starter-actuator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B9540A" w:rsidRPr="00B9540A" w:rsidRDefault="00B9540A" w:rsidP="00B9540A">
      <w:pPr>
        <w:jc w:val="both"/>
        <w:rPr>
          <w:rFonts w:cstheme="minorHAnsi"/>
          <w:sz w:val="2"/>
          <w:szCs w:val="24"/>
        </w:rPr>
      </w:pPr>
    </w:p>
    <w:p w:rsid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Also in </w:t>
      </w:r>
      <w:proofErr w:type="spellStart"/>
      <w:r>
        <w:rPr>
          <w:rFonts w:cstheme="minorHAnsi"/>
          <w:sz w:val="28"/>
          <w:szCs w:val="24"/>
        </w:rPr>
        <w:t>application.properties</w:t>
      </w:r>
      <w:proofErr w:type="spellEnd"/>
      <w:r>
        <w:rPr>
          <w:rFonts w:cstheme="minorHAnsi"/>
          <w:sz w:val="28"/>
          <w:szCs w:val="24"/>
        </w:rPr>
        <w:t xml:space="preserve"> add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</w:t>
      </w:r>
      <w:proofErr w:type="gramStart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For</w:t>
      </w:r>
      <w:proofErr w:type="gramEnd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actuator</w:t>
      </w: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management.endpoints.web.exposure.include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*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management.endpoint.shutdown.enabled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true</w:t>
      </w:r>
    </w:p>
    <w:p w:rsidR="00B9540A" w:rsidRPr="00B9540A" w:rsidRDefault="00B9540A" w:rsidP="00463494">
      <w:pPr>
        <w:jc w:val="both"/>
        <w:rPr>
          <w:rFonts w:cstheme="minorHAnsi"/>
          <w:sz w:val="12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Connections: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5953"/>
      </w:tblGrid>
      <w:tr w:rsidR="00B9540A" w:rsidRPr="00B9540A" w:rsidTr="00B9540A">
        <w:trPr>
          <w:tblHeader/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URL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Purpose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List of all available actuator endpoints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http://localhost:8080/actuator/health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App health status (UP or DOWN)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http://localhost:8080/actuator/info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Custom app info from properties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http://localhost:8080/actuator/metrics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Exposes metrics like memory, threads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http://localhost:8080/actuator/env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Environment variables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http://localhost:8080/actuator/mappings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controller request mappings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http://localhost:8080/actuator/beans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loaded Spring beans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http://localhost:8080/actuator/loggers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Logging levels and controls</w:t>
            </w:r>
          </w:p>
        </w:tc>
      </w:tr>
    </w:tbl>
    <w:p w:rsidR="00B9540A" w:rsidRPr="00B9540A" w:rsidRDefault="00B9540A" w:rsidP="00463494">
      <w:pPr>
        <w:jc w:val="both"/>
        <w:rPr>
          <w:rFonts w:cstheme="minorHAnsi"/>
          <w:sz w:val="18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Use cases:</w:t>
      </w:r>
    </w:p>
    <w:p w:rsidR="00B9540A" w:rsidRP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If your app crashes, hangs, or misbehaves in production: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/actuator/health to check DB/connection issues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/actuator/metrics to see memory/CPU problems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</w:t>
      </w:r>
      <w:proofErr w:type="spellStart"/>
      <w:r w:rsidRPr="00B9540A">
        <w:rPr>
          <w:rFonts w:cstheme="minorHAnsi"/>
          <w:sz w:val="28"/>
          <w:szCs w:val="24"/>
        </w:rPr>
        <w:t>env</w:t>
      </w:r>
      <w:proofErr w:type="spellEnd"/>
      <w:r w:rsidRPr="00B9540A">
        <w:rPr>
          <w:rFonts w:cstheme="minorHAnsi"/>
          <w:sz w:val="28"/>
          <w:szCs w:val="24"/>
        </w:rPr>
        <w:t xml:space="preserve"> to view loaded environment profiles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/actuator/loggers to increase debug log level at runtime</w:t>
      </w:r>
    </w:p>
    <w:p w:rsidR="00B9540A" w:rsidRDefault="00B9540A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930582" w:rsidP="006432D0">
      <w:pPr>
        <w:pStyle w:val="Heading1"/>
        <w:rPr>
          <w:b/>
          <w:color w:val="385623" w:themeColor="accent6" w:themeShade="80"/>
          <w:sz w:val="40"/>
        </w:rPr>
      </w:pPr>
      <w:bookmarkStart w:id="9" w:name="_Toc197264779"/>
      <w:r>
        <w:rPr>
          <w:b/>
          <w:color w:val="385623" w:themeColor="accent6" w:themeShade="80"/>
          <w:sz w:val="40"/>
        </w:rPr>
        <w:lastRenderedPageBreak/>
        <w:t>4</w:t>
      </w:r>
      <w:r w:rsidR="006432D0" w:rsidRPr="00F65B2F">
        <w:rPr>
          <w:b/>
          <w:color w:val="385623" w:themeColor="accent6" w:themeShade="80"/>
          <w:sz w:val="40"/>
        </w:rPr>
        <w:t xml:space="preserve">. </w:t>
      </w:r>
      <w:r w:rsidR="006432D0">
        <w:rPr>
          <w:b/>
          <w:color w:val="385623" w:themeColor="accent6" w:themeShade="80"/>
          <w:sz w:val="40"/>
        </w:rPr>
        <w:t>Spring JPA</w:t>
      </w:r>
      <w:bookmarkEnd w:id="9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Spring Data JPA is a </w:t>
      </w:r>
      <w:proofErr w:type="gramStart"/>
      <w:r w:rsidRPr="00BD3A4B">
        <w:rPr>
          <w:rFonts w:cstheme="minorHAnsi"/>
          <w:sz w:val="28"/>
          <w:szCs w:val="24"/>
        </w:rPr>
        <w:t>Spring</w:t>
      </w:r>
      <w:proofErr w:type="gramEnd"/>
      <w:r w:rsidRPr="00BD3A4B">
        <w:rPr>
          <w:rFonts w:cstheme="minorHAnsi"/>
          <w:sz w:val="28"/>
          <w:szCs w:val="24"/>
        </w:rPr>
        <w:t xml:space="preserve">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 xml:space="preserve">, if table don’t exist it can create a table in </w:t>
            </w:r>
            <w:proofErr w:type="spellStart"/>
            <w:r w:rsidR="00C95F95" w:rsidRPr="00C95F95">
              <w:rPr>
                <w:rFonts w:cstheme="minorHAnsi"/>
                <w:sz w:val="24"/>
                <w:szCs w:val="24"/>
              </w:rPr>
              <w:t>db</w:t>
            </w:r>
            <w:proofErr w:type="spellEnd"/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C95F95">
              <w:rPr>
                <w:rFonts w:cstheme="minorHAnsi"/>
                <w:sz w:val="24"/>
                <w:szCs w:val="24"/>
              </w:rPr>
              <w:t>GeneratedValue</w:t>
            </w:r>
            <w:proofErr w:type="spellEnd"/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</w:r>
      <w:proofErr w:type="gramStart"/>
      <w:r>
        <w:rPr>
          <w:color w:val="B3AE60"/>
        </w:rPr>
        <w:t>@Table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GeneratedValue</w:t>
      </w:r>
      <w:proofErr w:type="spellEnd"/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>(</w:t>
      </w:r>
      <w:proofErr w:type="spellStart"/>
      <w:r>
        <w:rPr>
          <w:color w:val="BCBEC4"/>
        </w:rPr>
        <w:t>nullable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Repositories extend </w:t>
      </w:r>
      <w:proofErr w:type="spellStart"/>
      <w:r w:rsidRPr="00BD3A4B">
        <w:rPr>
          <w:rFonts w:cstheme="minorHAnsi"/>
          <w:sz w:val="28"/>
          <w:szCs w:val="24"/>
        </w:rPr>
        <w:t>JpaRepository</w:t>
      </w:r>
      <w:proofErr w:type="spellEnd"/>
      <w:r w:rsidRPr="00BD3A4B">
        <w:rPr>
          <w:rFonts w:cstheme="minorHAnsi"/>
          <w:sz w:val="28"/>
          <w:szCs w:val="24"/>
        </w:rPr>
        <w:t xml:space="preserve"> or </w:t>
      </w:r>
      <w:proofErr w:type="spellStart"/>
      <w:r w:rsidRPr="00BD3A4B">
        <w:rPr>
          <w:rFonts w:cstheme="minorHAnsi"/>
          <w:sz w:val="28"/>
          <w:szCs w:val="24"/>
        </w:rPr>
        <w:t>CrudRepository</w:t>
      </w:r>
      <w:proofErr w:type="spellEnd"/>
      <w:r w:rsidRPr="00BD3A4B">
        <w:rPr>
          <w:rFonts w:cstheme="minorHAnsi"/>
          <w:sz w:val="28"/>
          <w:szCs w:val="24"/>
        </w:rPr>
        <w:t xml:space="preserve">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Basic CRUD (save,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findById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JpaRepository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Extends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 xml:space="preserve">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proofErr w:type="spellStart"/>
      <w:r>
        <w:rPr>
          <w:color w:val="BCBEC4"/>
        </w:rPr>
        <w:t>UserRepository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&lt;User, Long&gt; {</w:t>
      </w:r>
      <w:r>
        <w:rPr>
          <w:color w:val="BCBEC4"/>
        </w:rPr>
        <w:br/>
        <w:t xml:space="preserve">    List&lt;User&gt; </w:t>
      </w:r>
      <w:proofErr w:type="spellStart"/>
      <w:r>
        <w:rPr>
          <w:color w:val="56A8F5"/>
        </w:rPr>
        <w:t>findByName</w:t>
      </w:r>
      <w:proofErr w:type="spellEnd"/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Here in </w:t>
      </w:r>
      <w:proofErr w:type="spellStart"/>
      <w:r>
        <w:rPr>
          <w:rFonts w:cstheme="minorHAnsi"/>
          <w:sz w:val="28"/>
          <w:szCs w:val="24"/>
        </w:rPr>
        <w:t>JpaRepository</w:t>
      </w:r>
      <w:proofErr w:type="spellEnd"/>
      <w:r>
        <w:rPr>
          <w:rFonts w:cstheme="minorHAnsi"/>
          <w:sz w:val="28"/>
          <w:szCs w:val="24"/>
        </w:rPr>
        <w:t>&lt;T</w:t>
      </w:r>
      <w:proofErr w:type="gramStart"/>
      <w:r>
        <w:rPr>
          <w:rFonts w:cstheme="minorHAnsi"/>
          <w:sz w:val="28"/>
          <w:szCs w:val="24"/>
        </w:rPr>
        <w:t>,ID</w:t>
      </w:r>
      <w:proofErr w:type="gramEnd"/>
      <w:r>
        <w:rPr>
          <w:rFonts w:cstheme="minorHAnsi"/>
          <w:sz w:val="28"/>
          <w:szCs w:val="24"/>
        </w:rPr>
        <w:t>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Add maven dependency for </w:t>
      </w:r>
      <w:proofErr w:type="spellStart"/>
      <w:r>
        <w:rPr>
          <w:rFonts w:asciiTheme="majorHAnsi" w:hAnsiTheme="majorHAnsi" w:cstheme="majorHAnsi"/>
          <w:sz w:val="24"/>
        </w:rPr>
        <w:t>jpa</w:t>
      </w:r>
      <w:proofErr w:type="spellEnd"/>
      <w:r>
        <w:rPr>
          <w:rFonts w:asciiTheme="majorHAnsi" w:hAnsiTheme="majorHAnsi" w:cstheme="majorHAnsi"/>
          <w:sz w:val="24"/>
        </w:rPr>
        <w:t xml:space="preserve"> and </w:t>
      </w:r>
      <w:proofErr w:type="spellStart"/>
      <w:r>
        <w:rPr>
          <w:rFonts w:asciiTheme="majorHAnsi" w:hAnsiTheme="majorHAnsi" w:cstheme="majorHAnsi"/>
          <w:sz w:val="24"/>
        </w:rPr>
        <w:t>postgresSql</w:t>
      </w:r>
      <w:proofErr w:type="spellEnd"/>
      <w:r>
        <w:rPr>
          <w:rFonts w:asciiTheme="majorHAnsi" w:hAnsiTheme="majorHAnsi" w:cstheme="majorHAnsi"/>
          <w:sz w:val="24"/>
        </w:rPr>
        <w:t xml:space="preserve">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</w:t>
      </w:r>
      <w:proofErr w:type="spellStart"/>
      <w:r>
        <w:rPr>
          <w:rFonts w:asciiTheme="majorHAnsi" w:hAnsiTheme="majorHAnsi" w:cstheme="majorHAnsi"/>
          <w:sz w:val="24"/>
        </w:rPr>
        <w:t>studentdb</w:t>
      </w:r>
      <w:proofErr w:type="spellEnd"/>
      <w:r>
        <w:rPr>
          <w:rFonts w:asciiTheme="majorHAnsi" w:hAnsiTheme="majorHAnsi" w:cstheme="majorHAnsi"/>
          <w:sz w:val="24"/>
        </w:rPr>
        <w:t xml:space="preserve">) from </w:t>
      </w:r>
      <w:proofErr w:type="spellStart"/>
      <w:r>
        <w:rPr>
          <w:rFonts w:asciiTheme="majorHAnsi" w:hAnsiTheme="majorHAnsi" w:cstheme="majorHAnsi"/>
          <w:sz w:val="24"/>
        </w:rPr>
        <w:t>pgadmin</w:t>
      </w:r>
      <w:proofErr w:type="spellEnd"/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</w:t>
      </w:r>
      <w:proofErr w:type="spellStart"/>
      <w:r>
        <w:rPr>
          <w:rFonts w:asciiTheme="majorHAnsi" w:hAnsiTheme="majorHAnsi" w:cstheme="minorHAnsi"/>
          <w:sz w:val="24"/>
          <w:szCs w:val="24"/>
        </w:rPr>
        <w:t>application.properties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spring.jpa.hibernate.ddl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-auto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 xml:space="preserve">: allows </w:t>
      </w:r>
      <w:r>
        <w:rPr>
          <w:rFonts w:asciiTheme="majorHAnsi" w:hAnsiTheme="majorHAnsi" w:cstheme="minorHAnsi"/>
          <w:sz w:val="24"/>
          <w:szCs w:val="24"/>
        </w:rPr>
        <w:t xml:space="preserve">to perform </w:t>
      </w:r>
      <w:proofErr w:type="spellStart"/>
      <w:r>
        <w:rPr>
          <w:rFonts w:asciiTheme="majorHAnsi" w:hAnsiTheme="majorHAnsi" w:cstheme="minorHAnsi"/>
          <w:sz w:val="24"/>
          <w:szCs w:val="24"/>
        </w:rPr>
        <w:t>ddl</w:t>
      </w:r>
      <w:proofErr w:type="spellEnd"/>
      <w:r>
        <w:rPr>
          <w:rFonts w:asciiTheme="majorHAnsi" w:hAnsiTheme="majorHAnsi" w:cstheme="minorHAnsi"/>
          <w:sz w:val="24"/>
          <w:szCs w:val="24"/>
        </w:rPr>
        <w:t>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spring.jpa.show-sql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=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>true</w:t>
      </w:r>
      <w:r>
        <w:rPr>
          <w:rFonts w:asciiTheme="majorHAnsi" w:hAnsiTheme="majorHAnsi" w:cstheme="minorHAnsi"/>
          <w:sz w:val="24"/>
          <w:szCs w:val="24"/>
        </w:rPr>
        <w:t xml:space="preserve">: shows </w:t>
      </w:r>
      <w:proofErr w:type="spellStart"/>
      <w:r>
        <w:rPr>
          <w:rFonts w:asciiTheme="majorHAnsi" w:hAnsiTheme="majorHAnsi" w:cstheme="minorHAnsi"/>
          <w:sz w:val="24"/>
          <w:szCs w:val="24"/>
        </w:rPr>
        <w:t>sql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r>
        <w:rPr>
          <w:color w:val="6AAB73"/>
        </w:rPr>
        <w:t>jdbc:postgresql</w:t>
      </w:r>
      <w:proofErr w:type="spellEnd"/>
      <w:r>
        <w:rPr>
          <w:color w:val="6AAB73"/>
        </w:rPr>
        <w:t>://localhost:5432/</w:t>
      </w:r>
      <w:proofErr w:type="spellStart"/>
      <w:r>
        <w:rPr>
          <w:color w:val="6AAB73"/>
        </w:rPr>
        <w:t>studentdb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package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GeneratedValue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(strategy =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Mark StudentRepository.java and extend </w:t>
      </w:r>
      <w:proofErr w:type="spellStart"/>
      <w:r>
        <w:rPr>
          <w:rFonts w:asciiTheme="majorHAnsi" w:hAnsiTheme="majorHAnsi" w:cstheme="majorHAnsi"/>
          <w:sz w:val="24"/>
        </w:rPr>
        <w:t>JpaRepository</w:t>
      </w:r>
      <w:proofErr w:type="spellEnd"/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org.springframework.data.jpa.repository.JpaRepository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r w:rsidRPr="00354FC7">
        <w:rPr>
          <w:rFonts w:asciiTheme="majorHAnsi" w:hAnsiTheme="majorHAnsi" w:cstheme="minorHAnsi"/>
          <w:sz w:val="24"/>
          <w:szCs w:val="24"/>
        </w:rPr>
        <w:t>JpaRepository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is a Spring Data interface that extends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CrudRepository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and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PagingAndSortingRepository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5179"/>
      </w:tblGrid>
      <w:tr w:rsidR="00354FC7" w:rsidRPr="00354FC7" w:rsidTr="00354F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Built-in methods like save(),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delete()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Auto-generates queries from method names like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findByName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Easily paginate and sort using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, Sort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deleteAllInBatch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flush() for efficiency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proofErr w:type="spellStart"/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  <w:proofErr w:type="spellEnd"/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StudentRepository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(id).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orElseThrow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RestController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PostMapping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DeleteMapping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PutMapping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id,student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0" w:name="_Toc19726478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JPQL(</w:t>
      </w:r>
      <w:proofErr w:type="gramEnd"/>
      <w:r>
        <w:rPr>
          <w:b/>
          <w:color w:val="385623" w:themeColor="accent6" w:themeShade="80"/>
          <w:sz w:val="32"/>
          <w:lang w:val="en-US"/>
        </w:rPr>
        <w:t>Java Persistence Query Language)</w:t>
      </w:r>
      <w:bookmarkEnd w:id="10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B9540A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 xml:space="preserve">.name </w:t>
      </w:r>
      <w:proofErr w:type="gramStart"/>
      <w:r>
        <w:rPr>
          <w:color w:val="BCBEC4"/>
        </w:rPr>
        <w:t>= :name</w:t>
      </w:r>
      <w:proofErr w:type="gramEnd"/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s.name: is the field 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proofErr w:type="spellStart"/>
      <w:r w:rsidRPr="00C22C9E">
        <w:rPr>
          <w:b/>
          <w:sz w:val="28"/>
        </w:rPr>
        <w:t>Eg</w:t>
      </w:r>
      <w:proofErr w:type="spellEnd"/>
      <w:r w:rsidRPr="00C22C9E">
        <w:rPr>
          <w:b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say ,</w:t>
      </w:r>
      <w:proofErr w:type="gramEnd"/>
      <w:r>
        <w:rPr>
          <w:sz w:val="28"/>
        </w:rPr>
        <w:t xml:space="preserve">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 xml:space="preserve">@Query(value="SQL", </w:t>
            </w:r>
            <w:proofErr w:type="spellStart"/>
            <w:r w:rsidRPr="001276DD">
              <w:rPr>
                <w:sz w:val="28"/>
              </w:rPr>
              <w:t>nativeQuery</w:t>
            </w:r>
            <w:proofErr w:type="spellEnd"/>
            <w:r w:rsidRPr="001276DD">
              <w:rPr>
                <w:sz w:val="28"/>
              </w:rPr>
              <w:t>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1" w:name="_Toc19726478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  <w:bookmarkEnd w:id="11"/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</w:t>
      </w:r>
      <w:proofErr w:type="spellStart"/>
      <w:r w:rsidRPr="001276DD">
        <w:rPr>
          <w:sz w:val="28"/>
        </w:rPr>
        <w:t>analyzing</w:t>
      </w:r>
      <w:proofErr w:type="spellEnd"/>
      <w:r w:rsidRPr="001276DD">
        <w:rPr>
          <w:sz w:val="28"/>
        </w:rPr>
        <w:t xml:space="preserve">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 xml:space="preserve">SELECT s FROM Student s WHERE s.name </w:t>
      </w:r>
      <w:proofErr w:type="gramStart"/>
      <w:r w:rsidRPr="001276DD">
        <w:rPr>
          <w:i/>
          <w:sz w:val="24"/>
        </w:rPr>
        <w:t>= ?1</w:t>
      </w:r>
      <w:proofErr w:type="gramEnd"/>
    </w:p>
    <w:p w:rsid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 xml:space="preserve">How does </w:t>
      </w:r>
      <w:proofErr w:type="gramStart"/>
      <w:r w:rsidRPr="001276DD">
        <w:rPr>
          <w:b/>
          <w:sz w:val="28"/>
        </w:rPr>
        <w:t>Spring</w:t>
      </w:r>
      <w:proofErr w:type="gramEnd"/>
      <w:r w:rsidRPr="001276DD">
        <w:rPr>
          <w:b/>
          <w:sz w:val="28"/>
        </w:rPr>
        <w:t xml:space="preserve">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proofErr w:type="spellStart"/>
      <w:r w:rsidRPr="001276DD">
        <w:rPr>
          <w:sz w:val="28"/>
        </w:rPr>
        <w:t>findBy</w:t>
      </w:r>
      <w:proofErr w:type="spellEnd"/>
      <w:r w:rsidRPr="001276DD">
        <w:rPr>
          <w:sz w:val="28"/>
        </w:rPr>
        <w:t>&lt;</w:t>
      </w:r>
      <w:proofErr w:type="spellStart"/>
      <w:r w:rsidRPr="001276DD">
        <w:rPr>
          <w:sz w:val="28"/>
        </w:rPr>
        <w:t>FieldName</w:t>
      </w:r>
      <w:proofErr w:type="spellEnd"/>
      <w:r w:rsidRPr="001276DD">
        <w:rPr>
          <w:sz w:val="28"/>
        </w:rPr>
        <w:t>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findById</w:t>
      </w:r>
      <w:proofErr w:type="spellEnd"/>
      <w:r w:rsidRPr="001276DD">
        <w:rPr>
          <w:sz w:val="28"/>
        </w:rPr>
        <w:t>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findByName</w:t>
      </w:r>
      <w:proofErr w:type="spellEnd"/>
      <w:r w:rsidRPr="001276DD">
        <w:rPr>
          <w:sz w:val="28"/>
        </w:rPr>
        <w:t>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findByAgeGreaterThan</w:t>
      </w:r>
      <w:proofErr w:type="spellEnd"/>
      <w:r w:rsidRPr="001276DD">
        <w:rPr>
          <w:sz w:val="28"/>
        </w:rPr>
        <w:t>(</w:t>
      </w:r>
      <w:proofErr w:type="spellStart"/>
      <w:r w:rsidRPr="001276DD">
        <w:rPr>
          <w:sz w:val="28"/>
        </w:rPr>
        <w:t>int</w:t>
      </w:r>
      <w:proofErr w:type="spellEnd"/>
      <w:r w:rsidRPr="001276DD">
        <w:rPr>
          <w:sz w:val="28"/>
        </w:rPr>
        <w:t xml:space="preserve"> age) → SELECT s FROM Student s WHERE </w:t>
      </w:r>
      <w:proofErr w:type="spellStart"/>
      <w:r w:rsidRPr="001276DD">
        <w:rPr>
          <w:sz w:val="28"/>
        </w:rPr>
        <w:t>s.age</w:t>
      </w:r>
      <w:proofErr w:type="spellEnd"/>
      <w:r w:rsidRPr="001276DD">
        <w:rPr>
          <w:sz w:val="28"/>
        </w:rPr>
        <w:t xml:space="preserve">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LessThan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GreaterThan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OrderBy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 xml:space="preserve">Not, </w:t>
            </w:r>
            <w:proofErr w:type="spellStart"/>
            <w:r w:rsidRPr="001276DD">
              <w:rPr>
                <w:sz w:val="24"/>
              </w:rPr>
              <w:t>IsNot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findByNameAndAge</w:t>
      </w:r>
      <w:proofErr w:type="spellEnd"/>
      <w:r>
        <w:rPr>
          <w:color w:val="BCBEC4"/>
        </w:rPr>
        <w:t xml:space="preserve">(String name,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findByNameContaining</w:t>
      </w:r>
      <w:proofErr w:type="spellEnd"/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findByAgeGreaterThanEqual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</w:p>
    <w:p w:rsidR="00930582" w:rsidRPr="00F65B2F" w:rsidRDefault="00930582" w:rsidP="00930582">
      <w:pPr>
        <w:pStyle w:val="Heading1"/>
        <w:rPr>
          <w:b/>
          <w:color w:val="385623" w:themeColor="accent6" w:themeShade="80"/>
          <w:sz w:val="40"/>
        </w:rPr>
      </w:pPr>
      <w:bookmarkStart w:id="12" w:name="_Toc197264782"/>
      <w:r>
        <w:rPr>
          <w:b/>
          <w:color w:val="385623" w:themeColor="accent6" w:themeShade="80"/>
          <w:sz w:val="40"/>
        </w:rPr>
        <w:lastRenderedPageBreak/>
        <w:t>5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AOP</w:t>
      </w:r>
      <w:bookmarkEnd w:id="12"/>
    </w:p>
    <w:p w:rsidR="00930582" w:rsidRPr="00E40B59" w:rsidRDefault="00930582" w:rsidP="00930582">
      <w:pPr>
        <w:jc w:val="both"/>
        <w:rPr>
          <w:color w:val="BCBEC4"/>
          <w:sz w:val="8"/>
        </w:rPr>
      </w:pPr>
    </w:p>
    <w:p w:rsidR="00930582" w:rsidRDefault="00930582" w:rsidP="00930582">
      <w:pPr>
        <w:spacing w:after="0"/>
        <w:jc w:val="both"/>
        <w:rPr>
          <w:i/>
          <w:sz w:val="28"/>
          <w:u w:val="single"/>
        </w:rPr>
      </w:pPr>
      <w:r w:rsidRPr="00930582">
        <w:rPr>
          <w:i/>
          <w:sz w:val="28"/>
          <w:u w:val="single"/>
        </w:rPr>
        <w:t xml:space="preserve">AOP (Aspect-Oriented Programming) is a </w:t>
      </w:r>
      <w:r w:rsidRPr="00930582">
        <w:rPr>
          <w:b/>
          <w:i/>
          <w:sz w:val="28"/>
          <w:u w:val="single"/>
        </w:rPr>
        <w:t>programming paradigm</w:t>
      </w:r>
      <w:r w:rsidRPr="00930582">
        <w:rPr>
          <w:i/>
          <w:sz w:val="28"/>
          <w:u w:val="single"/>
        </w:rPr>
        <w:t xml:space="preserve"> in Spring used to </w:t>
      </w:r>
      <w:r w:rsidRPr="00930582">
        <w:rPr>
          <w:b/>
          <w:i/>
          <w:sz w:val="28"/>
          <w:u w:val="single"/>
        </w:rPr>
        <w:t>modularize cross-cutting concerns</w:t>
      </w:r>
      <w:r w:rsidRPr="00930582">
        <w:rPr>
          <w:i/>
          <w:sz w:val="28"/>
          <w:u w:val="single"/>
        </w:rPr>
        <w:t xml:space="preserve"> — like logging, security, tr</w:t>
      </w:r>
      <w:r>
        <w:rPr>
          <w:i/>
          <w:sz w:val="28"/>
          <w:u w:val="single"/>
        </w:rPr>
        <w:t>ansactions, exception handling -</w:t>
      </w:r>
      <w:r w:rsidRPr="00930582">
        <w:rPr>
          <w:i/>
          <w:sz w:val="28"/>
          <w:u w:val="single"/>
        </w:rPr>
        <w:t xml:space="preserve"> that are scattered across many classes (called cross-cutting concerns).</w:t>
      </w:r>
    </w:p>
    <w:p w:rsidR="00930582" w:rsidRPr="00930582" w:rsidRDefault="00930582" w:rsidP="00930582">
      <w:pPr>
        <w:spacing w:after="0"/>
        <w:jc w:val="both"/>
        <w:rPr>
          <w:i/>
          <w:sz w:val="20"/>
          <w:u w:val="single"/>
        </w:rPr>
      </w:pP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>Spring AOP allows you to separate such concerns from business logic using aspects, making code cleaner and more maintainable.</w:t>
      </w: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 xml:space="preserve">Spring AOP allows you to inject additional </w:t>
      </w:r>
      <w:proofErr w:type="spellStart"/>
      <w:r w:rsidRPr="00930582">
        <w:rPr>
          <w:rFonts w:cstheme="minorHAnsi"/>
          <w:sz w:val="28"/>
          <w:szCs w:val="24"/>
        </w:rPr>
        <w:t>behaviors</w:t>
      </w:r>
      <w:proofErr w:type="spellEnd"/>
      <w:r w:rsidRPr="00930582">
        <w:rPr>
          <w:rFonts w:cstheme="minorHAnsi"/>
          <w:sz w:val="28"/>
          <w:szCs w:val="24"/>
        </w:rPr>
        <w:t xml:space="preserve"> before, after, or around method execution in Spring-managed beans — without modifying the actual method code.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BD3A4B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 Cases of AOP</w:t>
      </w:r>
      <w:r w:rsidRPr="00BD3A4B">
        <w:rPr>
          <w:rFonts w:cstheme="minorHAnsi"/>
          <w:b/>
          <w:sz w:val="28"/>
          <w:szCs w:val="24"/>
        </w:rPr>
        <w:t>:</w:t>
      </w:r>
    </w:p>
    <w:p w:rsidR="00930582" w:rsidRPr="00930582" w:rsidRDefault="00930582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678"/>
      </w:tblGrid>
      <w:tr w:rsidR="00930582" w:rsidRPr="00930582" w:rsidTr="00930582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Use Case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Why AOP Is Ideal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Logging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Keep logs cleanly separate from business logic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Performance Metrics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Measure method execution time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Security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Check user permissions before execution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Transactions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Add @Transactional declaratively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Retry Mechanisms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Wrap methods to retry on failure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Audit Trails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Track changes to data or method calls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930582" w:rsidRDefault="00930582" w:rsidP="00930582">
      <w:pPr>
        <w:spacing w:after="0"/>
        <w:jc w:val="both"/>
        <w:rPr>
          <w:rFonts w:cstheme="minorHAnsi"/>
          <w:sz w:val="40"/>
          <w:szCs w:val="24"/>
        </w:rPr>
      </w:pPr>
    </w:p>
    <w:p w:rsidR="00930582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3" w:name="_Toc197264783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Core AOP Concepts</w:t>
      </w:r>
      <w:bookmarkEnd w:id="13"/>
    </w:p>
    <w:p w:rsidR="00930582" w:rsidRPr="00930582" w:rsidRDefault="00930582" w:rsidP="00930582">
      <w:pPr>
        <w:spacing w:after="0"/>
        <w:jc w:val="both"/>
        <w:rPr>
          <w:rFonts w:cstheme="minorHAnsi"/>
          <w:sz w:val="1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8080"/>
      </w:tblGrid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Aspect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 xml:space="preserve">A module that encapsulates </w:t>
            </w:r>
            <w:proofErr w:type="spellStart"/>
            <w:r w:rsidRPr="00930582">
              <w:rPr>
                <w:rFonts w:cstheme="minorHAnsi"/>
                <w:sz w:val="28"/>
                <w:szCs w:val="24"/>
              </w:rPr>
              <w:t>behaviors</w:t>
            </w:r>
            <w:proofErr w:type="spellEnd"/>
            <w:r w:rsidRPr="00930582">
              <w:rPr>
                <w:rFonts w:cstheme="minorHAnsi"/>
                <w:sz w:val="28"/>
                <w:szCs w:val="24"/>
              </w:rPr>
              <w:t xml:space="preserve"> affecting multiple classes (a concern).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Join Point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point during execution — like method call or exception — where an aspect can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Advice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The action taken by an aspect at a join point. Example: @Before, @After, @Around.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930582">
              <w:rPr>
                <w:rFonts w:cstheme="minorHAnsi"/>
                <w:b/>
                <w:bCs/>
                <w:sz w:val="28"/>
                <w:szCs w:val="24"/>
              </w:rPr>
              <w:t>Pointcut</w:t>
            </w:r>
            <w:proofErr w:type="spellEnd"/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predicate that matches join points. Used to define where advice should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Weaving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Linking aspects with other application types or objects at runtime or compile time.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Proxy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Spring AOP uses proxies to implement AOP. The original bean is wrapped in a proxy object.</w:t>
            </w:r>
          </w:p>
        </w:tc>
      </w:tr>
    </w:tbl>
    <w:p w:rsidR="00930582" w:rsidRPr="00A65B81" w:rsidRDefault="00930582" w:rsidP="00930582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lastRenderedPageBreak/>
        <w:t>CODE EXAMPLE:</w:t>
      </w:r>
    </w:p>
    <w:p w:rsidR="00930582" w:rsidRDefault="00930582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We will </w:t>
      </w:r>
      <w:r w:rsidR="004969A3">
        <w:rPr>
          <w:rFonts w:asciiTheme="majorHAnsi" w:hAnsiTheme="majorHAnsi" w:cstheme="majorHAnsi"/>
          <w:sz w:val="24"/>
        </w:rPr>
        <w:t>add AOP to our Student Management Application</w:t>
      </w: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Add Dependency</w:t>
      </w:r>
    </w:p>
    <w:p w:rsidR="0049407A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4969A3" w:rsidRDefault="004969A3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aop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49407A" w:rsidRPr="004969A3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an aspect for logging, here we will target service classes.</w:t>
      </w:r>
    </w:p>
    <w:p w:rsidR="004969A3" w:rsidRPr="0049407A" w:rsidRDefault="004969A3" w:rsidP="004969A3">
      <w:pPr>
        <w:spacing w:after="0"/>
        <w:rPr>
          <w:rFonts w:asciiTheme="majorHAnsi" w:hAnsiTheme="majorHAnsi" w:cstheme="majorHAnsi"/>
          <w:sz w:val="8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Created 2 aspect files, for now will try </w:t>
      </w:r>
      <w:proofErr w:type="spellStart"/>
      <w:r>
        <w:rPr>
          <w:rFonts w:asciiTheme="majorHAnsi" w:hAnsiTheme="majorHAnsi" w:cstheme="majorHAnsi"/>
          <w:sz w:val="24"/>
        </w:rPr>
        <w:t>LoggingAspect</w:t>
      </w:r>
      <w:proofErr w:type="spellEnd"/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 w:rsidRPr="0049407A">
        <w:rPr>
          <w:rFonts w:asciiTheme="majorHAnsi" w:hAnsiTheme="majorHAnsi" w:cstheme="majorHAnsi"/>
          <w:sz w:val="24"/>
        </w:rPr>
        <w:drawing>
          <wp:inline distT="0" distB="0" distL="0" distR="0" wp14:anchorId="4176A45A" wp14:editId="21AB0BEE">
            <wp:extent cx="3233316" cy="20116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751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Below code will run before any method in service class runs.</w:t>
      </w:r>
    </w:p>
    <w:p w:rsidR="0049407A" w:rsidRPr="0049407A" w:rsidRDefault="0049407A" w:rsidP="004940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@Aspect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@Component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LoggingAspect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@Before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"execution(* </w:t>
      </w:r>
      <w:proofErr w:type="spellStart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com.example.studentManagement.service</w:t>
      </w:r>
      <w:proofErr w:type="spell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.*.*(..))"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void </w:t>
      </w:r>
      <w:proofErr w:type="spellStart"/>
      <w:r w:rsidRPr="0049407A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logBeforeMethodCall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49407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9407A">
        <w:rPr>
          <w:rFonts w:ascii="Segoe UI Symbol" w:eastAsia="Times New Roman" w:hAnsi="Segoe UI Symbol" w:cs="Segoe UI Symbol"/>
          <w:color w:val="6AAB73"/>
          <w:sz w:val="20"/>
          <w:szCs w:val="20"/>
          <w:lang w:eastAsia="en-IN"/>
        </w:rPr>
        <w:t>🚀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Logging before method call..."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Output:</w:t>
      </w: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 w:rsidRPr="004969A3">
        <w:rPr>
          <w:rFonts w:asciiTheme="majorHAnsi" w:hAnsiTheme="majorHAnsi" w:cstheme="majorHAnsi"/>
          <w:sz w:val="24"/>
        </w:rPr>
        <w:drawing>
          <wp:inline distT="0" distB="0" distL="0" distR="0" wp14:anchorId="5CB6C276" wp14:editId="4BC79016">
            <wp:extent cx="5598936" cy="5916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454" cy="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gramStart"/>
      <w:r w:rsidRPr="0049407A">
        <w:rPr>
          <w:rFonts w:cstheme="minorHAnsi"/>
          <w:b/>
          <w:bCs/>
          <w:sz w:val="24"/>
          <w:szCs w:val="24"/>
        </w:rPr>
        <w:t>@Before(</w:t>
      </w:r>
      <w:proofErr w:type="gramEnd"/>
      <w:r w:rsidRPr="0049407A">
        <w:rPr>
          <w:rFonts w:cstheme="minorHAnsi"/>
          <w:b/>
          <w:bCs/>
          <w:sz w:val="24"/>
          <w:szCs w:val="24"/>
        </w:rPr>
        <w:t xml:space="preserve">"execution(*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com.example.service</w:t>
      </w:r>
      <w:proofErr w:type="spellEnd"/>
      <w:r w:rsidRPr="0049407A">
        <w:rPr>
          <w:rFonts w:cstheme="minorHAnsi"/>
          <w:b/>
          <w:bCs/>
          <w:sz w:val="24"/>
          <w:szCs w:val="24"/>
        </w:rPr>
        <w:t>.*.*(..))")</w:t>
      </w: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This is a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pointcut</w:t>
      </w:r>
      <w:proofErr w:type="spellEnd"/>
      <w:r w:rsidRPr="0049407A">
        <w:rPr>
          <w:rFonts w:cstheme="minorHAnsi"/>
          <w:b/>
          <w:bCs/>
          <w:sz w:val="24"/>
          <w:szCs w:val="24"/>
        </w:rPr>
        <w:t xml:space="preserve"> expression</w:t>
      </w:r>
      <w:r w:rsidRPr="0049407A">
        <w:rPr>
          <w:rFonts w:cstheme="minorHAnsi"/>
          <w:sz w:val="24"/>
          <w:szCs w:val="24"/>
        </w:rPr>
        <w:t xml:space="preserve"> saying: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Match all methods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In all classes under </w:t>
      </w:r>
      <w:proofErr w:type="spellStart"/>
      <w:r w:rsidRPr="0049407A">
        <w:rPr>
          <w:rFonts w:cstheme="minorHAnsi"/>
          <w:sz w:val="24"/>
          <w:szCs w:val="24"/>
        </w:rPr>
        <w:t>com.example.service</w:t>
      </w:r>
      <w:proofErr w:type="spellEnd"/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With any arguments</w:t>
      </w:r>
    </w:p>
    <w:p w:rsidR="00930582" w:rsidRPr="00ED6D20" w:rsidRDefault="0049407A" w:rsidP="00ED6D20">
      <w:pPr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lastRenderedPageBreak/>
        <w:t xml:space="preserve">Different </w:t>
      </w:r>
      <w:proofErr w:type="spellStart"/>
      <w:r w:rsidRPr="00ED6D20">
        <w:rPr>
          <w:rFonts w:cstheme="minorHAnsi"/>
          <w:b/>
          <w:sz w:val="24"/>
          <w:szCs w:val="24"/>
        </w:rPr>
        <w:t>Pointcut</w:t>
      </w:r>
      <w:proofErr w:type="spellEnd"/>
      <w:r w:rsidRPr="00ED6D20">
        <w:rPr>
          <w:rFonts w:cstheme="minorHAnsi"/>
          <w:b/>
          <w:sz w:val="24"/>
          <w:szCs w:val="24"/>
        </w:rPr>
        <w:t xml:space="preserve"> Expression:</w:t>
      </w:r>
    </w:p>
    <w:tbl>
      <w:tblPr>
        <w:tblW w:w="1071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6796"/>
      </w:tblGrid>
      <w:tr w:rsidR="00ED6D20" w:rsidRPr="00ED6D20" w:rsidTr="00ED6D20">
        <w:trPr>
          <w:trHeight w:val="348"/>
          <w:tblHeader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Expression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rHeight w:val="697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 xml:space="preserve">*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..*.*(..))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 xml:space="preserve">Match any method in any class in package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or its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subpackages</w:t>
            </w:r>
            <w:proofErr w:type="spellEnd"/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public 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public method</w:t>
            </w:r>
          </w:p>
        </w:tc>
      </w:tr>
      <w:tr w:rsidR="00ED6D20" w:rsidRPr="00ED6D20" w:rsidTr="00ED6D20">
        <w:trPr>
          <w:trHeight w:val="339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method</w:t>
            </w:r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*..*Service.*(</w:t>
            </w:r>
            <w:proofErr w:type="gramStart"/>
            <w:r w:rsidRPr="00ED6D20">
              <w:rPr>
                <w:rFonts w:cstheme="minorHAnsi"/>
                <w:sz w:val="24"/>
                <w:szCs w:val="24"/>
              </w:rPr>
              <w:t>..)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all methods in classes ending with Service</w:t>
            </w:r>
          </w:p>
        </w:tc>
      </w:tr>
    </w:tbl>
    <w:p w:rsidR="0049407A" w:rsidRPr="0049407A" w:rsidRDefault="0049407A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Pr="00ED6D20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Different Advices: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104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992"/>
        <w:gridCol w:w="6646"/>
      </w:tblGrid>
      <w:tr w:rsidR="00ED6D20" w:rsidRPr="00ED6D20" w:rsidTr="00ED6D20">
        <w:trPr>
          <w:trHeight w:val="3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Advice Type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ED6D20" w:rsidRPr="00ED6D20" w:rsidTr="00ED6D20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successful method execution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when method throws exception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and after method, even control execution</w:t>
            </w:r>
          </w:p>
        </w:tc>
      </w:tr>
    </w:tbl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Using different aspects: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@Before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beforeAdvice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"Before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AfterReturning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afterReturningAdvice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returning from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AfterThrowing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afterThrowingAdvice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throwing exception"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asciiTheme="majorHAnsi" w:hAnsiTheme="majorHAnsi" w:cstheme="majorHAnsi"/>
          <w:sz w:val="24"/>
        </w:rPr>
        <w:lastRenderedPageBreak/>
        <w:t>3. Creating an aspect for testing performance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PerformanceAspect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@Around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Throwable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Proceed to actual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toShortString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"Method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executed in " </w:t>
      </w:r>
      <w:r>
        <w:rPr>
          <w:color w:val="BCBEC4"/>
        </w:rPr>
        <w:t>+ (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) + </w:t>
      </w:r>
      <w:r>
        <w:rPr>
          <w:color w:val="6AAB73"/>
        </w:rPr>
        <w:t xml:space="preserve">" 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we</w:t>
      </w:r>
      <w:proofErr w:type="gramEnd"/>
      <w:r>
        <w:rPr>
          <w:rFonts w:cstheme="minorHAnsi"/>
          <w:sz w:val="24"/>
          <w:szCs w:val="24"/>
        </w:rPr>
        <w:t xml:space="preserve"> get this: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 w:rsidRPr="00ED6D20">
        <w:rPr>
          <w:rFonts w:cstheme="minorHAnsi"/>
          <w:sz w:val="24"/>
          <w:szCs w:val="24"/>
        </w:rPr>
        <w:drawing>
          <wp:inline distT="0" distB="0" distL="0" distR="0" wp14:anchorId="1612B0C5" wp14:editId="2081FAD4">
            <wp:extent cx="4061012" cy="7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598" cy="7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Explanation: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6474"/>
      </w:tblGrid>
      <w:tr w:rsidR="00ED6D20" w:rsidRPr="00ED6D20" w:rsidTr="00ED6D20">
        <w:trPr>
          <w:tblHeader/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@Aspect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Declares this class as an Aspect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@Component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Registers it as a Spring-managed bean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@Around(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...)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Advice that wraps method execution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... 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Pointcut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expression — matches </w:t>
            </w:r>
            <w:r w:rsidRPr="00ED6D20">
              <w:rPr>
                <w:rFonts w:cstheme="minorHAnsi"/>
                <w:b/>
                <w:bCs/>
                <w:sz w:val="24"/>
                <w:szCs w:val="24"/>
              </w:rPr>
              <w:t>all methods</w:t>
            </w:r>
            <w:r w:rsidRPr="00ED6D20">
              <w:rPr>
                <w:rFonts w:cstheme="minorHAnsi"/>
                <w:sz w:val="24"/>
                <w:szCs w:val="24"/>
              </w:rPr>
              <w:t xml:space="preserve"> in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StudentService</w:t>
            </w:r>
            <w:proofErr w:type="spellEnd"/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ProceedingJoinPoint</w:t>
            </w:r>
            <w:proofErr w:type="spellEnd"/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Used in @Around advice to control method execution flow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joinPoint.proceed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Calls the actual method; you can modify inputs/outputs if needed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joinPoint.getSignature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Gives method name for logging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Limitations of Spring AOP:</w:t>
      </w:r>
    </w:p>
    <w:p w:rsidR="00ED6D20" w:rsidRPr="00ED6D20" w:rsidRDefault="00ED6D20" w:rsidP="00ED6D20">
      <w:pPr>
        <w:spacing w:after="0"/>
        <w:jc w:val="both"/>
        <w:rPr>
          <w:rFonts w:cstheme="minorHAnsi"/>
          <w:b/>
          <w:sz w:val="12"/>
          <w:szCs w:val="24"/>
        </w:rPr>
      </w:pPr>
    </w:p>
    <w:p w:rsidR="00ED6D20" w:rsidRDefault="00ED6D20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 w:rsidRPr="00ED6D20">
        <w:rPr>
          <w:rFonts w:cstheme="minorHAnsi"/>
          <w:sz w:val="28"/>
          <w:szCs w:val="24"/>
        </w:rPr>
        <w:t>Only works with Spring-managed beans and not with other java objects.</w:t>
      </w:r>
    </w:p>
    <w:p w:rsid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public and protected methods are intercepted, can’t work on private methods</w:t>
      </w:r>
    </w:p>
    <w:p w:rsidR="00DA6131" w:rsidRP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method-level interception is supported, don’t work on field level</w:t>
      </w:r>
    </w:p>
    <w:p w:rsidR="00930582" w:rsidRPr="00ED6D20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Default="00930582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4" w:name="_Toc197264784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lastRenderedPageBreak/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SLF4J</w:t>
      </w:r>
      <w:bookmarkEnd w:id="14"/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 xml:space="preserve">SLF4J stands for </w:t>
      </w:r>
      <w:r w:rsidRPr="002C7A04">
        <w:rPr>
          <w:b/>
          <w:sz w:val="28"/>
        </w:rPr>
        <w:t>Simple Logging Facade for Java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>It is not a logging framework itself, but a facade or abstraction for various logging frameworks such as: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Log4j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Logback</w:t>
      </w:r>
      <w:proofErr w:type="spellEnd"/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java.util.logging</w:t>
      </w:r>
      <w:proofErr w:type="spellEnd"/>
      <w:r w:rsidRPr="002C7A04">
        <w:rPr>
          <w:sz w:val="28"/>
        </w:rPr>
        <w:t xml:space="preserve"> (JUL)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TinyLog</w:t>
      </w:r>
      <w:proofErr w:type="spellEnd"/>
      <w:r w:rsidRPr="002C7A04">
        <w:rPr>
          <w:sz w:val="28"/>
        </w:rPr>
        <w:t>, etc.</w:t>
      </w:r>
    </w:p>
    <w:p w:rsidR="002C7A04" w:rsidRPr="00CA0E4F" w:rsidRDefault="002C7A04" w:rsidP="001276DD">
      <w:pPr>
        <w:spacing w:after="0"/>
        <w:jc w:val="both"/>
        <w:rPr>
          <w:sz w:val="1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>Uses: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b/>
          <w:bCs/>
          <w:sz w:val="28"/>
        </w:rPr>
        <w:t>Decouples</w:t>
      </w:r>
      <w:r w:rsidRPr="002C7A04">
        <w:rPr>
          <w:sz w:val="28"/>
        </w:rPr>
        <w:t xml:space="preserve"> logging implementation from application code.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 xml:space="preserve">You can switch between logging frameworks </w:t>
      </w:r>
      <w:r w:rsidRPr="002C7A04">
        <w:rPr>
          <w:b/>
          <w:bCs/>
          <w:sz w:val="28"/>
        </w:rPr>
        <w:t>without changing your code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Promotes consistency and compatibility in large Java applications.</w:t>
      </w: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 xml:space="preserve">SLF4J </w:t>
      </w:r>
      <w:r>
        <w:rPr>
          <w:b/>
          <w:sz w:val="28"/>
        </w:rPr>
        <w:t>setup</w:t>
      </w:r>
      <w:r w:rsidRPr="002C7A04">
        <w:rPr>
          <w:b/>
          <w:sz w:val="28"/>
        </w:rPr>
        <w:t>:</w:t>
      </w: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SLF4J API 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BCBEC4"/>
        </w:rPr>
        <w:t>org.slf4j</w:t>
      </w:r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slf4j-api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t xml:space="preserve"> 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StudentManagementApplication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>"Application started"</w:t>
      </w:r>
      <w:r>
        <w:rPr>
          <w:color w:val="BCBEC4"/>
        </w:rPr>
        <w:t xml:space="preserve">); </w:t>
      </w:r>
      <w:r>
        <w:rPr>
          <w:color w:val="7A7E85"/>
        </w:rPr>
        <w:t>//using slf4j for logging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C7A04" w:rsidRPr="00CA0E4F" w:rsidRDefault="002C7A04" w:rsidP="001276DD">
      <w:pPr>
        <w:spacing w:after="0"/>
        <w:jc w:val="both"/>
        <w:rPr>
          <w:b/>
          <w:sz w:val="40"/>
        </w:rPr>
      </w:pPr>
    </w:p>
    <w:p w:rsidR="002C7A04" w:rsidRDefault="002C7A04" w:rsidP="00CA0E4F">
      <w:pPr>
        <w:jc w:val="both"/>
        <w:rPr>
          <w:b/>
          <w:sz w:val="28"/>
        </w:rPr>
      </w:pPr>
      <w:r>
        <w:rPr>
          <w:b/>
          <w:sz w:val="28"/>
        </w:rPr>
        <w:t xml:space="preserve">Why SlF4j is better than </w:t>
      </w:r>
      <w:proofErr w:type="spellStart"/>
      <w:r>
        <w:rPr>
          <w:b/>
          <w:sz w:val="28"/>
        </w:rPr>
        <w:t>system.out.println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  <w:gridCol w:w="2162"/>
        <w:gridCol w:w="4799"/>
      </w:tblGrid>
      <w:tr w:rsidR="002C7A04" w:rsidRPr="002C7A04" w:rsidTr="00CA0E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System.out.println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 xml:space="preserve">SLF4J with </w:t>
            </w: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Logback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Logging Levels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Not available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TRACE, DEBUG, INFO, WARN, ERROR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Efficient (string formatting is lazy)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File/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Appender</w:t>
            </w:r>
            <w:proofErr w:type="spellEnd"/>
            <w:r w:rsidRPr="002C7A04">
              <w:rPr>
                <w:rFonts w:asciiTheme="majorHAnsi" w:hAnsiTheme="majorHAnsi" w:cstheme="majorHAnsi"/>
                <w:sz w:val="28"/>
              </w:rPr>
              <w:t xml:space="preserve"> Output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Console only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Files, databases, monitoring systems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Configurability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Hard-coded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Configurable via 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application.properties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Production Usage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Bad Practice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Industry Standard</w:t>
            </w:r>
          </w:p>
        </w:tc>
      </w:tr>
    </w:tbl>
    <w:p w:rsidR="002C7A04" w:rsidRPr="00CA0E4F" w:rsidRDefault="002C7A04" w:rsidP="00CA0E4F">
      <w:pPr>
        <w:spacing w:after="0"/>
        <w:jc w:val="both"/>
        <w:rPr>
          <w:sz w:val="28"/>
        </w:rPr>
      </w:pPr>
      <w:bookmarkStart w:id="15" w:name="_GoBack"/>
      <w:bookmarkEnd w:id="15"/>
    </w:p>
    <w:sectPr w:rsidR="002C7A04" w:rsidRPr="00CA0E4F" w:rsidSect="00056442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54D0" w:rsidRDefault="00F054D0" w:rsidP="00056442">
      <w:pPr>
        <w:spacing w:after="0" w:line="240" w:lineRule="auto"/>
      </w:pPr>
      <w:r>
        <w:separator/>
      </w:r>
    </w:p>
  </w:endnote>
  <w:endnote w:type="continuationSeparator" w:id="0">
    <w:p w:rsidR="00F054D0" w:rsidRDefault="00F054D0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7A04" w:rsidRPr="00E55599" w:rsidRDefault="002C7A04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CA0E4F">
      <w:rPr>
        <w:noProof/>
        <w:color w:val="385623" w:themeColor="accent6" w:themeShade="80"/>
      </w:rPr>
      <w:t>28</w:t>
    </w:r>
    <w:r w:rsidRPr="00E55599">
      <w:rPr>
        <w:noProof/>
        <w:color w:val="385623" w:themeColor="accent6" w:themeShade="80"/>
      </w:rPr>
      <w:fldChar w:fldCharType="end"/>
    </w:r>
  </w:p>
  <w:p w:rsidR="002C7A04" w:rsidRDefault="002C7A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54D0" w:rsidRDefault="00F054D0" w:rsidP="00056442">
      <w:pPr>
        <w:spacing w:after="0" w:line="240" w:lineRule="auto"/>
      </w:pPr>
      <w:r>
        <w:separator/>
      </w:r>
    </w:p>
  </w:footnote>
  <w:footnote w:type="continuationSeparator" w:id="0">
    <w:p w:rsidR="00F054D0" w:rsidRDefault="00F054D0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5F2F"/>
    <w:multiLevelType w:val="hybridMultilevel"/>
    <w:tmpl w:val="C61EF9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A665C"/>
    <w:multiLevelType w:val="multilevel"/>
    <w:tmpl w:val="532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52368F"/>
    <w:multiLevelType w:val="hybridMultilevel"/>
    <w:tmpl w:val="77E06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9119B1"/>
    <w:multiLevelType w:val="multilevel"/>
    <w:tmpl w:val="B5F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0B0996"/>
    <w:multiLevelType w:val="hybridMultilevel"/>
    <w:tmpl w:val="F300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82FF2"/>
    <w:multiLevelType w:val="hybridMultilevel"/>
    <w:tmpl w:val="1008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24"/>
  </w:num>
  <w:num w:numId="4">
    <w:abstractNumId w:val="21"/>
  </w:num>
  <w:num w:numId="5">
    <w:abstractNumId w:val="25"/>
  </w:num>
  <w:num w:numId="6">
    <w:abstractNumId w:val="7"/>
  </w:num>
  <w:num w:numId="7">
    <w:abstractNumId w:val="17"/>
  </w:num>
  <w:num w:numId="8">
    <w:abstractNumId w:val="15"/>
  </w:num>
  <w:num w:numId="9">
    <w:abstractNumId w:val="1"/>
  </w:num>
  <w:num w:numId="10">
    <w:abstractNumId w:val="26"/>
  </w:num>
  <w:num w:numId="11">
    <w:abstractNumId w:val="3"/>
  </w:num>
  <w:num w:numId="12">
    <w:abstractNumId w:val="11"/>
  </w:num>
  <w:num w:numId="13">
    <w:abstractNumId w:val="4"/>
  </w:num>
  <w:num w:numId="14">
    <w:abstractNumId w:val="20"/>
  </w:num>
  <w:num w:numId="15">
    <w:abstractNumId w:val="6"/>
  </w:num>
  <w:num w:numId="16">
    <w:abstractNumId w:val="16"/>
  </w:num>
  <w:num w:numId="17">
    <w:abstractNumId w:val="12"/>
  </w:num>
  <w:num w:numId="18">
    <w:abstractNumId w:val="23"/>
  </w:num>
  <w:num w:numId="19">
    <w:abstractNumId w:val="22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 w:numId="24">
    <w:abstractNumId w:val="18"/>
  </w:num>
  <w:num w:numId="25">
    <w:abstractNumId w:val="13"/>
  </w:num>
  <w:num w:numId="26">
    <w:abstractNumId w:val="9"/>
  </w:num>
  <w:num w:numId="27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A04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6004A"/>
    <w:rsid w:val="00463494"/>
    <w:rsid w:val="00477ACF"/>
    <w:rsid w:val="00484763"/>
    <w:rsid w:val="00487AFA"/>
    <w:rsid w:val="0049407A"/>
    <w:rsid w:val="00495C8B"/>
    <w:rsid w:val="004969A3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30582"/>
    <w:rsid w:val="00951FA6"/>
    <w:rsid w:val="00955887"/>
    <w:rsid w:val="00966B6D"/>
    <w:rsid w:val="00995D1A"/>
    <w:rsid w:val="009A3819"/>
    <w:rsid w:val="009B5B19"/>
    <w:rsid w:val="009C7724"/>
    <w:rsid w:val="009E5F93"/>
    <w:rsid w:val="009F6FF6"/>
    <w:rsid w:val="00A0418C"/>
    <w:rsid w:val="00A315D8"/>
    <w:rsid w:val="00A5267A"/>
    <w:rsid w:val="00A60221"/>
    <w:rsid w:val="00A631FC"/>
    <w:rsid w:val="00A65B81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FC8"/>
    <w:rsid w:val="00B54012"/>
    <w:rsid w:val="00B7130C"/>
    <w:rsid w:val="00B86DEE"/>
    <w:rsid w:val="00B9540A"/>
    <w:rsid w:val="00BA290B"/>
    <w:rsid w:val="00BA62BF"/>
    <w:rsid w:val="00BB6778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A0E4F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131"/>
    <w:rsid w:val="00DA6AE4"/>
    <w:rsid w:val="00E00C6E"/>
    <w:rsid w:val="00E15502"/>
    <w:rsid w:val="00E40B59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030C"/>
    <w:rsid w:val="00EA2626"/>
    <w:rsid w:val="00EC53A1"/>
    <w:rsid w:val="00ED6D20"/>
    <w:rsid w:val="00F00153"/>
    <w:rsid w:val="00F054D0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0199C0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0E4F"/>
    <w:pPr>
      <w:tabs>
        <w:tab w:val="right" w:leader="dot" w:pos="10456"/>
      </w:tabs>
      <w:spacing w:after="100"/>
      <w:ind w:left="220"/>
    </w:pPr>
    <w:rPr>
      <w:rFonts w:ascii="Segoe UI Symbol" w:eastAsiaTheme="minorEastAsia" w:hAnsi="Segoe UI Symbol" w:cs="Segoe UI Symbol"/>
      <w:noProof/>
      <w:color w:val="385623" w:themeColor="accent6" w:themeShade="8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ell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275C9-457E-4885-B6DB-625A154C8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23739</TotalTime>
  <Pages>30</Pages>
  <Words>5679</Words>
  <Characters>32375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34</cp:revision>
  <cp:lastPrinted>2025-04-28T13:23:00Z</cp:lastPrinted>
  <dcterms:created xsi:type="dcterms:W3CDTF">2024-05-05T05:31:00Z</dcterms:created>
  <dcterms:modified xsi:type="dcterms:W3CDTF">2025-05-04T09:57:00Z</dcterms:modified>
</cp:coreProperties>
</file>