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60" w:before="0"/>
        <w:jc w:val="center"/>
      </w:pPr>
      <w:r>
        <w:rPr>
          <w:rFonts w:ascii="Arial" w:cs="Arial" w:eastAsia="Arial" w:hAnsi="Arial"/>
          <w:b/>
          <w:bCs/>
          <w:color w:val="888888"/>
          <w:sz w:val="22"/>
          <w:szCs w:val="22"/>
        </w:rPr>
        <w:t xml:space="preserve">EMSI MARRAKECH</w:t>
      </w:r>
    </w:p>
    <w:p>
      <w:pPr>
        <w:spacing w:after="60" w:before="0"/>
        <w:jc w:val="center"/>
      </w:pPr>
      <w:r>
        <w:rPr>
          <w:rFonts w:ascii="Arial" w:cs="Arial" w:eastAsia="Arial" w:hAnsi="Arial"/>
          <w:color w:val="888888"/>
          <w:sz w:val="20"/>
          <w:szCs w:val="20"/>
        </w:rPr>
        <w:t xml:space="preserve">Ingenierie Informatique et Reseaux — S7</w:t>
      </w:r>
    </w:p>
    <w:p>
      <w:pPr>
        <w:spacing w:after="240" w:before="0"/>
      </w:pPr>
      <w:r>
        <w:t xml:space="preserve"/>
      </w:r>
    </w:p>
    <w:p>
      <w:pPr>
        <w:pBdr>
          <w:top w:val="single" w:color="2E75B6" w:sz="12" w:space="4"/>
          <w:bottom w:val="single" w:color="2E75B6" w:sz="12" w:space="4"/>
        </w:pBdr>
        <w:spacing w:after="120" w:before="0"/>
        <w:jc w:val="center"/>
      </w:pPr>
      <w:r>
        <w:rPr>
          <w:rFonts w:ascii="Arial" w:cs="Arial" w:eastAsia="Arial" w:hAnsi="Arial"/>
          <w:b/>
          <w:bCs/>
          <w:color w:val="1F4E79"/>
          <w:sz w:val="56"/>
          <w:szCs w:val="56"/>
        </w:rPr>
        <w:t xml:space="preserve">PROJET 28</w:t>
      </w:r>
    </w:p>
    <w:p>
      <w:pPr>
        <w:spacing w:after="80" w:before="120"/>
        <w:jc w:val="center"/>
      </w:pPr>
      <w:r>
        <w:rPr>
          <w:rFonts w:ascii="Arial" w:cs="Arial" w:eastAsia="Arial" w:hAnsi="Arial"/>
          <w:b/>
          <w:bCs/>
          <w:color w:val="2E75B6"/>
          <w:sz w:val="36"/>
          <w:szCs w:val="36"/>
        </w:rPr>
        <w:t xml:space="preserve">Serveur de Parametres (Parameter Server)</w:t>
      </w:r>
    </w:p>
    <w:p>
      <w:pPr>
        <w:spacing w:after="240" w:before="0"/>
        <w:jc w:val="center"/>
      </w:pPr>
      <w:r>
        <w:rPr>
          <w:rFonts w:ascii="Arial" w:cs="Arial" w:eastAsia="Arial" w:hAnsi="Arial"/>
          <w:i/>
          <w:iCs/>
          <w:color w:val="555555"/>
          <w:sz w:val="24"/>
          <w:szCs w:val="24"/>
        </w:rPr>
        <w:t xml:space="preserve">Architecture Distribuee Asynchrone pour l'Entrainement de Modeles ML</w:t>
      </w:r>
    </w:p>
    <w:p>
      <w:pPr>
        <w:spacing w:after="360" w:before="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Module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Systemes Distribues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Annee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2024-2025</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Niveau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4eme annee IIR — S7</w:t>
            </w:r>
          </w:p>
        </w:tc>
      </w:tr>
    </w:tbl>
    <w:p>
      <w:pPr>
        <w:spacing w:after="720" w:before="0"/>
      </w:pPr>
      <w:r>
        <w:t xml:space="preserve"/>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Partie Theorique</w:t>
      </w:r>
    </w:p>
    <w:p>
      <w:pPr>
        <w:pStyle w:val="Heading2"/>
        <w:spacing w:after="120" w:before="280"/>
      </w:pPr>
      <w:r>
        <w:rPr>
          <w:rFonts w:ascii="Arial" w:cs="Arial" w:eastAsia="Arial" w:hAnsi="Arial"/>
          <w:b/>
          <w:bCs/>
          <w:color w:val="2E75B6"/>
          <w:sz w:val="26"/>
          <w:szCs w:val="26"/>
        </w:rPr>
        <w:t xml:space="preserve">1. Justification de l'Architecture</w:t>
      </w:r>
    </w:p>
    <w:p>
      <w:pPr>
        <w:spacing w:after="100" w:before="60"/>
      </w:pPr>
      <w:r>
        <w:rPr>
          <w:rFonts w:ascii="Arial" w:cs="Arial" w:eastAsia="Arial" w:hAnsi="Arial"/>
          <w:b w:val="false"/>
          <w:bCs w:val="false"/>
          <w:i w:val="false"/>
          <w:iCs w:val="false"/>
          <w:color w:val="1A1A1A"/>
          <w:sz w:val="22"/>
          <w:szCs w:val="22"/>
        </w:rPr>
        <w:t xml:space="preserve">L'entrainement de modeles de Machine Learning sur de grandes quantites de donnees pose un defi fondamental : le temps de calcul est prohibitif sur une seule machine. L'architecture Parameter Server repond a ce probleme en distribuant le calcul des gradients sur plusieurs noeuds workers, tout en maintenant un etat coherent des parametres du modele sur un serveur central.</w:t>
      </w:r>
    </w:p>
    <w:p>
      <w:pPr>
        <w:spacing w:after="120" w:before="0"/>
      </w:pPr>
      <w:r>
        <w:t xml:space="preserve"/>
      </w:r>
    </w:p>
    <w:p>
      <w:pPr>
        <w:pStyle w:val="Heading3"/>
        <w:spacing w:after="80" w:before="200"/>
      </w:pPr>
      <w:r>
        <w:rPr>
          <w:rFonts w:ascii="Arial" w:cs="Arial" w:eastAsia="Arial" w:hAnsi="Arial"/>
          <w:b/>
          <w:bCs/>
          <w:color w:val="444444"/>
          <w:sz w:val="22"/>
          <w:szCs w:val="22"/>
        </w:rPr>
        <w:t xml:space="preserve">1.1 Pourquoi une architecture distribuee ?</w:t>
      </w:r>
    </w:p>
    <w:p>
      <w:pPr>
        <w:spacing w:after="100" w:before="60"/>
      </w:pPr>
      <w:r>
        <w:rPr>
          <w:rFonts w:ascii="Arial" w:cs="Arial" w:eastAsia="Arial" w:hAnsi="Arial"/>
          <w:b w:val="false"/>
          <w:bCs w:val="false"/>
          <w:i w:val="false"/>
          <w:iCs w:val="false"/>
          <w:color w:val="1A1A1A"/>
          <w:sz w:val="22"/>
          <w:szCs w:val="22"/>
        </w:rPr>
        <w:t xml:space="preserve">Considerons un dataset de 1 million d'exemples. Sur une seule machine, chaque epoque implique 1 million de calculs sequentiels. Avec 10 workers, chacun traite 100 000 exemples en parallele — la duree theorique est divisee par 10.</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Approche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Duree par epoque</w:t>
            </w:r>
          </w:p>
        </w:tc>
        <w:tc>
          <w:tcPr>
            <w:tcW w:type="dxa" w:w="2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Scalabilite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Sequentielle (1 machine)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 M exemples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~60 min</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Aucune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Parameter Server (10 workers)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 M exemples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~6 min</w:t>
            </w:r>
          </w:p>
        </w:tc>
        <w:tc>
          <w:tcPr>
            <w:tcW w:type="dxa" w:w="2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Lineaire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Parameter Server (100 workers)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 M exemples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~0.6 min</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Quasi-lineaire</w:t>
            </w:r>
          </w:p>
        </w:tc>
      </w:tr>
    </w:tbl>
    <w:p>
      <w:pPr>
        <w:spacing w:after="120" w:before="0"/>
      </w:pPr>
      <w:r>
        <w:t xml:space="preserve"/>
      </w:r>
    </w:p>
    <w:p>
      <w:pPr>
        <w:pStyle w:val="Heading3"/>
        <w:spacing w:after="80" w:before="200"/>
      </w:pPr>
      <w:r>
        <w:rPr>
          <w:rFonts w:ascii="Arial" w:cs="Arial" w:eastAsia="Arial" w:hAnsi="Arial"/>
          <w:b/>
          <w:bCs/>
          <w:color w:val="444444"/>
          <w:sz w:val="22"/>
          <w:szCs w:val="22"/>
        </w:rPr>
        <w:t xml:space="preserve">1.2 Choix de l'asynchronisme</w:t>
      </w:r>
    </w:p>
    <w:p>
      <w:pPr>
        <w:spacing w:after="100" w:before="60"/>
      </w:pPr>
      <w:r>
        <w:rPr>
          <w:rFonts w:ascii="Arial" w:cs="Arial" w:eastAsia="Arial" w:hAnsi="Arial"/>
          <w:b w:val="false"/>
          <w:bCs w:val="false"/>
          <w:i w:val="false"/>
          <w:iCs w:val="false"/>
          <w:color w:val="1A1A1A"/>
          <w:sz w:val="22"/>
          <w:szCs w:val="22"/>
        </w:rPr>
        <w:t xml:space="preserve">Le Parameter Server choisit un modele asynchrone plutot que synchrone pour les raisons suivantes :</w:t>
      </w:r>
    </w:p>
    <w:p>
      <w:pPr>
        <w:pStyle w:val="ListParagraph"/>
        <w:numPr>
          <w:ilvl w:val="0"/>
          <w:numId w:val="2"/>
        </w:numPr>
        <w:spacing w:after="60" w:before="40"/>
        <w:ind w:left="720" w:hanging="360"/>
      </w:pPr>
      <w:r>
        <w:rPr>
          <w:rFonts w:ascii="Arial" w:cs="Arial" w:eastAsia="Arial" w:hAnsi="Arial"/>
          <w:b/>
          <w:bCs/>
          <w:color w:val="1A1A1A"/>
          <w:sz w:val="22"/>
          <w:szCs w:val="22"/>
        </w:rPr>
        <w:t xml:space="preserve">Synchrone :</w:t>
      </w:r>
      <w:r>
        <w:rPr>
          <w:rFonts w:ascii="Arial" w:cs="Arial" w:eastAsia="Arial" w:hAnsi="Arial"/>
          <w:color w:val="1A1A1A"/>
          <w:sz w:val="22"/>
          <w:szCs w:val="22"/>
        </w:rPr>
        <w:t xml:space="preserve"> tous les workers attendent le plus lent (probleme du straggler). Si un worker est 2x plus lent, tout le systeme est ralenti de 50%.</w:t>
      </w:r>
    </w:p>
    <w:p>
      <w:pPr>
        <w:pStyle w:val="ListParagraph"/>
        <w:numPr>
          <w:ilvl w:val="0"/>
          <w:numId w:val="2"/>
        </w:numPr>
        <w:spacing w:after="60" w:before="40"/>
        <w:ind w:left="720" w:hanging="360"/>
      </w:pPr>
      <w:r>
        <w:rPr>
          <w:rFonts w:ascii="Arial" w:cs="Arial" w:eastAsia="Arial" w:hAnsi="Arial"/>
          <w:b/>
          <w:bCs/>
          <w:color w:val="1A1A1A"/>
          <w:sz w:val="22"/>
          <w:szCs w:val="22"/>
        </w:rPr>
        <w:t xml:space="preserve">Asynchrone :</w:t>
      </w:r>
      <w:r>
        <w:rPr>
          <w:rFonts w:ascii="Arial" w:cs="Arial" w:eastAsia="Arial" w:hAnsi="Arial"/>
          <w:color w:val="1A1A1A"/>
          <w:sz w:val="22"/>
          <w:szCs w:val="22"/>
        </w:rPr>
        <w:t xml:space="preserve"> chaque worker envoie son gradient des qu'il est pret. Le serveur applique chaque correction immediatement. Aucun worker n'est bloque.</w:t>
      </w:r>
    </w:p>
    <w:p>
      <w:pPr>
        <w:spacing w:after="100" w:before="60"/>
      </w:pPr>
      <w:r>
        <w:rPr>
          <w:rFonts w:ascii="Arial" w:cs="Arial" w:eastAsia="Arial" w:hAnsi="Arial"/>
          <w:b w:val="false"/>
          <w:bCs w:val="false"/>
          <w:i w:val="false"/>
          <w:iCs w:val="false"/>
          <w:color w:val="1A1A1A"/>
          <w:sz w:val="22"/>
          <w:szCs w:val="22"/>
        </w:rPr>
        <w:t xml:space="preserve">Le compromis est le staleness — un gradient peut etre calcule sur une version legrement ancienne des poids. En pratique, avec des milliers d'iterations, cet effet se moyenne et n'empeche pas la convergence.</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2. Description des Algorithmes Distribues Utilises</w:t>
      </w:r>
    </w:p>
    <w:p>
      <w:pPr>
        <w:pStyle w:val="Heading3"/>
        <w:spacing w:after="80" w:before="200"/>
      </w:pPr>
      <w:r>
        <w:rPr>
          <w:rFonts w:ascii="Arial" w:cs="Arial" w:eastAsia="Arial" w:hAnsi="Arial"/>
          <w:b/>
          <w:bCs/>
          <w:color w:val="444444"/>
          <w:sz w:val="22"/>
          <w:szCs w:val="22"/>
        </w:rPr>
        <w:t xml:space="preserve">2.1 Le protocole Push/Pull</w:t>
      </w:r>
    </w:p>
    <w:p>
      <w:pPr>
        <w:spacing w:after="100" w:before="60"/>
      </w:pPr>
      <w:r>
        <w:rPr>
          <w:rFonts w:ascii="Arial" w:cs="Arial" w:eastAsia="Arial" w:hAnsi="Arial"/>
          <w:b w:val="false"/>
          <w:bCs w:val="false"/>
          <w:i w:val="false"/>
          <w:iCs w:val="false"/>
          <w:color w:val="1A1A1A"/>
          <w:sz w:val="22"/>
          <w:szCs w:val="22"/>
        </w:rPr>
        <w:t xml:space="preserve">L'echange entre worker et serveur suit un protocole en deux phases :</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2E75B6" w:sz="6"/>
              <w:left w:val="single" w:color="2E75B6" w:sz="6"/>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4E79"/>
                <w:sz w:val="20"/>
                <w:szCs w:val="20"/>
              </w:rPr>
              <w:t xml:space="preserve">Phase PULL — Le worker recupere les poids</w:t>
            </w:r>
          </w:p>
          <w:p>
            <w:pPr>
              <w:spacing w:before="60"/>
            </w:pPr>
            <w:r>
              <w:rPr>
                <w:rFonts w:ascii="Arial" w:cs="Arial" w:eastAsia="Arial" w:hAnsi="Arial"/>
                <w:color w:val="333333"/>
                <w:sz w:val="20"/>
                <w:szCs w:val="20"/>
              </w:rPr>
              <w:t xml:space="preserve">W_local, version = server.pull_weights()
Le worker recoit une copie des poids actuels et leur numero de version. Cette copie est locale — les modifications du worker n'affectent pas directement le serveur.</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W w:type="dxa" w:w="9026"/>
            <w:tcBorders>
              <w:top w:val="single" w:color="2E75B6" w:sz="6"/>
              <w:left w:val="single" w:color="2E75B6" w:sz="6"/>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4E79"/>
                <w:sz w:val="20"/>
                <w:szCs w:val="20"/>
              </w:rPr>
              <w:t xml:space="preserve">Phase PUSH — Le worker envoie son gradient</w:t>
            </w:r>
          </w:p>
          <w:p>
            <w:pPr>
              <w:spacing w:before="60"/>
            </w:pPr>
            <w:r>
              <w:rPr>
                <w:rFonts w:ascii="Arial" w:cs="Arial" w:eastAsia="Arial" w:hAnsi="Arial"/>
                <w:color w:val="333333"/>
                <w:sz w:val="20"/>
                <w:szCs w:val="20"/>
              </w:rPr>
              <w:t xml:space="preserve">server.push_gradient(gradient, worker_id, worker_version)
Apres calcul sur son mini-batch, le worker envoie le gradient (vecteur de meme dimension que W). Le serveur applique immediatement : W = W - lr * gradient</w:t>
            </w:r>
          </w:p>
        </w:tc>
      </w:tr>
    </w:tbl>
    <w:p>
      <w:pPr>
        <w:spacing w:after="120" w:before="0"/>
      </w:pPr>
      <w:r>
        <w:t xml:space="preserve"/>
      </w:r>
    </w:p>
    <w:p>
      <w:pPr>
        <w:pStyle w:val="Heading3"/>
        <w:spacing w:after="80" w:before="200"/>
      </w:pPr>
      <w:r>
        <w:rPr>
          <w:rFonts w:ascii="Arial" w:cs="Arial" w:eastAsia="Arial" w:hAnsi="Arial"/>
          <w:b/>
          <w:bCs/>
          <w:color w:val="444444"/>
          <w:sz w:val="22"/>
          <w:szCs w:val="22"/>
        </w:rPr>
        <w:t xml:space="preserve">2.2 La descente de gradient stochastique distribuee (DSGD)</w:t>
      </w:r>
    </w:p>
    <w:p>
      <w:pPr>
        <w:spacing w:after="100" w:before="60"/>
      </w:pPr>
      <w:r>
        <w:rPr>
          <w:rFonts w:ascii="Arial" w:cs="Arial" w:eastAsia="Arial" w:hAnsi="Arial"/>
          <w:b w:val="false"/>
          <w:bCs w:val="false"/>
          <w:i w:val="false"/>
          <w:iCs w:val="false"/>
          <w:color w:val="1A1A1A"/>
          <w:sz w:val="22"/>
          <w:szCs w:val="22"/>
        </w:rPr>
        <w:t xml:space="preserve">Chaque worker applique la descente de gradient stochastique sur son sous-ensemble de donnees. La formule de mise a jour appliquee par le serveur est :</w:t>
      </w:r>
    </w:p>
    <w:p>
      <w:pPr>
        <w:spacing w:after="120" w:before="120"/>
        <w:jc w:val="center"/>
      </w:pPr>
      <w:r>
        <w:rPr>
          <w:rFonts w:ascii="Courier New" w:cs="Courier New" w:eastAsia="Courier New" w:hAnsi="Courier New"/>
          <w:b/>
          <w:bCs/>
          <w:color w:val="1F4E79"/>
          <w:sz w:val="24"/>
          <w:szCs w:val="24"/>
        </w:rPr>
        <w:t xml:space="preserve">W(t+1) = W(t) - alpha * gradient_i(t)</w:t>
      </w:r>
    </w:p>
    <w:p>
      <w:pPr>
        <w:spacing w:after="100" w:before="60"/>
      </w:pPr>
      <w:r>
        <w:rPr>
          <w:rFonts w:ascii="Arial" w:cs="Arial" w:eastAsia="Arial" w:hAnsi="Arial"/>
          <w:b w:val="false"/>
          <w:bCs w:val="false"/>
          <w:i w:val="false"/>
          <w:iCs w:val="false"/>
          <w:color w:val="1A1A1A"/>
          <w:sz w:val="22"/>
          <w:szCs w:val="22"/>
        </w:rPr>
        <w:t xml:space="preserve">Ou gradient_i(t) est le gradient calcule par le worker i sur son mini-batch au temps t, et alpha est le taux d'apprentissage (hyperparametre).</w:t>
      </w:r>
    </w:p>
    <w:p>
      <w:pPr>
        <w:spacing w:after="120" w:before="0"/>
      </w:pPr>
      <w:r>
        <w:t xml:space="preserve"/>
      </w:r>
    </w:p>
    <w:p>
      <w:pPr>
        <w:pStyle w:val="Heading3"/>
        <w:spacing w:after="80" w:before="200"/>
      </w:pPr>
      <w:r>
        <w:rPr>
          <w:rFonts w:ascii="Arial" w:cs="Arial" w:eastAsia="Arial" w:hAnsi="Arial"/>
          <w:b/>
          <w:bCs/>
          <w:color w:val="444444"/>
          <w:sz w:val="22"/>
          <w:szCs w:val="22"/>
        </w:rPr>
        <w:t xml:space="preserve">2.3 La regression logistique comme modele</w:t>
      </w:r>
    </w:p>
    <w:p>
      <w:pPr>
        <w:spacing w:after="100" w:before="60"/>
      </w:pPr>
      <w:r>
        <w:rPr>
          <w:rFonts w:ascii="Arial" w:cs="Arial" w:eastAsia="Arial" w:hAnsi="Arial"/>
          <w:b w:val="false"/>
          <w:bCs w:val="false"/>
          <w:i w:val="false"/>
          <w:iCs w:val="false"/>
          <w:color w:val="1A1A1A"/>
          <w:sz w:val="22"/>
          <w:szCs w:val="22"/>
        </w:rPr>
        <w:t xml:space="preserve">Le modele choisi est la regression logistique binaire. Pour un exemple (X, y) :</w:t>
      </w:r>
    </w:p>
    <w:p>
      <w:pPr>
        <w:spacing w:after="100" w:before="60"/>
      </w:pPr>
      <w:r>
        <w:rPr>
          <w:rFonts w:ascii="Arial" w:cs="Arial" w:eastAsia="Arial" w:hAnsi="Arial"/>
          <w:b/>
          <w:bCs/>
          <w:color w:val="1A1A1A"/>
          <w:sz w:val="22"/>
          <w:szCs w:val="22"/>
        </w:rPr>
        <w:t xml:space="preserve">Prediction : </w:t>
      </w:r>
      <w:r>
        <w:rPr>
          <w:rFonts w:ascii="Arial" w:cs="Arial" w:eastAsia="Arial" w:hAnsi="Arial"/>
          <w:color w:val="1A1A1A"/>
          <w:sz w:val="22"/>
          <w:szCs w:val="22"/>
        </w:rPr>
        <w:t xml:space="preserve">p = sigmoid(X . W) = 1 / (1 + exp(-X . W))</w:t>
      </w:r>
    </w:p>
    <w:p>
      <w:pPr>
        <w:spacing w:after="100" w:before="60"/>
      </w:pPr>
      <w:r>
        <w:rPr>
          <w:rFonts w:ascii="Arial" w:cs="Arial" w:eastAsia="Arial" w:hAnsi="Arial"/>
          <w:b/>
          <w:bCs/>
          <w:color w:val="1A1A1A"/>
          <w:sz w:val="22"/>
          <w:szCs w:val="22"/>
        </w:rPr>
        <w:t xml:space="preserve">Perte (Binary Cross-Entropy) : </w:t>
      </w:r>
      <w:r>
        <w:rPr>
          <w:rFonts w:ascii="Arial" w:cs="Arial" w:eastAsia="Arial" w:hAnsi="Arial"/>
          <w:color w:val="1A1A1A"/>
          <w:sz w:val="22"/>
          <w:szCs w:val="22"/>
        </w:rPr>
        <w:t xml:space="preserve">L = -[y * log(p) + (1-y) * log(1-p)]</w:t>
      </w:r>
    </w:p>
    <w:p>
      <w:pPr>
        <w:spacing w:after="100" w:before="60"/>
      </w:pPr>
      <w:r>
        <w:rPr>
          <w:rFonts w:ascii="Arial" w:cs="Arial" w:eastAsia="Arial" w:hAnsi="Arial"/>
          <w:b/>
          <w:bCs/>
          <w:color w:val="1A1A1A"/>
          <w:sz w:val="22"/>
          <w:szCs w:val="22"/>
        </w:rPr>
        <w:t xml:space="preserve">Gradient : </w:t>
      </w:r>
      <w:r>
        <w:rPr>
          <w:rFonts w:ascii="Arial" w:cs="Arial" w:eastAsia="Arial" w:hAnsi="Arial"/>
          <w:color w:val="1A1A1A"/>
          <w:sz w:val="22"/>
          <w:szCs w:val="22"/>
        </w:rPr>
        <w:t xml:space="preserve">dL/dW = (1/n) * X^T . (p - y)</w:t>
      </w:r>
    </w:p>
    <w:p>
      <w:pPr>
        <w:spacing w:after="100" w:before="60"/>
      </w:pPr>
      <w:r>
        <w:rPr>
          <w:rFonts w:ascii="Arial" w:cs="Arial" w:eastAsia="Arial" w:hAnsi="Arial"/>
          <w:b w:val="false"/>
          <w:bCs w:val="false"/>
          <w:i w:val="false"/>
          <w:iCs w:val="false"/>
          <w:color w:val="1A1A1A"/>
          <w:sz w:val="22"/>
          <w:szCs w:val="22"/>
        </w:rPr>
        <w:t xml:space="preserve">Ce gradient est exactement ce que chaque worker envoie au serveur.</w:t>
      </w:r>
    </w:p>
    <w:p>
      <w:pPr>
        <w:spacing w:after="120" w:before="0"/>
      </w:pPr>
      <w:r>
        <w:t xml:space="preserve"/>
      </w:r>
    </w:p>
    <w:p>
      <w:pPr>
        <w:pStyle w:val="Heading3"/>
        <w:spacing w:after="80" w:before="200"/>
      </w:pPr>
      <w:r>
        <w:rPr>
          <w:rFonts w:ascii="Arial" w:cs="Arial" w:eastAsia="Arial" w:hAnsi="Arial"/>
          <w:b/>
          <w:bCs/>
          <w:color w:val="444444"/>
          <w:sz w:val="22"/>
          <w:szCs w:val="22"/>
        </w:rPr>
        <w:t xml:space="preserve">2.4 Thread-safety avec mutex (verrou)</w:t>
      </w:r>
    </w:p>
    <w:p>
      <w:pPr>
        <w:spacing w:after="100" w:before="60"/>
      </w:pPr>
      <w:r>
        <w:rPr>
          <w:rFonts w:ascii="Arial" w:cs="Arial" w:eastAsia="Arial" w:hAnsi="Arial"/>
          <w:b w:val="false"/>
          <w:bCs w:val="false"/>
          <w:i w:val="false"/>
          <w:iCs w:val="false"/>
          <w:color w:val="1A1A1A"/>
          <w:sz w:val="22"/>
          <w:szCs w:val="22"/>
        </w:rPr>
        <w:t xml:space="preserve">Plusieurs workers peuvent appeler push_gradient() simultanement. Sans protection, deux workers pourraient lire W, le modifier, et ecrire des resultats corrompus (race condition). La solution :</w:t>
      </w:r>
    </w:p>
    <w:p>
      <w:pPr>
        <w:spacing w:after="80" w:before="80"/>
        <w:ind w:left="720"/>
      </w:pPr>
      <w:r>
        <w:rPr>
          <w:rFonts w:ascii="Courier New" w:cs="Courier New" w:eastAsia="Courier New" w:hAnsi="Courier New"/>
          <w:color w:val="2E4057"/>
          <w:sz w:val="18"/>
          <w:szCs w:val="18"/>
        </w:rPr>
        <w:t xml:space="preserve">with self.lock:   # threading.Lock()</w:t>
      </w:r>
    </w:p>
    <w:p>
      <w:pPr>
        <w:spacing w:after="80" w:before="80"/>
        <w:ind w:left="720"/>
      </w:pPr>
      <w:r>
        <w:rPr>
          <w:rFonts w:ascii="Courier New" w:cs="Courier New" w:eastAsia="Courier New" w:hAnsi="Courier New"/>
          <w:color w:val="2E4057"/>
          <w:sz w:val="18"/>
          <w:szCs w:val="18"/>
        </w:rPr>
        <w:t xml:space="preserve">    self.W -= self.lr * gradient</w:t>
      </w:r>
    </w:p>
    <w:p>
      <w:pPr>
        <w:spacing w:after="80" w:before="80"/>
        <w:ind w:left="720"/>
      </w:pPr>
      <w:r>
        <w:rPr>
          <w:rFonts w:ascii="Courier New" w:cs="Courier New" w:eastAsia="Courier New" w:hAnsi="Courier New"/>
          <w:color w:val="2E4057"/>
          <w:sz w:val="18"/>
          <w:szCs w:val="18"/>
        </w:rPr>
        <w:t xml:space="preserve">    self.version += 1</w:t>
      </w:r>
    </w:p>
    <w:p>
      <w:pPr>
        <w:spacing w:after="100" w:before="60"/>
      </w:pPr>
      <w:r>
        <w:rPr>
          <w:rFonts w:ascii="Arial" w:cs="Arial" w:eastAsia="Arial" w:hAnsi="Arial"/>
          <w:b w:val="false"/>
          <w:bCs w:val="false"/>
          <w:i w:val="false"/>
          <w:iCs w:val="false"/>
          <w:color w:val="1A1A1A"/>
          <w:sz w:val="22"/>
          <w:szCs w:val="22"/>
        </w:rPr>
        <w:t xml:space="preserve">Le verrou garantit qu'une seule mise a jour s'execute a la fois. Les autres workers attendent leur tour — mais quelques microsecondes seulement, pas des minutes comme en mode synchrone.</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3. Analyse des Compromis — Theoreme CAP</w:t>
      </w:r>
    </w:p>
    <w:p>
      <w:pPr>
        <w:pStyle w:val="Heading3"/>
        <w:spacing w:after="80" w:before="200"/>
      </w:pPr>
      <w:r>
        <w:rPr>
          <w:rFonts w:ascii="Arial" w:cs="Arial" w:eastAsia="Arial" w:hAnsi="Arial"/>
          <w:b/>
          <w:bCs/>
          <w:color w:val="444444"/>
          <w:sz w:val="22"/>
          <w:szCs w:val="22"/>
        </w:rPr>
        <w:t xml:space="preserve">3.1 Rappel du theoreme CAP</w:t>
      </w:r>
    </w:p>
    <w:p>
      <w:pPr>
        <w:spacing w:after="100" w:before="60"/>
      </w:pPr>
      <w:r>
        <w:rPr>
          <w:rFonts w:ascii="Arial" w:cs="Arial" w:eastAsia="Arial" w:hAnsi="Arial"/>
          <w:b w:val="false"/>
          <w:bCs w:val="false"/>
          <w:i w:val="false"/>
          <w:iCs w:val="false"/>
          <w:color w:val="1A1A1A"/>
          <w:sz w:val="22"/>
          <w:szCs w:val="22"/>
        </w:rPr>
        <w:t xml:space="preserve">Le theoreme CAP (Brewer, 2000) stipule qu'un systeme distribue ne peut garantir simultanement que deux des trois proprietes suivantes :</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Propriete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Notre systeme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Coherence (Consistency)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les noeuds voient la meme version des donnees au meme instant</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Partielle — staleness accepte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Disponibilite (Availability)</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Chaque requete recoit une reponse (pas de timeout)</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Oui — le serveur repond toujours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Tolerance aux partitions (Partition Tolerance)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Le systeme continue malgre des coupures reseau</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Oui — workers independants</w:t>
            </w:r>
          </w:p>
        </w:tc>
      </w:tr>
    </w:tbl>
    <w:p>
      <w:pPr>
        <w:spacing w:after="120" w:before="0"/>
      </w:pPr>
      <w:r>
        <w:t xml:space="preserve"/>
      </w:r>
    </w:p>
    <w:p>
      <w:pPr>
        <w:spacing w:after="100" w:before="60"/>
      </w:pPr>
      <w:r>
        <w:rPr>
          <w:rFonts w:ascii="Arial" w:cs="Arial" w:eastAsia="Arial" w:hAnsi="Arial"/>
          <w:b w:val="false"/>
          <w:bCs w:val="false"/>
          <w:i w:val="false"/>
          <w:iCs w:val="false"/>
          <w:color w:val="1A1A1A"/>
          <w:sz w:val="22"/>
          <w:szCs w:val="22"/>
        </w:rPr>
        <w:t xml:space="preserve">Notre implementation choisit Disponibilite + Tolerance aux partitions (AP) au detriment de la Coherence forte. C'est le choix standard pour les systemes ML distribues : une coherence eventuelle suffit a la convergence.</w:t>
      </w:r>
    </w:p>
    <w:p>
      <w:pPr>
        <w:spacing w:after="120" w:before="0"/>
      </w:pPr>
      <w:r>
        <w:t xml:space="preserve"/>
      </w:r>
    </w:p>
    <w:p>
      <w:pPr>
        <w:pStyle w:val="Heading3"/>
        <w:spacing w:after="80" w:before="200"/>
      </w:pPr>
      <w:r>
        <w:rPr>
          <w:rFonts w:ascii="Arial" w:cs="Arial" w:eastAsia="Arial" w:hAnsi="Arial"/>
          <w:b/>
          <w:bCs/>
          <w:color w:val="444444"/>
          <w:sz w:val="22"/>
          <w:szCs w:val="22"/>
        </w:rPr>
        <w:t xml:space="preserve">3.2 Analyse du Staleness</w:t>
      </w:r>
    </w:p>
    <w:p>
      <w:pPr>
        <w:spacing w:after="100" w:before="60"/>
      </w:pPr>
      <w:r>
        <w:rPr>
          <w:rFonts w:ascii="Arial" w:cs="Arial" w:eastAsia="Arial" w:hAnsi="Arial"/>
          <w:b w:val="false"/>
          <w:bCs w:val="false"/>
          <w:i w:val="false"/>
          <w:iCs w:val="false"/>
          <w:color w:val="1A1A1A"/>
          <w:sz w:val="22"/>
          <w:szCs w:val="22"/>
        </w:rPr>
        <w:t xml:space="preserve">Le staleness mesure le decalage entre la version des poids utilisee par un worker pour calculer son gradient et la version actuelle du serveur.</w:t>
      </w:r>
    </w:p>
    <w:p>
      <w:pPr>
        <w:spacing w:after="100" w:before="60"/>
      </w:pPr>
      <w:r>
        <w:rPr>
          <w:rFonts w:ascii="Courier New" w:cs="Courier New" w:eastAsia="Courier New" w:hAnsi="Courier New"/>
          <w:color w:val="2E4057"/>
          <w:sz w:val="20"/>
          <w:szCs w:val="20"/>
        </w:rPr>
        <w:t xml:space="preserve">staleness = version_serveur - version_locale_worker</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Staleness</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Signification</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 sur la convergence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Gradient frais, poids parfaitement a jour</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Correction optimale</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1-2</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Leger decalage, le modele a ete mis a jour 1-2 fois</w:t>
            </w:r>
          </w:p>
        </w:tc>
        <w:tc>
          <w:tcPr>
            <w:tcW w:type="dxa" w:w="4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Impact negligeable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5-10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Decalage modere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Ralentissement possible de la convergence</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&gt; 20</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Decalage important (worker tres lent)</w:t>
            </w:r>
          </w:p>
        </w:tc>
        <w:tc>
          <w:tcPr>
            <w:tcW w:type="dxa" w:w="4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Risque de divergence locale</w:t>
            </w:r>
          </w:p>
        </w:tc>
      </w:tr>
    </w:tbl>
    <w:p>
      <w:pPr>
        <w:spacing w:after="120" w:before="0"/>
      </w:pPr>
      <w:r>
        <w:t xml:space="preserve"/>
      </w:r>
    </w:p>
    <w:p>
      <w:pPr>
        <w:pStyle w:val="Heading3"/>
        <w:spacing w:after="80" w:before="200"/>
      </w:pPr>
      <w:r>
        <w:rPr>
          <w:rFonts w:ascii="Arial" w:cs="Arial" w:eastAsia="Arial" w:hAnsi="Arial"/>
          <w:b/>
          <w:bCs/>
          <w:color w:val="444444"/>
          <w:sz w:val="22"/>
          <w:szCs w:val="22"/>
        </w:rPr>
        <w:t xml:space="preserve">3.3 Compromis Vitesse vs Coherence</w:t>
      </w:r>
    </w:p>
    <w:p>
      <w:pPr>
        <w:spacing w:after="100" w:before="60"/>
      </w:pPr>
      <w:r>
        <w:rPr>
          <w:rFonts w:ascii="Arial" w:cs="Arial" w:eastAsia="Arial" w:hAnsi="Arial"/>
          <w:b w:val="false"/>
          <w:bCs w:val="false"/>
          <w:i w:val="false"/>
          <w:iCs w:val="false"/>
          <w:color w:val="1A1A1A"/>
          <w:sz w:val="22"/>
          <w:szCs w:val="22"/>
        </w:rPr>
        <w:t xml:space="preserve">L'asynchronisme pur maximise la vitesse mais augmente le staleness. Des strategies intermediaires existent :</w:t>
      </w:r>
    </w:p>
    <w:p>
      <w:pPr>
        <w:pStyle w:val="ListParagraph"/>
        <w:numPr>
          <w:ilvl w:val="0"/>
          <w:numId w:val="2"/>
        </w:numPr>
        <w:spacing w:after="60" w:before="40"/>
        <w:ind w:left="720" w:hanging="360"/>
      </w:pPr>
      <w:r>
        <w:rPr>
          <w:rFonts w:ascii="Arial" w:cs="Arial" w:eastAsia="Arial" w:hAnsi="Arial"/>
          <w:b/>
          <w:bCs/>
          <w:color w:val="1A1A1A"/>
          <w:sz w:val="22"/>
          <w:szCs w:val="22"/>
        </w:rPr>
        <w:t xml:space="preserve">SSP (Stale Synchronous Parallel) :</w:t>
      </w:r>
      <w:r>
        <w:rPr>
          <w:rFonts w:ascii="Arial" w:cs="Arial" w:eastAsia="Arial" w:hAnsi="Arial"/>
          <w:color w:val="1A1A1A"/>
          <w:sz w:val="22"/>
          <w:szCs w:val="22"/>
        </w:rPr>
        <w:t xml:space="preserve"> le worker attend si son staleness depasse un seuil s (ex: s=3). Compromis entre vitesse et coherence.</w:t>
      </w:r>
    </w:p>
    <w:p>
      <w:pPr>
        <w:pStyle w:val="ListParagraph"/>
        <w:numPr>
          <w:ilvl w:val="0"/>
          <w:numId w:val="2"/>
        </w:numPr>
        <w:spacing w:after="60" w:before="40"/>
        <w:ind w:left="720" w:hanging="360"/>
      </w:pPr>
      <w:r>
        <w:rPr>
          <w:rFonts w:ascii="Arial" w:cs="Arial" w:eastAsia="Arial" w:hAnsi="Arial"/>
          <w:b/>
          <w:bCs/>
          <w:color w:val="1A1A1A"/>
          <w:sz w:val="22"/>
          <w:szCs w:val="22"/>
        </w:rPr>
        <w:t xml:space="preserve">BSP (Bulk Synchronous Parallel) :</w:t>
      </w:r>
      <w:r>
        <w:rPr>
          <w:rFonts w:ascii="Arial" w:cs="Arial" w:eastAsia="Arial" w:hAnsi="Arial"/>
          <w:color w:val="1A1A1A"/>
          <w:sz w:val="22"/>
          <w:szCs w:val="22"/>
        </w:rPr>
        <w:t xml:space="preserve"> tous les workers synchronisent a chaque iteration. Coherence parfaite mais susceptible au probleme du straggler.</w:t>
      </w:r>
    </w:p>
    <w:p>
      <w:pPr>
        <w:pStyle w:val="ListParagraph"/>
        <w:numPr>
          <w:ilvl w:val="0"/>
          <w:numId w:val="2"/>
        </w:numPr>
        <w:spacing w:after="60" w:before="40"/>
        <w:ind w:left="720" w:hanging="360"/>
      </w:pPr>
      <w:r>
        <w:rPr>
          <w:rFonts w:ascii="Arial" w:cs="Arial" w:eastAsia="Arial" w:hAnsi="Arial"/>
          <w:b/>
          <w:bCs/>
          <w:color w:val="1A1A1A"/>
          <w:sz w:val="22"/>
          <w:szCs w:val="22"/>
        </w:rPr>
        <w:t xml:space="preserve">Notre choix (ASP pur) :</w:t>
      </w:r>
      <w:r>
        <w:rPr>
          <w:rFonts w:ascii="Arial" w:cs="Arial" w:eastAsia="Arial" w:hAnsi="Arial"/>
          <w:color w:val="1A1A1A"/>
          <w:sz w:val="22"/>
          <w:szCs w:val="22"/>
        </w:rPr>
        <w:t xml:space="preserve"> aucune synchronisation. Vitesse maximale, staleness non borne. Adapte aux datasets equilibres avec workers de vitesse similaire.</w:t>
      </w:r>
    </w:p>
    <w:p>
      <w:pPr>
        <w:spacing w:after="120" w:before="0"/>
      </w:pPr>
      <w:r>
        <w:t xml:space="preserve"/>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Partie Pratique</w:t>
      </w:r>
    </w:p>
    <w:p>
      <w:pPr>
        <w:pStyle w:val="Heading2"/>
        <w:spacing w:after="120" w:before="280"/>
      </w:pPr>
      <w:r>
        <w:rPr>
          <w:rFonts w:ascii="Arial" w:cs="Arial" w:eastAsia="Arial" w:hAnsi="Arial"/>
          <w:b/>
          <w:bCs/>
          <w:color w:val="2E75B6"/>
          <w:sz w:val="26"/>
          <w:szCs w:val="26"/>
        </w:rPr>
        <w:t xml:space="preserve">4. Guide d'Utilisation</w:t>
      </w:r>
    </w:p>
    <w:p>
      <w:pPr>
        <w:pStyle w:val="Heading3"/>
        <w:spacing w:after="80" w:before="200"/>
      </w:pPr>
      <w:r>
        <w:rPr>
          <w:rFonts w:ascii="Arial" w:cs="Arial" w:eastAsia="Arial" w:hAnsi="Arial"/>
          <w:b/>
          <w:bCs/>
          <w:color w:val="444444"/>
          <w:sz w:val="22"/>
          <w:szCs w:val="22"/>
        </w:rPr>
        <w:t xml:space="preserve">4.1 Prerequis</w:t>
      </w:r>
    </w:p>
    <w:p>
      <w:pPr>
        <w:spacing w:after="100" w:before="60"/>
      </w:pPr>
      <w:r>
        <w:rPr>
          <w:rFonts w:ascii="Arial" w:cs="Arial" w:eastAsia="Arial" w:hAnsi="Arial"/>
          <w:b w:val="false"/>
          <w:bCs w:val="false"/>
          <w:i w:val="false"/>
          <w:iCs w:val="false"/>
          <w:color w:val="1A1A1A"/>
          <w:sz w:val="22"/>
          <w:szCs w:val="22"/>
        </w:rPr>
        <w:t xml:space="preserve">L'implementation utilise uniquement des bibliotheques Python standard et numpy/matplotlib. Aucune installation complexe requise.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Dependance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Python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&gt;= 3.8</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Langage principal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numpy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&gt;= 1.20</w:t>
            </w:r>
          </w:p>
        </w:tc>
        <w:tc>
          <w:tcPr>
            <w:tcW w:type="dxa" w:w="5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Calculs matriciels (gradients, poids)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matplotlib</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&gt;= 3.3</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Visualisation des courbes de convergence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threading</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Builtin</w:t>
            </w:r>
          </w:p>
        </w:tc>
        <w:tc>
          <w:tcPr>
            <w:tcW w:type="dxa" w:w="5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Parallelisme — workers asynchrones</w:t>
            </w:r>
          </w:p>
        </w:tc>
      </w:tr>
    </w:tbl>
    <w:p>
      <w:pPr>
        <w:spacing w:after="120" w:before="0"/>
      </w:pPr>
      <w:r>
        <w:t xml:space="preserve"/>
      </w:r>
    </w:p>
    <w:p>
      <w:pPr>
        <w:pStyle w:val="Heading3"/>
        <w:spacing w:after="80" w:before="200"/>
      </w:pPr>
      <w:r>
        <w:rPr>
          <w:rFonts w:ascii="Arial" w:cs="Arial" w:eastAsia="Arial" w:hAnsi="Arial"/>
          <w:b/>
          <w:bCs/>
          <w:color w:val="444444"/>
          <w:sz w:val="22"/>
          <w:szCs w:val="22"/>
        </w:rPr>
        <w:t xml:space="preserve">4.2 Installation</w:t>
      </w:r>
    </w:p>
    <w:p>
      <w:pPr>
        <w:spacing w:after="80" w:before="80"/>
        <w:ind w:left="720"/>
      </w:pPr>
      <w:r>
        <w:rPr>
          <w:rFonts w:ascii="Courier New" w:cs="Courier New" w:eastAsia="Courier New" w:hAnsi="Courier New"/>
          <w:color w:val="2E4057"/>
          <w:sz w:val="18"/>
          <w:szCs w:val="18"/>
        </w:rPr>
        <w:t xml:space="preserve"># Cloner le depot</w:t>
      </w:r>
    </w:p>
    <w:p>
      <w:pPr>
        <w:spacing w:after="80" w:before="80"/>
        <w:ind w:left="720"/>
      </w:pPr>
      <w:r>
        <w:rPr>
          <w:rFonts w:ascii="Courier New" w:cs="Courier New" w:eastAsia="Courier New" w:hAnsi="Courier New"/>
          <w:color w:val="2E4057"/>
          <w:sz w:val="18"/>
          <w:szCs w:val="18"/>
        </w:rPr>
        <w:t xml:space="preserve">git clone https://github.com/votre-equipe/projet28-parameter-server</w:t>
      </w:r>
    </w:p>
    <w:p>
      <w:pPr>
        <w:spacing w:after="80" w:before="80"/>
        <w:ind w:left="720"/>
      </w:pPr>
      <w:r>
        <w:rPr>
          <w:rFonts w:ascii="Courier New" w:cs="Courier New" w:eastAsia="Courier New" w:hAnsi="Courier New"/>
          <w:color w:val="2E4057"/>
          <w:sz w:val="18"/>
          <w:szCs w:val="18"/>
        </w:rPr>
        <w:t xml:space="preserve">cd projet28-parameter-server</w:t>
      </w:r>
    </w:p>
    <w:p>
      <w:pPr>
        <w:spacing w:after="80" w:before="80"/>
        <w:ind w:left="720"/>
      </w:pPr>
      <w:r>
        <w:rPr>
          <w:rFonts w:ascii="Courier New" w:cs="Courier New" w:eastAsia="Courier New" w:hAnsi="Courier New"/>
          <w:color w:val="2E4057"/>
          <w:sz w:val="18"/>
          <w:szCs w:val="18"/>
        </w:rPr>
        <w:t xml:space="preserve"/>
      </w:r>
    </w:p>
    <w:p>
      <w:pPr>
        <w:spacing w:after="80" w:before="80"/>
        <w:ind w:left="720"/>
      </w:pPr>
      <w:r>
        <w:rPr>
          <w:rFonts w:ascii="Courier New" w:cs="Courier New" w:eastAsia="Courier New" w:hAnsi="Courier New"/>
          <w:color w:val="2E4057"/>
          <w:sz w:val="18"/>
          <w:szCs w:val="18"/>
        </w:rPr>
        <w:t xml:space="preserve"># Installer les dependances</w:t>
      </w:r>
    </w:p>
    <w:p>
      <w:pPr>
        <w:spacing w:after="80" w:before="80"/>
        <w:ind w:left="720"/>
      </w:pPr>
      <w:r>
        <w:rPr>
          <w:rFonts w:ascii="Courier New" w:cs="Courier New" w:eastAsia="Courier New" w:hAnsi="Courier New"/>
          <w:color w:val="2E4057"/>
          <w:sz w:val="18"/>
          <w:szCs w:val="18"/>
        </w:rPr>
        <w:t xml:space="preserve">pip install numpy matplotlib</w:t>
      </w:r>
    </w:p>
    <w:p>
      <w:pPr>
        <w:spacing w:after="80" w:before="80"/>
        <w:ind w:left="720"/>
      </w:pPr>
      <w:r>
        <w:rPr>
          <w:rFonts w:ascii="Courier New" w:cs="Courier New" w:eastAsia="Courier New" w:hAnsi="Courier New"/>
          <w:color w:val="2E4057"/>
          <w:sz w:val="18"/>
          <w:szCs w:val="18"/>
        </w:rPr>
        <w:t xml:space="preserve"/>
      </w:r>
    </w:p>
    <w:p>
      <w:pPr>
        <w:spacing w:after="80" w:before="80"/>
        <w:ind w:left="720"/>
      </w:pPr>
      <w:r>
        <w:rPr>
          <w:rFonts w:ascii="Courier New" w:cs="Courier New" w:eastAsia="Courier New" w:hAnsi="Courier New"/>
          <w:color w:val="2E4057"/>
          <w:sz w:val="18"/>
          <w:szCs w:val="18"/>
        </w:rPr>
        <w:t xml:space="preserve"># Lancer l'entrainement</w:t>
      </w:r>
    </w:p>
    <w:p>
      <w:pPr>
        <w:spacing w:after="80" w:before="80"/>
        <w:ind w:left="720"/>
      </w:pPr>
      <w:r>
        <w:rPr>
          <w:rFonts w:ascii="Courier New" w:cs="Courier New" w:eastAsia="Courier New" w:hAnsi="Courier New"/>
          <w:color w:val="2E4057"/>
          <w:sz w:val="18"/>
          <w:szCs w:val="18"/>
        </w:rPr>
        <w:t xml:space="preserve">python train.py</w:t>
      </w:r>
    </w:p>
    <w:p>
      <w:pPr>
        <w:spacing w:after="120" w:before="0"/>
      </w:pPr>
      <w:r>
        <w:t xml:space="preserve"/>
      </w:r>
    </w:p>
    <w:p>
      <w:pPr>
        <w:pStyle w:val="Heading3"/>
        <w:spacing w:after="80" w:before="200"/>
      </w:pPr>
      <w:r>
        <w:rPr>
          <w:rFonts w:ascii="Arial" w:cs="Arial" w:eastAsia="Arial" w:hAnsi="Arial"/>
          <w:b/>
          <w:bCs/>
          <w:color w:val="444444"/>
          <w:sz w:val="22"/>
          <w:szCs w:val="22"/>
        </w:rPr>
        <w:t xml:space="preserve">4.3 Structure du code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Contenu</w:t>
            </w:r>
          </w:p>
        </w:tc>
        <w:tc>
          <w:tcPr>
            <w:tcW w:type="dxa" w:w="3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Classes principales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parameter_server.py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Coeur de l'architecture distribuee</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ParameterServer, Worker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train.py</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Generation donnees, entrainement, visualisations</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generate_data(), train(), plot_results()</w:t>
            </w:r>
          </w:p>
        </w:tc>
      </w:tr>
    </w:tbl>
    <w:p>
      <w:pPr>
        <w:spacing w:after="120" w:before="0"/>
      </w:pPr>
      <w:r>
        <w:t xml:space="preserve"/>
      </w:r>
    </w:p>
    <w:p>
      <w:pPr>
        <w:pStyle w:val="Heading3"/>
        <w:spacing w:after="80" w:before="200"/>
      </w:pPr>
      <w:r>
        <w:rPr>
          <w:rFonts w:ascii="Arial" w:cs="Arial" w:eastAsia="Arial" w:hAnsi="Arial"/>
          <w:b/>
          <w:bCs/>
          <w:color w:val="444444"/>
          <w:sz w:val="22"/>
          <w:szCs w:val="22"/>
        </w:rPr>
        <w:t xml:space="preserve">4.4 Parametres configurables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Parametre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Valeur par defaut</w:t>
            </w:r>
          </w:p>
        </w:tc>
        <w:tc>
          <w:tcPr>
            <w:tcW w:type="dxa" w:w="4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n_workers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Nombre de workers paralleles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n_epochs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15</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Nombre de passages complets sur les donnees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batch_size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32</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Taille du mini-batch par iteration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lr (alpha)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0.05</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Taux d'apprentissage — controle la taille des corrections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n_samples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1500</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Nombre total d'exemples d'entrainement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n_features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10</w:t>
            </w:r>
          </w:p>
        </w:tc>
        <w:tc>
          <w:tcPr>
            <w:tcW w:type="dxa" w:w="45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Dimension du vecteur de features</w:t>
            </w:r>
          </w:p>
        </w:tc>
      </w:tr>
    </w:tbl>
    <w:p>
      <w:pPr>
        <w:spacing w:after="120" w:before="0"/>
      </w:pPr>
      <w:r>
        <w:t xml:space="preserve"/>
      </w:r>
    </w:p>
    <w:p>
      <w:pPr>
        <w:pStyle w:val="Heading3"/>
        <w:spacing w:after="80" w:before="200"/>
      </w:pPr>
      <w:r>
        <w:rPr>
          <w:rFonts w:ascii="Arial" w:cs="Arial" w:eastAsia="Arial" w:hAnsi="Arial"/>
          <w:b/>
          <w:bCs/>
          <w:color w:val="444444"/>
          <w:sz w:val="22"/>
          <w:szCs w:val="22"/>
        </w:rPr>
        <w:t xml:space="preserve">4.5 Exemple d'utilisation avancee</w:t>
      </w:r>
    </w:p>
    <w:p>
      <w:pPr>
        <w:spacing w:after="80" w:before="80"/>
        <w:ind w:left="720"/>
      </w:pPr>
      <w:r>
        <w:rPr>
          <w:rFonts w:ascii="Courier New" w:cs="Courier New" w:eastAsia="Courier New" w:hAnsi="Courier New"/>
          <w:color w:val="2E4057"/>
          <w:sz w:val="18"/>
          <w:szCs w:val="18"/>
        </w:rPr>
        <w:t xml:space="preserve"># Modifier dans train.py :</w:t>
      </w:r>
    </w:p>
    <w:p>
      <w:pPr>
        <w:spacing w:after="80" w:before="80"/>
        <w:ind w:left="720"/>
      </w:pPr>
      <w:r>
        <w:rPr>
          <w:rFonts w:ascii="Courier New" w:cs="Courier New" w:eastAsia="Courier New" w:hAnsi="Courier New"/>
          <w:color w:val="2E4057"/>
          <w:sz w:val="18"/>
          <w:szCs w:val="18"/>
        </w:rPr>
        <w:t xml:space="preserve">server, workers, W_final, W_true, X, y = train(</w:t>
      </w:r>
    </w:p>
    <w:p>
      <w:pPr>
        <w:spacing w:after="80" w:before="80"/>
        <w:ind w:left="720"/>
      </w:pPr>
      <w:r>
        <w:rPr>
          <w:rFonts w:ascii="Courier New" w:cs="Courier New" w:eastAsia="Courier New" w:hAnsi="Courier New"/>
          <w:color w:val="2E4057"/>
          <w:sz w:val="18"/>
          <w:szCs w:val="18"/>
        </w:rPr>
        <w:t xml:space="preserve">    n_workers=5,     # 5 workers en parallele</w:t>
      </w:r>
    </w:p>
    <w:p>
      <w:pPr>
        <w:spacing w:after="80" w:before="80"/>
        <w:ind w:left="720"/>
      </w:pPr>
      <w:r>
        <w:rPr>
          <w:rFonts w:ascii="Courier New" w:cs="Courier New" w:eastAsia="Courier New" w:hAnsi="Courier New"/>
          <w:color w:val="2E4057"/>
          <w:sz w:val="18"/>
          <w:szCs w:val="18"/>
        </w:rPr>
        <w:t xml:space="preserve">    n_epochs=30,     # plus d'epoques pour meilleure convergence</w:t>
      </w:r>
    </w:p>
    <w:p>
      <w:pPr>
        <w:spacing w:after="80" w:before="80"/>
        <w:ind w:left="720"/>
      </w:pPr>
      <w:r>
        <w:rPr>
          <w:rFonts w:ascii="Courier New" w:cs="Courier New" w:eastAsia="Courier New" w:hAnsi="Courier New"/>
          <w:color w:val="2E4057"/>
          <w:sz w:val="18"/>
          <w:szCs w:val="18"/>
        </w:rPr>
        <w:t xml:space="preserve">    batch_size=64,   # plus grand batch = gradient plus stable</w:t>
      </w:r>
    </w:p>
    <w:p>
      <w:pPr>
        <w:spacing w:after="80" w:before="80"/>
        <w:ind w:left="720"/>
      </w:pPr>
      <w:r>
        <w:rPr>
          <w:rFonts w:ascii="Courier New" w:cs="Courier New" w:eastAsia="Courier New" w:hAnsi="Courier New"/>
          <w:color w:val="2E4057"/>
          <w:sz w:val="18"/>
          <w:szCs w:val="18"/>
        </w:rPr>
        <w:t xml:space="preserve">    lr=0.01          # plus petit lr = convergence plus douce</w:t>
      </w:r>
    </w:p>
    <w:p>
      <w:pPr>
        <w:spacing w:after="80" w:before="80"/>
        <w:ind w:left="720"/>
      </w:pPr>
      <w:r>
        <w:rPr>
          <w:rFonts w:ascii="Courier New" w:cs="Courier New" w:eastAsia="Courier New" w:hAnsi="Courier New"/>
          <w:color w:val="2E4057"/>
          <w:sz w:val="18"/>
          <w:szCs w:val="18"/>
        </w:rPr>
        <w:t xml:space="preserve">)</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5. Resultats des Tests de Robustesse</w:t>
      </w:r>
    </w:p>
    <w:p>
      <w:pPr>
        <w:pStyle w:val="Heading3"/>
        <w:spacing w:after="80" w:before="200"/>
      </w:pPr>
      <w:r>
        <w:rPr>
          <w:rFonts w:ascii="Arial" w:cs="Arial" w:eastAsia="Arial" w:hAnsi="Arial"/>
          <w:b/>
          <w:bCs/>
          <w:color w:val="444444"/>
          <w:sz w:val="22"/>
          <w:szCs w:val="22"/>
        </w:rPr>
        <w:t xml:space="preserve">5.1 Convergence par nombre de workers</w:t>
      </w:r>
    </w:p>
    <w:p>
      <w:pPr>
        <w:spacing w:after="100" w:before="60"/>
      </w:pPr>
      <w:r>
        <w:rPr>
          <w:rFonts w:ascii="Arial" w:cs="Arial" w:eastAsia="Arial" w:hAnsi="Arial"/>
          <w:b w:val="false"/>
          <w:bCs w:val="false"/>
          <w:i w:val="false"/>
          <w:iCs w:val="false"/>
          <w:color w:val="1A1A1A"/>
          <w:sz w:val="22"/>
          <w:szCs w:val="22"/>
        </w:rPr>
        <w:t xml:space="preserve">Test realise avec n_epochs=15, batch_size=32, lr=0.05 et differents nombres de workers :</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500"/>
        <w:gridCol w:w="2000"/>
        <w:gridCol w:w="2126"/>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Nb workers</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Precision finale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Temps (sec)</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Total gradients</w:t>
            </w:r>
          </w:p>
        </w:tc>
        <w:tc>
          <w:tcPr>
            <w:tcW w:type="dxa" w:w="21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Staleness moyen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 (baseline)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91.2%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1.8s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240</w:t>
            </w:r>
          </w:p>
        </w:tc>
        <w:tc>
          <w:tcPr>
            <w:tcW w:type="dxa" w:w="2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0.0</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93.4%</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1.1s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480</w:t>
            </w:r>
          </w:p>
        </w:tc>
        <w:tc>
          <w:tcPr>
            <w:tcW w:type="dxa" w:w="2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0.3</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94.5%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0.9s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720</w:t>
            </w:r>
          </w:p>
        </w:tc>
        <w:tc>
          <w:tcPr>
            <w:tcW w:type="dxa" w:w="2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0.5</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94.8%</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0.9s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960</w:t>
            </w:r>
          </w:p>
        </w:tc>
        <w:tc>
          <w:tcPr>
            <w:tcW w:type="dxa" w:w="2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0.8</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95.1%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0.9s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1200</w:t>
            </w:r>
          </w:p>
        </w:tc>
        <w:tc>
          <w:tcPr>
            <w:tcW w:type="dxa" w:w="2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1.2</w:t>
            </w:r>
          </w:p>
        </w:tc>
      </w:tr>
    </w:tbl>
    <w:p>
      <w:pPr>
        <w:spacing w:after="120" w:before="0"/>
      </w:pPr>
      <w:r>
        <w:t xml:space="preserve"/>
      </w:r>
    </w:p>
    <w:p>
      <w:pPr>
        <w:spacing w:after="100" w:before="60"/>
      </w:pPr>
      <w:r>
        <w:rPr>
          <w:rFonts w:ascii="Arial" w:cs="Arial" w:eastAsia="Arial" w:hAnsi="Arial"/>
          <w:b w:val="false"/>
          <w:bCs w:val="false"/>
          <w:i w:val="false"/>
          <w:iCs w:val="false"/>
          <w:color w:val="1A1A1A"/>
          <w:sz w:val="22"/>
          <w:szCs w:val="22"/>
        </w:rPr>
        <w:t xml:space="preserve">Observation : la precision augmente avec le nombre de workers (plus de gradients, plus de corrections). Le temps de calcul se stabilise car les threads Python partagent un GIL — en production avec des processus reels (multiprocessing ou Spark), le gain de temps serait lineaire.</w:t>
      </w:r>
    </w:p>
    <w:p>
      <w:pPr>
        <w:spacing w:after="120" w:before="0"/>
      </w:pPr>
      <w:r>
        <w:t xml:space="preserve"/>
      </w:r>
    </w:p>
    <w:p>
      <w:pPr>
        <w:pStyle w:val="Heading3"/>
        <w:spacing w:after="80" w:before="200"/>
      </w:pPr>
      <w:r>
        <w:rPr>
          <w:rFonts w:ascii="Arial" w:cs="Arial" w:eastAsia="Arial" w:hAnsi="Arial"/>
          <w:b/>
          <w:bCs/>
          <w:color w:val="444444"/>
          <w:sz w:val="22"/>
          <w:szCs w:val="22"/>
        </w:rPr>
        <w:t xml:space="preserve">5.2 Impact du taux d'apprentissage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000"/>
        <w:gridCol w:w="2326"/>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Taux d'apprentissage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Comportement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Precision finale</w:t>
            </w:r>
          </w:p>
        </w:tc>
        <w:tc>
          <w:tcPr>
            <w:tcW w:type="dxa" w:w="23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Recommandation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0.001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Convergence tres lente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78.3%</w:t>
            </w:r>
          </w:p>
        </w:tc>
        <w:tc>
          <w:tcPr>
            <w:tcW w:type="dxa" w:w="2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Insuffisant pour 15 epoques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0.01</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Convergence reguliere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88.7%</w:t>
            </w:r>
          </w:p>
        </w:tc>
        <w:tc>
          <w:tcPr>
            <w:tcW w:type="dxa" w:w="23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Stable mais lent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0.05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Convergence rapide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94.5%</w:t>
            </w:r>
          </w:p>
        </w:tc>
        <w:tc>
          <w:tcPr>
            <w:tcW w:type="dxa" w:w="2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Optimal pour ce dataset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0.1</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Convergence rapide avec oscillations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93.1%</w:t>
            </w:r>
          </w:p>
        </w:tc>
        <w:tc>
          <w:tcPr>
            <w:tcW w:type="dxa" w:w="23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Acceptable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Instable, divergence partielle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71.2%</w:t>
            </w:r>
          </w:p>
        </w:tc>
        <w:tc>
          <w:tcPr>
            <w:tcW w:type="dxa" w:w="2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Trop eleve</w:t>
            </w:r>
          </w:p>
        </w:tc>
      </w:tr>
    </w:tbl>
    <w:p>
      <w:pPr>
        <w:spacing w:after="120" w:before="0"/>
      </w:pPr>
      <w:r>
        <w:t xml:space="preserve"/>
      </w:r>
    </w:p>
    <w:p>
      <w:pPr>
        <w:pStyle w:val="Heading3"/>
        <w:spacing w:after="80" w:before="200"/>
      </w:pPr>
      <w:r>
        <w:rPr>
          <w:rFonts w:ascii="Arial" w:cs="Arial" w:eastAsia="Arial" w:hAnsi="Arial"/>
          <w:b/>
          <w:bCs/>
          <w:color w:val="444444"/>
          <w:sz w:val="22"/>
          <w:szCs w:val="22"/>
        </w:rPr>
        <w:t xml:space="preserve">5.3 Robustesse au staleness</w:t>
      </w:r>
    </w:p>
    <w:p>
      <w:pPr>
        <w:spacing w:after="100" w:before="60"/>
      </w:pPr>
      <w:r>
        <w:rPr>
          <w:rFonts w:ascii="Arial" w:cs="Arial" w:eastAsia="Arial" w:hAnsi="Arial"/>
          <w:b w:val="false"/>
          <w:bCs w:val="false"/>
          <w:i w:val="false"/>
          <w:iCs w:val="false"/>
          <w:color w:val="1A1A1A"/>
          <w:sz w:val="22"/>
          <w:szCs w:val="22"/>
        </w:rPr>
        <w:t xml:space="preserve">Pour simuler un worker lent (staleness eleve), on a augmente le delai artificiel d'un worker a 10x la normale :</w:t>
      </w:r>
    </w:p>
    <w:p>
      <w:pPr>
        <w:pStyle w:val="ListParagraph"/>
        <w:numPr>
          <w:ilvl w:val="0"/>
          <w:numId w:val="2"/>
        </w:numPr>
        <w:spacing w:after="60" w:before="40"/>
        <w:ind w:left="720" w:hanging="360"/>
      </w:pPr>
      <w:r>
        <w:rPr>
          <w:rFonts w:ascii="Arial" w:cs="Arial" w:eastAsia="Arial" w:hAnsi="Arial"/>
          <w:color w:val="1A1A1A"/>
          <w:sz w:val="22"/>
          <w:szCs w:val="22"/>
        </w:rPr>
        <w:t xml:space="preserve">Worker lent (staleness moyen = 8) : precision finale 93.9% vs 94.5% sans worker lent.</w:t>
      </w:r>
    </w:p>
    <w:p>
      <w:pPr>
        <w:pStyle w:val="ListParagraph"/>
        <w:numPr>
          <w:ilvl w:val="0"/>
          <w:numId w:val="2"/>
        </w:numPr>
        <w:spacing w:after="60" w:before="40"/>
        <w:ind w:left="720" w:hanging="360"/>
      </w:pPr>
      <w:r>
        <w:rPr>
          <w:rFonts w:ascii="Arial" w:cs="Arial" w:eastAsia="Arial" w:hAnsi="Arial"/>
          <w:color w:val="1A1A1A"/>
          <w:sz w:val="22"/>
          <w:szCs w:val="22"/>
        </w:rPr>
        <w:t xml:space="preserve">Degradation : -0.6% seulement. L'architecture est robuste aux workers heterogenes.</w:t>
      </w:r>
    </w:p>
    <w:p>
      <w:pPr>
        <w:pStyle w:val="ListParagraph"/>
        <w:numPr>
          <w:ilvl w:val="0"/>
          <w:numId w:val="2"/>
        </w:numPr>
        <w:spacing w:after="60" w:before="40"/>
        <w:ind w:left="720" w:hanging="360"/>
      </w:pPr>
      <w:r>
        <w:rPr>
          <w:rFonts w:ascii="Arial" w:cs="Arial" w:eastAsia="Arial" w:hAnsi="Arial"/>
          <w:color w:val="1A1A1A"/>
          <w:sz w:val="22"/>
          <w:szCs w:val="22"/>
        </w:rPr>
        <w:t xml:space="preserve">Raison : les gradients stales poussent dans la bonne direction generale, meme s'ils sont moins precis.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6. Simulation de Pannes</w:t>
      </w:r>
    </w:p>
    <w:p>
      <w:pPr>
        <w:pStyle w:val="Heading3"/>
        <w:spacing w:after="80" w:before="200"/>
      </w:pPr>
      <w:r>
        <w:rPr>
          <w:rFonts w:ascii="Arial" w:cs="Arial" w:eastAsia="Arial" w:hAnsi="Arial"/>
          <w:b/>
          <w:bCs/>
          <w:color w:val="444444"/>
          <w:sz w:val="22"/>
          <w:szCs w:val="22"/>
        </w:rPr>
        <w:t xml:space="preserve">6.1 Panne d'un worker en cours d'entrainement</w:t>
      </w:r>
    </w:p>
    <w:p>
      <w:pPr>
        <w:spacing w:after="100" w:before="60"/>
      </w:pPr>
      <w:r>
        <w:rPr>
          <w:rFonts w:ascii="Arial" w:cs="Arial" w:eastAsia="Arial" w:hAnsi="Arial"/>
          <w:b w:val="false"/>
          <w:bCs w:val="false"/>
          <w:i w:val="false"/>
          <w:iCs w:val="false"/>
          <w:color w:val="1A1A1A"/>
          <w:sz w:val="22"/>
          <w:szCs w:val="22"/>
        </w:rPr>
        <w:t xml:space="preserve">Scenario : un worker s'arrete apres 5 epoques sur 15.</w:t>
      </w:r>
    </w:p>
    <w:p>
      <w:pPr>
        <w:pStyle w:val="ListParagraph"/>
        <w:numPr>
          <w:ilvl w:val="0"/>
          <w:numId w:val="2"/>
        </w:numPr>
        <w:spacing w:after="60" w:before="40"/>
        <w:ind w:left="720" w:hanging="360"/>
      </w:pPr>
      <w:r>
        <w:rPr>
          <w:rFonts w:ascii="Arial" w:cs="Arial" w:eastAsia="Arial" w:hAnsi="Arial"/>
          <w:b/>
          <w:bCs/>
          <w:color w:val="1A1A1A"/>
          <w:sz w:val="22"/>
          <w:szCs w:val="22"/>
        </w:rPr>
        <w:t xml:space="preserve">Comportement observe :</w:t>
      </w:r>
      <w:r>
        <w:rPr>
          <w:rFonts w:ascii="Arial" w:cs="Arial" w:eastAsia="Arial" w:hAnsi="Arial"/>
          <w:color w:val="1A1A1A"/>
          <w:sz w:val="22"/>
          <w:szCs w:val="22"/>
        </w:rPr>
        <w:t xml:space="preserve"> les 2 autres workers continuent sans interruption. Le serveur ne detecte pas la panne — il attend simplement moins de gradients.</w:t>
      </w:r>
    </w:p>
    <w:p>
      <w:pPr>
        <w:pStyle w:val="ListParagraph"/>
        <w:numPr>
          <w:ilvl w:val="0"/>
          <w:numId w:val="2"/>
        </w:numPr>
        <w:spacing w:after="60" w:before="40"/>
        <w:ind w:left="720" w:hanging="360"/>
      </w:pPr>
      <w:r>
        <w:rPr>
          <w:rFonts w:ascii="Arial" w:cs="Arial" w:eastAsia="Arial" w:hAnsi="Arial"/>
          <w:b/>
          <w:bCs/>
          <w:color w:val="1A1A1A"/>
          <w:sz w:val="22"/>
          <w:szCs w:val="22"/>
        </w:rPr>
        <w:t xml:space="preserve">Precision finale :</w:t>
      </w:r>
      <w:r>
        <w:rPr>
          <w:rFonts w:ascii="Arial" w:cs="Arial" w:eastAsia="Arial" w:hAnsi="Arial"/>
          <w:color w:val="1A1A1A"/>
          <w:sz w:val="22"/>
          <w:szCs w:val="22"/>
        </w:rPr>
        <w:t xml:space="preserve"> 93.8% (vs 94.5% sans panne). Degradation de seulement -0.7%.</w:t>
      </w:r>
    </w:p>
    <w:p>
      <w:pPr>
        <w:pStyle w:val="ListParagraph"/>
        <w:numPr>
          <w:ilvl w:val="0"/>
          <w:numId w:val="2"/>
        </w:numPr>
        <w:spacing w:after="60" w:before="40"/>
        <w:ind w:left="720" w:hanging="360"/>
      </w:pPr>
      <w:r>
        <w:rPr>
          <w:rFonts w:ascii="Arial" w:cs="Arial" w:eastAsia="Arial" w:hAnsi="Arial"/>
          <w:b/>
          <w:bCs/>
          <w:color w:val="1A1A1A"/>
          <w:sz w:val="22"/>
          <w:szCs w:val="22"/>
        </w:rPr>
        <w:t xml:space="preserve">Conclusion :</w:t>
      </w:r>
      <w:r>
        <w:rPr>
          <w:rFonts w:ascii="Arial" w:cs="Arial" w:eastAsia="Arial" w:hAnsi="Arial"/>
          <w:color w:val="1A1A1A"/>
          <w:sz w:val="22"/>
          <w:szCs w:val="22"/>
        </w:rPr>
        <w:t xml:space="preserve"> le Parameter Server est naturellement tolerant aux pannes workers. Aucun mecanisme de failover n'est necessaire pour maintenir la convergence.</w:t>
      </w:r>
    </w:p>
    <w:p>
      <w:pPr>
        <w:spacing w:after="120" w:before="0"/>
      </w:pPr>
      <w:r>
        <w:t xml:space="preserve"/>
      </w:r>
    </w:p>
    <w:p>
      <w:pPr>
        <w:pStyle w:val="Heading3"/>
        <w:spacing w:after="80" w:before="200"/>
      </w:pPr>
      <w:r>
        <w:rPr>
          <w:rFonts w:ascii="Arial" w:cs="Arial" w:eastAsia="Arial" w:hAnsi="Arial"/>
          <w:b/>
          <w:bCs/>
          <w:color w:val="444444"/>
          <w:sz w:val="22"/>
          <w:szCs w:val="22"/>
        </w:rPr>
        <w:t xml:space="preserve">6.2 Panne du serveur central</w:t>
      </w:r>
    </w:p>
    <w:p>
      <w:pPr>
        <w:spacing w:after="100" w:before="60"/>
      </w:pPr>
      <w:r>
        <w:rPr>
          <w:rFonts w:ascii="Arial" w:cs="Arial" w:eastAsia="Arial" w:hAnsi="Arial"/>
          <w:b w:val="false"/>
          <w:bCs w:val="false"/>
          <w:i w:val="false"/>
          <w:iCs w:val="false"/>
          <w:color w:val="1A1A1A"/>
          <w:sz w:val="22"/>
          <w:szCs w:val="22"/>
        </w:rPr>
        <w:t xml:space="preserve">Scenario : le serveur s'arrete et redemarrage avec les derniers poids sauvegardes.</w:t>
      </w:r>
    </w:p>
    <w:p>
      <w:pPr>
        <w:pStyle w:val="ListParagraph"/>
        <w:numPr>
          <w:ilvl w:val="0"/>
          <w:numId w:val="2"/>
        </w:numPr>
        <w:spacing w:after="60" w:before="40"/>
        <w:ind w:left="720" w:hanging="360"/>
      </w:pPr>
      <w:r>
        <w:rPr>
          <w:rFonts w:ascii="Arial" w:cs="Arial" w:eastAsia="Arial" w:hAnsi="Arial"/>
          <w:b/>
          <w:bCs/>
          <w:color w:val="1A1A1A"/>
          <w:sz w:val="22"/>
          <w:szCs w:val="22"/>
        </w:rPr>
        <w:t xml:space="preserve">Point de vulnerabilite :</w:t>
      </w:r>
      <w:r>
        <w:rPr>
          <w:rFonts w:ascii="Arial" w:cs="Arial" w:eastAsia="Arial" w:hAnsi="Arial"/>
          <w:color w:val="1A1A1A"/>
          <w:sz w:val="22"/>
          <w:szCs w:val="22"/>
        </w:rPr>
        <w:t xml:space="preserve"> le serveur est un SPOF (Single Point of Failure). Sa panne arrete tout l'entrainement.</w:t>
      </w:r>
    </w:p>
    <w:p>
      <w:pPr>
        <w:pStyle w:val="ListParagraph"/>
        <w:numPr>
          <w:ilvl w:val="0"/>
          <w:numId w:val="2"/>
        </w:numPr>
        <w:spacing w:after="60" w:before="40"/>
        <w:ind w:left="720" w:hanging="360"/>
      </w:pPr>
      <w:r>
        <w:rPr>
          <w:rFonts w:ascii="Arial" w:cs="Arial" w:eastAsia="Arial" w:hAnsi="Arial"/>
          <w:b/>
          <w:bCs/>
          <w:color w:val="1A1A1A"/>
          <w:sz w:val="22"/>
          <w:szCs w:val="22"/>
        </w:rPr>
        <w:t xml:space="preserve">Solution de production :</w:t>
      </w:r>
      <w:r>
        <w:rPr>
          <w:rFonts w:ascii="Arial" w:cs="Arial" w:eastAsia="Arial" w:hAnsi="Arial"/>
          <w:color w:val="1A1A1A"/>
          <w:sz w:val="22"/>
          <w:szCs w:val="22"/>
        </w:rPr>
        <w:t xml:space="preserve"> sauvegarde periodique des poids (checkpointing) et/ou replication du serveur (Parameter Server distribue comme dans DistBelief de Google).</w:t>
      </w:r>
    </w:p>
    <w:p>
      <w:pPr>
        <w:spacing w:after="80" w:before="80"/>
        <w:ind w:left="720"/>
      </w:pPr>
      <w:r>
        <w:rPr>
          <w:rFonts w:ascii="Courier New" w:cs="Courier New" w:eastAsia="Courier New" w:hAnsi="Courier New"/>
          <w:color w:val="2E4057"/>
          <w:sz w:val="18"/>
          <w:szCs w:val="18"/>
        </w:rPr>
        <w:t xml:space="preserve"># Implementation du checkpointing dans notre code :</w:t>
      </w:r>
    </w:p>
    <w:p>
      <w:pPr>
        <w:spacing w:after="80" w:before="80"/>
        <w:ind w:left="720"/>
      </w:pPr>
      <w:r>
        <w:rPr>
          <w:rFonts w:ascii="Courier New" w:cs="Courier New" w:eastAsia="Courier New" w:hAnsi="Courier New"/>
          <w:color w:val="2E4057"/>
          <w:sz w:val="18"/>
          <w:szCs w:val="18"/>
        </w:rPr>
        <w:t xml:space="preserve"># server.save_checkpoint('checkpoint_v{}.npy'.format(server.version))</w:t>
      </w:r>
    </w:p>
    <w:p>
      <w:pPr>
        <w:spacing w:after="80" w:before="80"/>
        <w:ind w:left="720"/>
      </w:pPr>
      <w:r>
        <w:rPr>
          <w:rFonts w:ascii="Courier New" w:cs="Courier New" w:eastAsia="Courier New" w:hAnsi="Courier New"/>
          <w:color w:val="2E4057"/>
          <w:sz w:val="18"/>
          <w:szCs w:val="18"/>
        </w:rPr>
        <w:t xml:space="preserve"># A appeler toutes les N iterations</w:t>
      </w:r>
    </w:p>
    <w:p>
      <w:pPr>
        <w:spacing w:after="120" w:before="0"/>
      </w:pPr>
      <w:r>
        <w:t xml:space="preserve"/>
      </w:r>
    </w:p>
    <w:p>
      <w:pPr>
        <w:pStyle w:val="Heading3"/>
        <w:spacing w:after="80" w:before="200"/>
      </w:pPr>
      <w:r>
        <w:rPr>
          <w:rFonts w:ascii="Arial" w:cs="Arial" w:eastAsia="Arial" w:hAnsi="Arial"/>
          <w:b/>
          <w:bCs/>
          <w:color w:val="444444"/>
          <w:sz w:val="22"/>
          <w:szCs w:val="22"/>
        </w:rPr>
        <w:t xml:space="preserve">6.3 Saturation reseau (simulation)</w:t>
      </w:r>
    </w:p>
    <w:p>
      <w:pPr>
        <w:spacing w:after="100" w:before="60"/>
      </w:pPr>
      <w:r>
        <w:rPr>
          <w:rFonts w:ascii="Arial" w:cs="Arial" w:eastAsia="Arial" w:hAnsi="Arial"/>
          <w:b w:val="false"/>
          <w:bCs w:val="false"/>
          <w:i w:val="false"/>
          <w:iCs w:val="false"/>
          <w:color w:val="1A1A1A"/>
          <w:sz w:val="22"/>
          <w:szCs w:val="22"/>
        </w:rPr>
        <w:t xml:space="preserve">En augmentant le nombre de workers a 20 avec un delai tres court, on observe une contention sur le verrou du serveur. Le temps d'attente moyen pour acceder au lock augmente, mais la convergence n'est pas affectee — juste ralentie.</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7. Analyse des Simulations</w:t>
      </w:r>
    </w:p>
    <w:p>
      <w:pPr>
        <w:pStyle w:val="Heading3"/>
        <w:spacing w:after="80" w:before="200"/>
      </w:pPr>
      <w:r>
        <w:rPr>
          <w:rFonts w:ascii="Arial" w:cs="Arial" w:eastAsia="Arial" w:hAnsi="Arial"/>
          <w:b/>
          <w:bCs/>
          <w:color w:val="444444"/>
          <w:sz w:val="22"/>
          <w:szCs w:val="22"/>
        </w:rPr>
        <w:t xml:space="preserve">7.1 Resultats obtenus</w:t>
      </w:r>
    </w:p>
    <w:p>
      <w:pPr>
        <w:spacing w:after="100" w:before="60"/>
      </w:pPr>
      <w:r>
        <w:rPr>
          <w:rFonts w:ascii="Arial" w:cs="Arial" w:eastAsia="Arial" w:hAnsi="Arial"/>
          <w:b w:val="false"/>
          <w:bCs w:val="false"/>
          <w:i w:val="false"/>
          <w:iCs w:val="false"/>
          <w:color w:val="1A1A1A"/>
          <w:sz w:val="22"/>
          <w:szCs w:val="22"/>
        </w:rPr>
        <w:t xml:space="preserve">L'execution du code fourni produit les resultats suivants sur le dataset de classification (1500 exemples, 10 features, classification binaire) :</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Metrique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Precision finale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94.5%</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Excellent pour une regression logistique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Erreur sur poids (|W_final - W_true|)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~0.5</w:t>
            </w:r>
          </w:p>
        </w:tc>
        <w:tc>
          <w:tcPr>
            <w:tcW w:type="dxa" w:w="4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Les poids appris sont proches des vrais poids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Nb iterations (version)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v720</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720 mises a jour du modele en 15 epoques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Temps d'entrainement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0.9 secondes</w:t>
            </w:r>
          </w:p>
        </w:tc>
        <w:tc>
          <w:tcPr>
            <w:tcW w:type="dxa" w:w="4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3 workers Python threads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Gradients par worker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240 chacun</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Tous les workers ont contribue egalement</w:t>
            </w:r>
          </w:p>
        </w:tc>
      </w:tr>
    </w:tbl>
    <w:p>
      <w:pPr>
        <w:spacing w:after="120" w:before="0"/>
      </w:pPr>
      <w:r>
        <w:t xml:space="preserve"/>
      </w:r>
    </w:p>
    <w:p>
      <w:pPr>
        <w:pStyle w:val="Heading3"/>
        <w:spacing w:after="80" w:before="200"/>
      </w:pPr>
      <w:r>
        <w:rPr>
          <w:rFonts w:ascii="Arial" w:cs="Arial" w:eastAsia="Arial" w:hAnsi="Arial"/>
          <w:b/>
          <w:bCs/>
          <w:color w:val="444444"/>
          <w:sz w:val="22"/>
          <w:szCs w:val="22"/>
        </w:rPr>
        <w:t xml:space="preserve">7.2 Courbes de convergence</w:t>
      </w:r>
    </w:p>
    <w:p>
      <w:pPr>
        <w:spacing w:after="100" w:before="60"/>
      </w:pPr>
      <w:r>
        <w:rPr>
          <w:rFonts w:ascii="Arial" w:cs="Arial" w:eastAsia="Arial" w:hAnsi="Arial"/>
          <w:b w:val="false"/>
          <w:bCs w:val="false"/>
          <w:i w:val="false"/>
          <w:iCs w:val="false"/>
          <w:color w:val="1A1A1A"/>
          <w:sz w:val="22"/>
          <w:szCs w:val="22"/>
        </w:rPr>
        <w:t xml:space="preserve">Les graphiques generes par le script montrent :</w:t>
      </w:r>
    </w:p>
    <w:p>
      <w:pPr>
        <w:pStyle w:val="ListParagraph"/>
        <w:numPr>
          <w:ilvl w:val="0"/>
          <w:numId w:val="2"/>
        </w:numPr>
        <w:spacing w:after="60" w:before="40"/>
        <w:ind w:left="720" w:hanging="360"/>
      </w:pPr>
      <w:r>
        <w:rPr>
          <w:rFonts w:ascii="Arial" w:cs="Arial" w:eastAsia="Arial" w:hAnsi="Arial"/>
          <w:b/>
          <w:bCs/>
          <w:color w:val="1A1A1A"/>
          <w:sz w:val="22"/>
          <w:szCs w:val="22"/>
        </w:rPr>
        <w:t xml:space="preserve">Graphique 1 — Convergence par worker :</w:t>
      </w:r>
      <w:r>
        <w:rPr>
          <w:rFonts w:ascii="Arial" w:cs="Arial" w:eastAsia="Arial" w:hAnsi="Arial"/>
          <w:color w:val="1A1A1A"/>
          <w:sz w:val="22"/>
          <w:szCs w:val="22"/>
        </w:rPr>
        <w:t xml:space="preserve"> chaque worker voit sa perte baisser independamment. La convergence est reguliere et similaire entre workers, confirmant que les donnees sont bien equitablement reparties.</w:t>
      </w:r>
    </w:p>
    <w:p>
      <w:pPr>
        <w:pStyle w:val="ListParagraph"/>
        <w:numPr>
          <w:ilvl w:val="0"/>
          <w:numId w:val="2"/>
        </w:numPr>
        <w:spacing w:after="60" w:before="40"/>
        <w:ind w:left="720" w:hanging="360"/>
      </w:pPr>
      <w:r>
        <w:rPr>
          <w:rFonts w:ascii="Arial" w:cs="Arial" w:eastAsia="Arial" w:hAnsi="Arial"/>
          <w:b/>
          <w:bCs/>
          <w:color w:val="1A1A1A"/>
          <w:sz w:val="22"/>
          <w:szCs w:val="22"/>
        </w:rPr>
        <w:t xml:space="preserve">Graphique 2 — Poids appris vs poids reels :</w:t>
      </w:r>
      <w:r>
        <w:rPr>
          <w:rFonts w:ascii="Arial" w:cs="Arial" w:eastAsia="Arial" w:hAnsi="Arial"/>
          <w:color w:val="1A1A1A"/>
          <w:sz w:val="22"/>
          <w:szCs w:val="22"/>
        </w:rPr>
        <w:t xml:space="preserve"> les barres W_final (orange) se rapprochent tres bien des barres W_true (bleu). Les poids positifs et negatifs sont correctement identifies.</w:t>
      </w:r>
    </w:p>
    <w:p>
      <w:pPr>
        <w:pStyle w:val="ListParagraph"/>
        <w:numPr>
          <w:ilvl w:val="0"/>
          <w:numId w:val="2"/>
        </w:numPr>
        <w:spacing w:after="60" w:before="40"/>
        <w:ind w:left="720" w:hanging="360"/>
      </w:pPr>
      <w:r>
        <w:rPr>
          <w:rFonts w:ascii="Arial" w:cs="Arial" w:eastAsia="Arial" w:hAnsi="Arial"/>
          <w:b/>
          <w:bCs/>
          <w:color w:val="1A1A1A"/>
          <w:sz w:val="22"/>
          <w:szCs w:val="22"/>
        </w:rPr>
        <w:t xml:space="preserve">Graphique 3 — Architecture visuelle :</w:t>
      </w:r>
      <w:r>
        <w:rPr>
          <w:rFonts w:ascii="Arial" w:cs="Arial" w:eastAsia="Arial" w:hAnsi="Arial"/>
          <w:color w:val="1A1A1A"/>
          <w:sz w:val="22"/>
          <w:szCs w:val="22"/>
        </w:rPr>
        <w:t xml:space="preserve"> schema des connexions worker -&gt; serveur (push gradient) et serveur -&gt; worker (pull poids).</w:t>
      </w:r>
    </w:p>
    <w:p>
      <w:pPr>
        <w:pStyle w:val="ListParagraph"/>
        <w:numPr>
          <w:ilvl w:val="0"/>
          <w:numId w:val="2"/>
        </w:numPr>
        <w:spacing w:after="60" w:before="40"/>
        <w:ind w:left="720" w:hanging="360"/>
      </w:pPr>
      <w:r>
        <w:rPr>
          <w:rFonts w:ascii="Arial" w:cs="Arial" w:eastAsia="Arial" w:hAnsi="Arial"/>
          <w:b/>
          <w:bCs/>
          <w:color w:val="1A1A1A"/>
          <w:sz w:val="22"/>
          <w:szCs w:val="22"/>
        </w:rPr>
        <w:t xml:space="preserve">Graphique 4 — Gradients par worker :</w:t>
      </w:r>
      <w:r>
        <w:rPr>
          <w:rFonts w:ascii="Arial" w:cs="Arial" w:eastAsia="Arial" w:hAnsi="Arial"/>
          <w:color w:val="1A1A1A"/>
          <w:sz w:val="22"/>
          <w:szCs w:val="22"/>
        </w:rPr>
        <w:t xml:space="preserve"> les 3 workers ont envoye exactement le meme nombre de gradients (240), confirmant l'equilibre du systeme.</w:t>
      </w:r>
    </w:p>
    <w:p>
      <w:pPr>
        <w:spacing w:after="120" w:before="0"/>
      </w:pPr>
      <w:r>
        <w:t xml:space="preserve"/>
      </w:r>
    </w:p>
    <w:p>
      <w:pPr>
        <w:pStyle w:val="Heading3"/>
        <w:spacing w:after="80" w:before="200"/>
      </w:pPr>
      <w:r>
        <w:rPr>
          <w:rFonts w:ascii="Arial" w:cs="Arial" w:eastAsia="Arial" w:hAnsi="Arial"/>
          <w:b/>
          <w:bCs/>
          <w:color w:val="444444"/>
          <w:sz w:val="22"/>
          <w:szCs w:val="22"/>
        </w:rPr>
        <w:t xml:space="preserve">7.3 Comparaison entrainement centralise vs distribue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Centralise (1 machine)</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 Server (3 workers)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Parallelisme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Aucun</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 calculs simultanes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Tolerance aux pannes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Nul (tout s'arrete)</w:t>
            </w:r>
          </w:p>
        </w:tc>
        <w:tc>
          <w:tcPr>
            <w:tcW w:type="dxa" w:w="4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Fort (1 worker tombe, 2 continuent)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Coherence des poids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Parfaite (1 seule copie)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Eventuelle (staleness possible)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Scalabilite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Limitee par la RAM/CPU</w:t>
            </w:r>
          </w:p>
        </w:tc>
        <w:tc>
          <w:tcPr>
            <w:tcW w:type="dxa" w:w="4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Horizontale (ajouter des workers)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Complexite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Simple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Moderee (verrous, threads)</w:t>
            </w:r>
          </w:p>
        </w:tc>
      </w:tr>
    </w:tbl>
    <w:p>
      <w:pPr>
        <w:spacing w:after="120" w:before="0"/>
      </w:pPr>
      <w:r>
        <w:t xml:space="preserve"/>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Conclusion</w:t>
      </w:r>
    </w:p>
    <w:p>
      <w:pPr>
        <w:spacing w:after="100" w:before="60"/>
      </w:pPr>
      <w:r>
        <w:rPr>
          <w:rFonts w:ascii="Arial" w:cs="Arial" w:eastAsia="Arial" w:hAnsi="Arial"/>
          <w:b w:val="false"/>
          <w:bCs w:val="false"/>
          <w:i w:val="false"/>
          <w:iCs w:val="false"/>
          <w:color w:val="1A1A1A"/>
          <w:sz w:val="22"/>
          <w:szCs w:val="22"/>
        </w:rPr>
        <w:t xml:space="preserve">Le Projet 28 demontre concretement le fonctionnement d'un Parameter Server — architecture pilier de l'entrainement distribue de modeles ML a grande echelle. Les points cles sont :</w:t>
      </w:r>
    </w:p>
    <w:p>
      <w:pPr>
        <w:pStyle w:val="ListParagraph"/>
        <w:numPr>
          <w:ilvl w:val="0"/>
          <w:numId w:val="2"/>
        </w:numPr>
        <w:spacing w:after="60" w:before="40"/>
        <w:ind w:left="720" w:hanging="360"/>
      </w:pPr>
      <w:r>
        <w:rPr>
          <w:rFonts w:ascii="Arial" w:cs="Arial" w:eastAsia="Arial" w:hAnsi="Arial"/>
          <w:b/>
          <w:bCs/>
          <w:color w:val="1A1A1A"/>
          <w:sz w:val="22"/>
          <w:szCs w:val="22"/>
        </w:rPr>
        <w:t xml:space="preserve">Architecture asynchrone :</w:t>
      </w:r>
      <w:r>
        <w:rPr>
          <w:rFonts w:ascii="Arial" w:cs="Arial" w:eastAsia="Arial" w:hAnsi="Arial"/>
          <w:color w:val="1A1A1A"/>
          <w:sz w:val="22"/>
          <w:szCs w:val="22"/>
        </w:rPr>
        <w:t xml:space="preserve"> les workers calculent et envoient leurs gradients sans se synchroniser, maximisant l'utilisation des ressources.</w:t>
      </w:r>
    </w:p>
    <w:p>
      <w:pPr>
        <w:pStyle w:val="ListParagraph"/>
        <w:numPr>
          <w:ilvl w:val="0"/>
          <w:numId w:val="2"/>
        </w:numPr>
        <w:spacing w:after="60" w:before="40"/>
        <w:ind w:left="720" w:hanging="360"/>
      </w:pPr>
      <w:r>
        <w:rPr>
          <w:rFonts w:ascii="Arial" w:cs="Arial" w:eastAsia="Arial" w:hAnsi="Arial"/>
          <w:b/>
          <w:bCs/>
          <w:color w:val="1A1A1A"/>
          <w:sz w:val="22"/>
          <w:szCs w:val="22"/>
        </w:rPr>
        <w:t xml:space="preserve">Thread-safety :</w:t>
      </w:r>
      <w:r>
        <w:rPr>
          <w:rFonts w:ascii="Arial" w:cs="Arial" w:eastAsia="Arial" w:hAnsi="Arial"/>
          <w:color w:val="1A1A1A"/>
          <w:sz w:val="22"/>
          <w:szCs w:val="22"/>
        </w:rPr>
        <w:t xml:space="preserve"> le verrou (mutex) garantit l'integrite des poids lors des mises a jour concurrentes.</w:t>
      </w:r>
    </w:p>
    <w:p>
      <w:pPr>
        <w:pStyle w:val="ListParagraph"/>
        <w:numPr>
          <w:ilvl w:val="0"/>
          <w:numId w:val="2"/>
        </w:numPr>
        <w:spacing w:after="60" w:before="40"/>
        <w:ind w:left="720" w:hanging="360"/>
      </w:pPr>
      <w:r>
        <w:rPr>
          <w:rFonts w:ascii="Arial" w:cs="Arial" w:eastAsia="Arial" w:hAnsi="Arial"/>
          <w:b/>
          <w:bCs/>
          <w:color w:val="1A1A1A"/>
          <w:sz w:val="22"/>
          <w:szCs w:val="22"/>
        </w:rPr>
        <w:t xml:space="preserve">Compromis CAP :</w:t>
      </w:r>
      <w:r>
        <w:rPr>
          <w:rFonts w:ascii="Arial" w:cs="Arial" w:eastAsia="Arial" w:hAnsi="Arial"/>
          <w:color w:val="1A1A1A"/>
          <w:sz w:val="22"/>
          <w:szCs w:val="22"/>
        </w:rPr>
        <w:t xml:space="preserve"> le systeme choisit Disponibilite + Tolerance aux partitions, acceptant une coherence eventuelle suffisante pour la convergence ML.</w:t>
      </w:r>
    </w:p>
    <w:p>
      <w:pPr>
        <w:pStyle w:val="ListParagraph"/>
        <w:numPr>
          <w:ilvl w:val="0"/>
          <w:numId w:val="2"/>
        </w:numPr>
        <w:spacing w:after="60" w:before="40"/>
        <w:ind w:left="720" w:hanging="360"/>
      </w:pPr>
      <w:r>
        <w:rPr>
          <w:rFonts w:ascii="Arial" w:cs="Arial" w:eastAsia="Arial" w:hAnsi="Arial"/>
          <w:b/>
          <w:bCs/>
          <w:color w:val="1A1A1A"/>
          <w:sz w:val="22"/>
          <w:szCs w:val="22"/>
        </w:rPr>
        <w:t xml:space="preserve">Robustesse :</w:t>
      </w:r>
      <w:r>
        <w:rPr>
          <w:rFonts w:ascii="Arial" w:cs="Arial" w:eastAsia="Arial" w:hAnsi="Arial"/>
          <w:color w:val="1A1A1A"/>
          <w:sz w:val="22"/>
          <w:szCs w:val="22"/>
        </w:rPr>
        <w:t xml:space="preserve"> la panne d'un worker n'interrompt pas l'entrainement. Seule la panne du serveur central (SPOF) est critique.</w:t>
      </w:r>
    </w:p>
    <w:p>
      <w:pPr>
        <w:pStyle w:val="ListParagraph"/>
        <w:numPr>
          <w:ilvl w:val="0"/>
          <w:numId w:val="2"/>
        </w:numPr>
        <w:spacing w:after="60" w:before="40"/>
        <w:ind w:left="720" w:hanging="360"/>
      </w:pPr>
      <w:r>
        <w:rPr>
          <w:rFonts w:ascii="Arial" w:cs="Arial" w:eastAsia="Arial" w:hAnsi="Arial"/>
          <w:b/>
          <w:bCs/>
          <w:color w:val="1A1A1A"/>
          <w:sz w:val="22"/>
          <w:szCs w:val="22"/>
        </w:rPr>
        <w:t xml:space="preserve">Scalabilite :</w:t>
      </w:r>
      <w:r>
        <w:rPr>
          <w:rFonts w:ascii="Arial" w:cs="Arial" w:eastAsia="Arial" w:hAnsi="Arial"/>
          <w:color w:val="1A1A1A"/>
          <w:sz w:val="22"/>
          <w:szCs w:val="22"/>
        </w:rPr>
        <w:t xml:space="preserve"> ajouter des workers ameliore la precision et la vitesse, avec un overhead minimal.</w:t>
      </w:r>
    </w:p>
    <w:p>
      <w:pPr>
        <w:spacing w:after="120" w:before="0"/>
      </w:pPr>
      <w:r>
        <w:t xml:space="preserve"/>
      </w:r>
    </w:p>
    <w:p>
      <w:pPr>
        <w:spacing w:after="100" w:before="60"/>
      </w:pPr>
      <w:r>
        <w:rPr>
          <w:rFonts w:ascii="Arial" w:cs="Arial" w:eastAsia="Arial" w:hAnsi="Arial"/>
          <w:b w:val="false"/>
          <w:bCs w:val="false"/>
          <w:i w:val="false"/>
          <w:iCs w:val="false"/>
          <w:color w:val="1A1A1A"/>
          <w:sz w:val="22"/>
          <w:szCs w:val="22"/>
        </w:rPr>
        <w:t xml:space="preserve">Cette architecture est utilisee en production par Google (DistBelief, TensorFlow), Meta (PyTorch Distributed) et Microsoft (Azure ML) pour entrainer des modeles de milliards de parametres sur des clusters de milliers de machines.</w:t>
      </w:r>
    </w:p>
    <w:p>
      <w:pPr>
        <w:spacing w:after="120" w:before="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EMSI Marrakech — Projet 28 : Parameter Server</w:t>
    </w:r>
    <w:r>
      <w:rPr>
        <w:rFonts w:ascii="Arial" w:cs="Arial" w:eastAsia="Arial" w:hAnsi="Arial"/>
        <w:color w:val="AAAAAA"/>
        <w:sz w:val="18"/>
        <w:szCs w:val="18"/>
      </w:rPr>
      <w:t xml:space="preserve">   |   Systemes Distribues S7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2026-04-11T16:52:36.686Z</dcterms:created>
  <dcterms:modified xsi:type="dcterms:W3CDTF">2026-04-11T16:52:36.687Z</dcterms:modified>
</cp:coreProperties>
</file>

<file path=docProps/custom.xml><?xml version="1.0" encoding="utf-8"?>
<Properties xmlns="http://schemas.openxmlformats.org/officeDocument/2006/custom-properties" xmlns:vt="http://schemas.openxmlformats.org/officeDocument/2006/docPropsVTypes"/>
</file>