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9E2A1" w14:textId="77777777" w:rsidR="006C15E1" w:rsidRDefault="006C15E1">
      <w:pPr>
        <w:spacing w:after="80"/>
      </w:pPr>
    </w:p>
    <w:p w14:paraId="39F80844" w14:textId="77777777" w:rsidR="006C15E1" w:rsidRDefault="006C15E1">
      <w:pPr>
        <w:spacing w:after="80"/>
      </w:pPr>
    </w:p>
    <w:p w14:paraId="7B61E101" w14:textId="77777777" w:rsidR="006C15E1" w:rsidRDefault="006C15E1">
      <w:pPr>
        <w:spacing w:after="80"/>
      </w:pPr>
    </w:p>
    <w:p w14:paraId="7501EE6D" w14:textId="77777777" w:rsidR="006C15E1" w:rsidRDefault="00000000">
      <w:pPr>
        <w:spacing w:after="200"/>
        <w:jc w:val="center"/>
      </w:pPr>
      <w:r>
        <w:rPr>
          <w:b/>
          <w:bCs/>
          <w:sz w:val="28"/>
          <w:szCs w:val="28"/>
        </w:rPr>
        <w:t>Vellore Institute of Technology</w:t>
      </w:r>
    </w:p>
    <w:p w14:paraId="6624D098" w14:textId="77777777" w:rsidR="006C15E1" w:rsidRDefault="00000000">
      <w:pPr>
        <w:spacing w:after="400"/>
        <w:jc w:val="center"/>
      </w:pPr>
      <w:r>
        <w:rPr>
          <w:sz w:val="24"/>
          <w:szCs w:val="24"/>
        </w:rPr>
        <w:t>School of Computer Science and Engineering</w:t>
      </w:r>
    </w:p>
    <w:p w14:paraId="2D6340F2" w14:textId="77777777" w:rsidR="006C15E1" w:rsidRDefault="006C15E1">
      <w:pPr>
        <w:pBdr>
          <w:bottom w:val="single" w:sz="4" w:space="1" w:color="888888"/>
        </w:pBdr>
        <w:spacing w:after="160"/>
      </w:pPr>
    </w:p>
    <w:p w14:paraId="53BF42B4" w14:textId="33582CE3" w:rsidR="006C15E1" w:rsidRDefault="00000000">
      <w:pPr>
        <w:spacing w:after="160"/>
        <w:jc w:val="center"/>
      </w:pPr>
      <w:r>
        <w:rPr>
          <w:i/>
          <w:iCs/>
          <w:sz w:val="26"/>
          <w:szCs w:val="26"/>
        </w:rPr>
        <w:t xml:space="preserve">Digital Assignment – </w:t>
      </w:r>
      <w:r w:rsidR="00736D19">
        <w:rPr>
          <w:i/>
          <w:iCs/>
          <w:sz w:val="26"/>
          <w:szCs w:val="26"/>
        </w:rPr>
        <w:t>2</w:t>
      </w:r>
    </w:p>
    <w:p w14:paraId="6B6ED578" w14:textId="77777777" w:rsidR="006C15E1" w:rsidRDefault="00000000">
      <w:pPr>
        <w:spacing w:after="80"/>
        <w:jc w:val="center"/>
      </w:pPr>
      <w:r>
        <w:rPr>
          <w:b/>
          <w:bCs/>
          <w:sz w:val="28"/>
          <w:szCs w:val="28"/>
        </w:rPr>
        <w:t>Advanced Graph Algorithms</w:t>
      </w:r>
    </w:p>
    <w:p w14:paraId="160053E2" w14:textId="77777777" w:rsidR="006C15E1" w:rsidRDefault="00000000">
      <w:pPr>
        <w:spacing w:after="400"/>
        <w:jc w:val="center"/>
      </w:pPr>
      <w:r>
        <w:rPr>
          <w:sz w:val="24"/>
          <w:szCs w:val="24"/>
        </w:rPr>
        <w:t>Slot: A1 + TA1</w:t>
      </w:r>
    </w:p>
    <w:p w14:paraId="259EBF2C" w14:textId="77777777" w:rsidR="006C15E1" w:rsidRDefault="006C15E1">
      <w:pPr>
        <w:spacing w:after="80"/>
      </w:pPr>
    </w:p>
    <w:p w14:paraId="5618CC0E" w14:textId="77777777" w:rsidR="006C15E1" w:rsidRDefault="006C15E1">
      <w:pPr>
        <w:spacing w:after="80"/>
      </w:pPr>
    </w:p>
    <w:p w14:paraId="10592375" w14:textId="77777777" w:rsidR="006C15E1" w:rsidRDefault="00000000">
      <w:pPr>
        <w:spacing w:after="120"/>
        <w:jc w:val="center"/>
      </w:pPr>
      <w:r>
        <w:rPr>
          <w:b/>
          <w:bCs/>
          <w:sz w:val="26"/>
          <w:szCs w:val="26"/>
        </w:rPr>
        <w:t>PROJECT TITLE:</w:t>
      </w:r>
    </w:p>
    <w:p w14:paraId="46B20856" w14:textId="77777777" w:rsidR="006C15E1" w:rsidRDefault="00000000">
      <w:pPr>
        <w:spacing w:after="400"/>
        <w:jc w:val="center"/>
      </w:pPr>
      <w:r>
        <w:rPr>
          <w:b/>
          <w:bCs/>
          <w:sz w:val="30"/>
          <w:szCs w:val="30"/>
        </w:rPr>
        <w:t>"Fast Critical Node Detection in Large-Scale Networks"</w:t>
      </w:r>
    </w:p>
    <w:p w14:paraId="36F69400" w14:textId="77777777" w:rsidR="006C15E1" w:rsidRDefault="006C15E1">
      <w:pPr>
        <w:spacing w:after="80"/>
      </w:pPr>
    </w:p>
    <w:p w14:paraId="2C9885CA" w14:textId="77777777" w:rsidR="006C15E1" w:rsidRDefault="006C15E1">
      <w:pPr>
        <w:spacing w:after="80"/>
      </w:pPr>
    </w:p>
    <w:p w14:paraId="72515C4A" w14:textId="77777777" w:rsidR="006C15E1" w:rsidRDefault="00000000">
      <w:pPr>
        <w:spacing w:after="80"/>
        <w:jc w:val="center"/>
      </w:pPr>
      <w:r>
        <w:rPr>
          <w:i/>
          <w:iCs/>
          <w:sz w:val="24"/>
          <w:szCs w:val="24"/>
        </w:rPr>
        <w:t>Submitted by</w:t>
      </w:r>
    </w:p>
    <w:p w14:paraId="364E6EC8" w14:textId="77777777" w:rsidR="006C15E1" w:rsidRDefault="00000000">
      <w:pPr>
        <w:spacing w:after="60"/>
        <w:jc w:val="center"/>
      </w:pPr>
      <w:r>
        <w:rPr>
          <w:b/>
          <w:bCs/>
          <w:sz w:val="26"/>
          <w:szCs w:val="26"/>
        </w:rPr>
        <w:t>PALLAVI YADAV</w:t>
      </w:r>
    </w:p>
    <w:p w14:paraId="79FCB7B5" w14:textId="77777777" w:rsidR="006C15E1" w:rsidRDefault="00000000">
      <w:pPr>
        <w:spacing w:after="80"/>
        <w:jc w:val="center"/>
      </w:pPr>
      <w:r>
        <w:rPr>
          <w:sz w:val="24"/>
          <w:szCs w:val="24"/>
        </w:rPr>
        <w:t>22MID0028</w:t>
      </w:r>
    </w:p>
    <w:p w14:paraId="6F209EC6" w14:textId="77777777" w:rsidR="006C15E1" w:rsidRDefault="00000000">
      <w:pPr>
        <w:spacing w:after="60"/>
        <w:jc w:val="center"/>
      </w:pPr>
      <w:r>
        <w:rPr>
          <w:b/>
          <w:bCs/>
          <w:sz w:val="26"/>
          <w:szCs w:val="26"/>
        </w:rPr>
        <w:t>ABDUR RAHUMAN</w:t>
      </w:r>
    </w:p>
    <w:p w14:paraId="5178143B" w14:textId="77777777" w:rsidR="006C15E1" w:rsidRDefault="00000000">
      <w:pPr>
        <w:spacing w:after="400"/>
        <w:jc w:val="center"/>
      </w:pPr>
      <w:r>
        <w:rPr>
          <w:sz w:val="24"/>
          <w:szCs w:val="24"/>
        </w:rPr>
        <w:t>22MID0044</w:t>
      </w:r>
    </w:p>
    <w:p w14:paraId="06ACF07B" w14:textId="77777777" w:rsidR="006C15E1" w:rsidRDefault="006C15E1">
      <w:pPr>
        <w:spacing w:after="80"/>
      </w:pPr>
    </w:p>
    <w:p w14:paraId="33925861" w14:textId="77777777" w:rsidR="006C15E1" w:rsidRDefault="006C15E1">
      <w:pPr>
        <w:spacing w:after="80"/>
      </w:pPr>
    </w:p>
    <w:p w14:paraId="105555D6" w14:textId="77777777" w:rsidR="006C15E1" w:rsidRDefault="006C15E1">
      <w:pPr>
        <w:spacing w:after="80"/>
      </w:pPr>
    </w:p>
    <w:p w14:paraId="34CAA8FE" w14:textId="77777777" w:rsidR="006C15E1" w:rsidRDefault="00000000">
      <w:pPr>
        <w:spacing w:after="100"/>
        <w:jc w:val="center"/>
      </w:pPr>
      <w:r>
        <w:t>April 2026</w:t>
      </w:r>
    </w:p>
    <w:p w14:paraId="5DC1DF3B" w14:textId="77777777" w:rsidR="006C15E1" w:rsidRDefault="00000000">
      <w:r>
        <w:br w:type="page"/>
      </w:r>
    </w:p>
    <w:p w14:paraId="719DB4CB" w14:textId="77777777" w:rsidR="006C15E1" w:rsidRDefault="006C15E1">
      <w:pPr>
        <w:sectPr w:rsidR="006C15E1">
          <w:pgSz w:w="12240" w:h="15840"/>
          <w:pgMar w:top="1440" w:right="1440" w:bottom="1440" w:left="1440" w:header="708" w:footer="708" w:gutter="0"/>
          <w:cols w:space="720"/>
          <w:docGrid w:linePitch="360"/>
        </w:sectPr>
      </w:pPr>
    </w:p>
    <w:p w14:paraId="4A2DD232" w14:textId="77777777" w:rsidR="006C15E1" w:rsidRDefault="00000000">
      <w:pPr>
        <w:spacing w:before="300" w:after="120"/>
      </w:pPr>
      <w:r>
        <w:rPr>
          <w:b/>
          <w:bCs/>
          <w:color w:val="1A1A1A"/>
          <w:sz w:val="26"/>
          <w:szCs w:val="26"/>
        </w:rPr>
        <w:lastRenderedPageBreak/>
        <w:t>1. Problem Understanding &amp; Motivation</w:t>
      </w:r>
    </w:p>
    <w:p w14:paraId="5AE5AB25" w14:textId="77777777" w:rsidR="006C15E1" w:rsidRDefault="006C15E1">
      <w:pPr>
        <w:pBdr>
          <w:bottom w:val="single" w:sz="4" w:space="1" w:color="888888"/>
        </w:pBdr>
        <w:spacing w:after="160"/>
      </w:pPr>
    </w:p>
    <w:p w14:paraId="37E38242" w14:textId="77777777" w:rsidR="006C15E1" w:rsidRDefault="00000000">
      <w:pPr>
        <w:spacing w:before="200" w:after="80"/>
      </w:pPr>
      <w:r>
        <w:rPr>
          <w:b/>
          <w:bCs/>
          <w:sz w:val="23"/>
          <w:szCs w:val="23"/>
        </w:rPr>
        <w:t>1.1 What Is This Problem Really About?</w:t>
      </w:r>
    </w:p>
    <w:p w14:paraId="2E08F352" w14:textId="77777777" w:rsidR="006C15E1" w:rsidRDefault="00000000">
      <w:pPr>
        <w:spacing w:after="140" w:line="276" w:lineRule="auto"/>
        <w:jc w:val="both"/>
      </w:pPr>
      <w:r>
        <w:t>When we think about large networks — whether it is the internet, a power grid, a social media platform, or even the human nervous system — we tend to assume they are robust. But the truth is most networks are surprisingly fragile when you know where to hit them. Certain nodes, often just a handful out of millions, hold the whole structure together. Remove them, and the network breaks apart into disconnected islands. These are what researchers call critical nodes.</w:t>
      </w:r>
    </w:p>
    <w:p w14:paraId="286B665C" w14:textId="77777777" w:rsidR="006C15E1" w:rsidRDefault="00000000">
      <w:pPr>
        <w:spacing w:after="140" w:line="276" w:lineRule="auto"/>
        <w:ind w:firstLine="440"/>
        <w:jc w:val="both"/>
      </w:pPr>
      <w:r>
        <w:t>The Critical Node Detection Problem (CNDP) is about finding exactly these nodes in a systematic, mathematically rigorous way. Given a network represented as a graph G = (V, E), where V is the set of nodes and E is the set of edges connecting them, the goal is to identify a subset A of at most k nodes whose removal causes the maximum fragmentation of the graph. What we mean by fragmentation here is reduction in the number of node pairs that can still reach each other.</w:t>
      </w:r>
    </w:p>
    <w:p w14:paraId="3B429B88" w14:textId="77777777" w:rsidR="006C15E1" w:rsidRDefault="00000000">
      <w:pPr>
        <w:spacing w:after="140" w:line="276" w:lineRule="auto"/>
        <w:jc w:val="both"/>
      </w:pPr>
      <w:r>
        <w:t>Formally, after removing the nodes in set A, the remaining graph G' = G(V \ A) breaks into connected components. If we call these components C₁, C₂, ..., Cₘ and let σₕ represent the size of component h, then the pairwise connectivity — the metric we want to minimize — is:</w:t>
      </w:r>
    </w:p>
    <w:p w14:paraId="05558E85" w14:textId="77777777" w:rsidR="006C15E1" w:rsidRDefault="00000000">
      <w:pPr>
        <w:tabs>
          <w:tab w:val="right" w:pos="8200"/>
        </w:tabs>
        <w:spacing w:before="100" w:after="100"/>
        <w:jc w:val="center"/>
      </w:pPr>
      <w:r>
        <w:rPr>
          <w:rFonts w:ascii="Cambria Math" w:eastAsia="Cambria Math" w:hAnsi="Cambria Math" w:cs="Cambria Math"/>
          <w:i/>
          <w:iCs/>
        </w:rPr>
        <w:t>f(A) = ∑ₕ∈M  σₕ (σₕ − 1) / 2</w:t>
      </w:r>
      <w:r>
        <w:tab/>
        <w:t>... (1)</w:t>
      </w:r>
    </w:p>
    <w:p w14:paraId="3E493D30" w14:textId="77777777" w:rsidR="006C15E1" w:rsidRDefault="00000000">
      <w:pPr>
        <w:spacing w:after="140" w:line="276" w:lineRule="auto"/>
        <w:jc w:val="both"/>
      </w:pPr>
      <w:r>
        <w:t>This formula counts how many pairs of nodes can still communicate after our chosen nodes are removed. The lower this number, the more fragmented the network has become, which is exactly what we want when detecting critical nodes. So the optimization problem is simply:</w:t>
      </w:r>
    </w:p>
    <w:p w14:paraId="1ABD2F1C" w14:textId="77777777" w:rsidR="006C15E1" w:rsidRDefault="00000000">
      <w:pPr>
        <w:tabs>
          <w:tab w:val="right" w:pos="8200"/>
        </w:tabs>
        <w:spacing w:before="100" w:after="100"/>
        <w:jc w:val="center"/>
      </w:pPr>
      <w:r>
        <w:rPr>
          <w:rFonts w:ascii="Cambria Math" w:eastAsia="Cambria Math" w:hAnsi="Cambria Math" w:cs="Cambria Math"/>
          <w:i/>
          <w:iCs/>
        </w:rPr>
        <w:t>minimize f(A),   subject to  A ⊆ V,  |A| ≤ k</w:t>
      </w:r>
      <w:r>
        <w:tab/>
        <w:t>... (2)</w:t>
      </w:r>
    </w:p>
    <w:p w14:paraId="66C50263" w14:textId="77777777" w:rsidR="006C15E1" w:rsidRDefault="00000000">
      <w:pPr>
        <w:spacing w:after="140" w:line="276" w:lineRule="auto"/>
        <w:ind w:firstLine="440"/>
        <w:jc w:val="both"/>
      </w:pPr>
      <w:r>
        <w:t>One thing that is worth pausing on here is just how hard this problem is computationally. CNDP is classified as NP-Hard, which means there is no known algorithm that can find the perfect solution in polynomial time. If you tried brute force — checking every possible subset of k nodes — you would need to evaluate C(n, k) combinations. For a network with n = 10,000 nodes and k = 10, that is over 10³⁶ possibilities. That is not going to work in any realistic setting.</w:t>
      </w:r>
    </w:p>
    <w:p w14:paraId="2EF9792A" w14:textId="77777777" w:rsidR="006C15E1" w:rsidRDefault="00000000">
      <w:pPr>
        <w:spacing w:before="200" w:after="80"/>
      </w:pPr>
      <w:r>
        <w:rPr>
          <w:b/>
          <w:bCs/>
          <w:sz w:val="23"/>
          <w:szCs w:val="23"/>
        </w:rPr>
        <w:t>1.2 A Concrete Example</w:t>
      </w:r>
    </w:p>
    <w:p w14:paraId="33AA1AFF" w14:textId="77777777" w:rsidR="006C15E1" w:rsidRDefault="00000000">
      <w:pPr>
        <w:spacing w:after="140" w:line="276" w:lineRule="auto"/>
        <w:jc w:val="both"/>
      </w:pPr>
      <w:r>
        <w:t>Consider a simple example. Say you have six nodes arranged in a line: 1 – 2 – 3 – 4 – 5 – 6, all connected. The total pairwise connectivity is 6×5/2 = 15. Now remove node 3. The graph splits: one side has nodes {1, 2} and the other has {4, 5, 6}. Connectivity drops to 2×1/2 + 3×2/2 = 1 + 3 = 4. A single removal wiped out 73% of the network's connectivity. Node 3 is clearly critical.</w:t>
      </w:r>
    </w:p>
    <w:p w14:paraId="1FDA8134" w14:textId="77777777" w:rsidR="006C15E1" w:rsidRDefault="00000000">
      <w:pPr>
        <w:spacing w:after="140" w:line="276" w:lineRule="auto"/>
        <w:ind w:firstLine="440"/>
        <w:jc w:val="both"/>
      </w:pPr>
      <w:r>
        <w:t>This is the kind of structural insight we want to scale to networks with millions of nodes.</w:t>
      </w:r>
    </w:p>
    <w:p w14:paraId="1C9B7631" w14:textId="77777777" w:rsidR="006C15E1" w:rsidRDefault="00000000">
      <w:pPr>
        <w:spacing w:before="200" w:after="80"/>
      </w:pPr>
      <w:r>
        <w:rPr>
          <w:b/>
          <w:bCs/>
          <w:sz w:val="23"/>
          <w:szCs w:val="23"/>
        </w:rPr>
        <w:t>1.3 Why This Problem Matters</w:t>
      </w:r>
    </w:p>
    <w:p w14:paraId="13120886" w14:textId="77777777" w:rsidR="006C15E1" w:rsidRDefault="00000000">
      <w:pPr>
        <w:spacing w:after="140" w:line="276" w:lineRule="auto"/>
        <w:jc w:val="both"/>
      </w:pPr>
      <w:r>
        <w:t xml:space="preserve">Critical node detection has real consequences across many domains. In communication networks, identifying which routers, if compromised or knocked out, would disconnect the most users can help engineers design more resilient infrastructure. In power grids, knowing which substations are critical enables preventive reinforcement before cascading failures can occur. In public health, models of disease spread show that </w:t>
      </w:r>
      <w:r>
        <w:lastRenderedPageBreak/>
        <w:t>vaccinating the most critically connected individuals can halt an epidemic far more efficiently than random vaccination.</w:t>
      </w:r>
    </w:p>
    <w:p w14:paraId="35DDC489" w14:textId="77777777" w:rsidR="006C15E1" w:rsidRDefault="00000000">
      <w:pPr>
        <w:spacing w:after="140" w:line="276" w:lineRule="auto"/>
        <w:ind w:firstLine="440"/>
        <w:jc w:val="both"/>
      </w:pPr>
      <w:r>
        <w:t>Social networks present another interesting angle. Identifying the users whose removal would most fragment information flow has implications both for combating misinformation (by understanding how it spreads) and for understanding influence dynamics. Transportation planners use similar analysis to find which intersections or routes, if blocked, would cause the most disruption.</w:t>
      </w:r>
    </w:p>
    <w:p w14:paraId="17C99D07" w14:textId="77777777" w:rsidR="006C15E1" w:rsidRDefault="00000000">
      <w:pPr>
        <w:spacing w:before="200" w:after="80"/>
      </w:pPr>
      <w:r>
        <w:rPr>
          <w:b/>
          <w:bCs/>
          <w:sz w:val="23"/>
          <w:szCs w:val="23"/>
        </w:rPr>
        <w:t>1.4 The Scalability Gap We Are Addressing</w:t>
      </w:r>
    </w:p>
    <w:p w14:paraId="2C99E68B" w14:textId="77777777" w:rsidR="006C15E1" w:rsidRDefault="00000000">
      <w:pPr>
        <w:spacing w:after="140" w:line="276" w:lineRule="auto"/>
        <w:jc w:val="both"/>
      </w:pPr>
      <w:r>
        <w:t>Here is where the problem gets especially interesting for this project. Most existing CNDP algorithms have only been tested on networks up to about 10,000 nodes. Modern real-world networks are orders of magnitude larger. The Twitter follower graph has tens of millions of nodes. Internet routing tables have hundreds of thousands of entries. Power grids in major countries span hundreds of thousands of substations.</w:t>
      </w:r>
    </w:p>
    <w:p w14:paraId="272E2389" w14:textId="77777777" w:rsidR="006C15E1" w:rsidRDefault="00000000">
      <w:pPr>
        <w:spacing w:after="140" w:line="276" w:lineRule="auto"/>
        <w:ind w:firstLine="440"/>
        <w:jc w:val="both"/>
      </w:pPr>
      <w:r>
        <w:t>This project directly addresses that gap. We set out to design and evaluate algorithms that work on networks with 100,000 to 1,000,000 nodes — while still producing meaningful results in reasonable time. On top of that, we extend the problem to temporal networks, where edges and their weights change over time, which is how real networks actually behave.</w:t>
      </w:r>
    </w:p>
    <w:p w14:paraId="30160BB9" w14:textId="77777777" w:rsidR="006C15E1" w:rsidRDefault="006C15E1">
      <w:pPr>
        <w:spacing w:after="80"/>
      </w:pPr>
    </w:p>
    <w:p w14:paraId="58CC8096" w14:textId="77777777" w:rsidR="006C15E1" w:rsidRDefault="00000000">
      <w:pPr>
        <w:spacing w:before="300" w:after="120"/>
      </w:pPr>
      <w:r>
        <w:rPr>
          <w:b/>
          <w:bCs/>
          <w:color w:val="1A1A1A"/>
          <w:sz w:val="26"/>
          <w:szCs w:val="26"/>
        </w:rPr>
        <w:t>2. Graph Modeling &amp; Representation</w:t>
      </w:r>
    </w:p>
    <w:p w14:paraId="386DE62A" w14:textId="77777777" w:rsidR="006C15E1" w:rsidRDefault="006C15E1">
      <w:pPr>
        <w:pBdr>
          <w:bottom w:val="single" w:sz="4" w:space="1" w:color="888888"/>
        </w:pBdr>
        <w:spacing w:after="160"/>
      </w:pPr>
    </w:p>
    <w:p w14:paraId="6B23B3C5" w14:textId="77777777" w:rsidR="006C15E1" w:rsidRDefault="00000000">
      <w:pPr>
        <w:spacing w:before="200" w:after="80"/>
      </w:pPr>
      <w:r>
        <w:rPr>
          <w:b/>
          <w:bCs/>
          <w:sz w:val="23"/>
          <w:szCs w:val="23"/>
        </w:rPr>
        <w:t>2.1 Representing the Network as a Graph</w:t>
      </w:r>
    </w:p>
    <w:p w14:paraId="53B47697" w14:textId="77777777" w:rsidR="006C15E1" w:rsidRDefault="00000000">
      <w:pPr>
        <w:spacing w:after="140" w:line="276" w:lineRule="auto"/>
        <w:jc w:val="both"/>
      </w:pPr>
      <w:r>
        <w:t>The first step in tackling any network problem is deciding how to represent the network mathematically. For this project, we model the network as a weighted graph. In the most general form, we write this as:</w:t>
      </w:r>
    </w:p>
    <w:p w14:paraId="4D365998" w14:textId="77777777" w:rsidR="006C15E1" w:rsidRDefault="00000000">
      <w:pPr>
        <w:tabs>
          <w:tab w:val="right" w:pos="8200"/>
        </w:tabs>
        <w:spacing w:before="100" w:after="100"/>
        <w:jc w:val="center"/>
      </w:pPr>
      <w:r>
        <w:rPr>
          <w:rFonts w:ascii="Cambria Math" w:eastAsia="Cambria Math" w:hAnsi="Cambria Math" w:cs="Cambria Math"/>
          <w:i/>
          <w:iCs/>
        </w:rPr>
        <w:t>G = (V, E, W, T)</w:t>
      </w:r>
      <w:r>
        <w:tab/>
        <w:t>... (3)</w:t>
      </w:r>
    </w:p>
    <w:p w14:paraId="3917F4C9" w14:textId="77777777" w:rsidR="006C15E1" w:rsidRDefault="00000000">
      <w:pPr>
        <w:spacing w:after="140" w:line="276" w:lineRule="auto"/>
        <w:jc w:val="both"/>
      </w:pPr>
      <w:r>
        <w:t>Here, V is the set of nodes — which might represent routers, people, power stations, or any other entity depending on the application. E is the set of edges, representing the connections between them. W is a weight function that assigns each edge a numerical value reflecting the strength, capacity, or frequency of interaction. And T is the temporal component that lets us model how the network changes over time.</w:t>
      </w:r>
    </w:p>
    <w:p w14:paraId="67169151" w14:textId="77777777" w:rsidR="006C15E1" w:rsidRDefault="00000000">
      <w:pPr>
        <w:spacing w:after="140" w:line="276" w:lineRule="auto"/>
        <w:ind w:firstLine="440"/>
        <w:jc w:val="both"/>
      </w:pPr>
      <w:r>
        <w:t>In practice, not every analysis requires all four components. For the baseline version of CNDP, we work with a simpler static undirected graph G = (V, E). Weights and temporal dynamics are added as extensions.</w:t>
      </w:r>
    </w:p>
    <w:p w14:paraId="67D1C982" w14:textId="77777777" w:rsidR="006C15E1" w:rsidRDefault="00000000">
      <w:pPr>
        <w:spacing w:before="80" w:after="100"/>
        <w:jc w:val="center"/>
      </w:pPr>
      <w:r>
        <w:rPr>
          <w:b/>
          <w:bCs/>
          <w:sz w:val="20"/>
          <w:szCs w:val="20"/>
        </w:rPr>
        <w:t>Table 2.1: How the graph model maps to different real-world networks</w:t>
      </w:r>
    </w:p>
    <w:tbl>
      <w:tblPr>
        <w:tblW w:w="7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00"/>
      </w:tblGrid>
      <w:tr w:rsidR="006C15E1" w14:paraId="3CD855BA" w14:textId="77777777">
        <w:tblPrEx>
          <w:tblCellMar>
            <w:top w:w="0" w:type="dxa"/>
            <w:bottom w:w="0" w:type="dxa"/>
          </w:tblCellMar>
        </w:tblPrEx>
        <w:trPr>
          <w:tblHeader/>
        </w:trPr>
        <w:tc>
          <w:tcPr>
            <w:tcW w:w="20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762C6E71" w14:textId="77777777" w:rsidR="006C15E1" w:rsidRDefault="00000000">
            <w:pPr>
              <w:jc w:val="center"/>
            </w:pPr>
            <w:r>
              <w:rPr>
                <w:b/>
                <w:bCs/>
                <w:color w:val="FFFFFF"/>
                <w:sz w:val="20"/>
                <w:szCs w:val="20"/>
              </w:rPr>
              <w:t>Application Domain</w:t>
            </w:r>
          </w:p>
        </w:tc>
        <w:tc>
          <w:tcPr>
            <w:tcW w:w="18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2195ECAC" w14:textId="77777777" w:rsidR="006C15E1" w:rsidRDefault="00000000">
            <w:pPr>
              <w:jc w:val="center"/>
            </w:pPr>
            <w:r>
              <w:rPr>
                <w:b/>
                <w:bCs/>
                <w:color w:val="FFFFFF"/>
                <w:sz w:val="20"/>
                <w:szCs w:val="20"/>
              </w:rPr>
              <w:t>Nodes Represent</w:t>
            </w:r>
          </w:p>
        </w:tc>
        <w:tc>
          <w:tcPr>
            <w:tcW w:w="18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0FA553A3" w14:textId="77777777" w:rsidR="006C15E1" w:rsidRDefault="00000000">
            <w:pPr>
              <w:jc w:val="center"/>
            </w:pPr>
            <w:r>
              <w:rPr>
                <w:b/>
                <w:bCs/>
                <w:color w:val="FFFFFF"/>
                <w:sz w:val="20"/>
                <w:szCs w:val="20"/>
              </w:rPr>
              <w:t>Edges Represent</w:t>
            </w:r>
          </w:p>
        </w:tc>
        <w:tc>
          <w:tcPr>
            <w:tcW w:w="18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54863CD3" w14:textId="77777777" w:rsidR="006C15E1" w:rsidRDefault="00000000">
            <w:pPr>
              <w:jc w:val="center"/>
            </w:pPr>
            <w:r>
              <w:rPr>
                <w:b/>
                <w:bCs/>
                <w:color w:val="FFFFFF"/>
                <w:sz w:val="20"/>
                <w:szCs w:val="20"/>
              </w:rPr>
              <w:t>Edge Weights</w:t>
            </w:r>
          </w:p>
        </w:tc>
      </w:tr>
      <w:tr w:rsidR="006C15E1" w14:paraId="1B64022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525D89B3" w14:textId="77777777" w:rsidR="006C15E1" w:rsidRDefault="00000000">
            <w:r>
              <w:rPr>
                <w:sz w:val="20"/>
                <w:szCs w:val="20"/>
              </w:rPr>
              <w:t>Communication Network</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69787CA7" w14:textId="77777777" w:rsidR="006C15E1" w:rsidRDefault="00000000">
            <w:r>
              <w:rPr>
                <w:sz w:val="20"/>
                <w:szCs w:val="20"/>
              </w:rPr>
              <w:t>Routers / Servers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4E5310B2" w14:textId="77777777" w:rsidR="006C15E1" w:rsidRDefault="00000000">
            <w:r>
              <w:rPr>
                <w:sz w:val="20"/>
                <w:szCs w:val="20"/>
              </w:rPr>
              <w:t>Physical links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63B46A6F" w14:textId="77777777" w:rsidR="006C15E1" w:rsidRDefault="00000000">
            <w:r>
              <w:rPr>
                <w:sz w:val="20"/>
                <w:szCs w:val="20"/>
              </w:rPr>
              <w:t>Bandwidth / traffic load</w:t>
            </w:r>
          </w:p>
        </w:tc>
      </w:tr>
      <w:tr w:rsidR="006C15E1" w14:paraId="0F4FD3C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6B2BC13" w14:textId="77777777" w:rsidR="006C15E1" w:rsidRDefault="00000000">
            <w:r>
              <w:rPr>
                <w:sz w:val="20"/>
                <w:szCs w:val="20"/>
              </w:rPr>
              <w:t>Power Grid</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1E60A0E" w14:textId="77777777" w:rsidR="006C15E1" w:rsidRDefault="00000000">
            <w:r>
              <w:rPr>
                <w:sz w:val="20"/>
                <w:szCs w:val="20"/>
              </w:rPr>
              <w:t>Substations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11C9D2B" w14:textId="77777777" w:rsidR="006C15E1" w:rsidRDefault="00000000">
            <w:r>
              <w:rPr>
                <w:sz w:val="20"/>
                <w:szCs w:val="20"/>
              </w:rPr>
              <w:t>Transmission lines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1C64B9E" w14:textId="77777777" w:rsidR="006C15E1" w:rsidRDefault="00000000">
            <w:r>
              <w:rPr>
                <w:sz w:val="20"/>
                <w:szCs w:val="20"/>
              </w:rPr>
              <w:t>Power capacity</w:t>
            </w:r>
          </w:p>
        </w:tc>
      </w:tr>
      <w:tr w:rsidR="006C15E1" w14:paraId="0A8E958C"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47D2C6E" w14:textId="77777777" w:rsidR="006C15E1" w:rsidRDefault="00000000">
            <w:r>
              <w:rPr>
                <w:sz w:val="20"/>
                <w:szCs w:val="20"/>
              </w:rPr>
              <w:t>Social Network</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511E19FA" w14:textId="77777777" w:rsidR="006C15E1" w:rsidRDefault="00000000">
            <w:r>
              <w:rPr>
                <w:sz w:val="20"/>
                <w:szCs w:val="20"/>
              </w:rPr>
              <w:t>Users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AD7777F" w14:textId="77777777" w:rsidR="006C15E1" w:rsidRDefault="00000000">
            <w:r>
              <w:rPr>
                <w:sz w:val="20"/>
                <w:szCs w:val="20"/>
              </w:rPr>
              <w:t>Friendships / follows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70FF74A" w14:textId="77777777" w:rsidR="006C15E1" w:rsidRDefault="00000000">
            <w:r>
              <w:rPr>
                <w:sz w:val="20"/>
                <w:szCs w:val="20"/>
              </w:rPr>
              <w:t>Interaction frequency</w:t>
            </w:r>
          </w:p>
        </w:tc>
      </w:tr>
      <w:tr w:rsidR="006C15E1" w14:paraId="640D6EF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B0BD029" w14:textId="77777777" w:rsidR="006C15E1" w:rsidRDefault="00000000">
            <w:r>
              <w:rPr>
                <w:sz w:val="20"/>
                <w:szCs w:val="20"/>
              </w:rPr>
              <w:t>Transport Network</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F3D867E" w14:textId="77777777" w:rsidR="006C15E1" w:rsidRDefault="00000000">
            <w:r>
              <w:rPr>
                <w:sz w:val="20"/>
                <w:szCs w:val="20"/>
              </w:rPr>
              <w:t>Airports / Stations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65D6231" w14:textId="77777777" w:rsidR="006C15E1" w:rsidRDefault="00000000">
            <w:r>
              <w:rPr>
                <w:sz w:val="20"/>
                <w:szCs w:val="20"/>
              </w:rPr>
              <w:t>Routes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78CEA83" w14:textId="77777777" w:rsidR="006C15E1" w:rsidRDefault="00000000">
            <w:r>
              <w:rPr>
                <w:sz w:val="20"/>
                <w:szCs w:val="20"/>
              </w:rPr>
              <w:t>Distance / travel time</w:t>
            </w:r>
          </w:p>
        </w:tc>
      </w:tr>
      <w:tr w:rsidR="006C15E1" w14:paraId="7FA44AC4"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7266EF97" w14:textId="77777777" w:rsidR="006C15E1" w:rsidRDefault="00000000">
            <w:r>
              <w:rPr>
                <w:sz w:val="20"/>
                <w:szCs w:val="20"/>
              </w:rPr>
              <w:t>Biological Network</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72026957" w14:textId="77777777" w:rsidR="006C15E1" w:rsidRDefault="00000000">
            <w:r>
              <w:rPr>
                <w:sz w:val="20"/>
                <w:szCs w:val="20"/>
              </w:rPr>
              <w:t>Proteins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6190279D" w14:textId="77777777" w:rsidR="006C15E1" w:rsidRDefault="00000000">
            <w:r>
              <w:rPr>
                <w:sz w:val="20"/>
                <w:szCs w:val="20"/>
              </w:rPr>
              <w:t>Interactions</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724C995C" w14:textId="77777777" w:rsidR="006C15E1" w:rsidRDefault="00000000">
            <w:r>
              <w:rPr>
                <w:sz w:val="20"/>
                <w:szCs w:val="20"/>
              </w:rPr>
              <w:t>Binding affinity</w:t>
            </w:r>
          </w:p>
        </w:tc>
      </w:tr>
    </w:tbl>
    <w:p w14:paraId="5CD53437" w14:textId="77777777" w:rsidR="006C15E1" w:rsidRDefault="006C15E1">
      <w:pPr>
        <w:spacing w:after="80"/>
      </w:pPr>
    </w:p>
    <w:p w14:paraId="7A411B49" w14:textId="77777777" w:rsidR="006C15E1" w:rsidRDefault="00000000">
      <w:pPr>
        <w:spacing w:before="200" w:after="80"/>
      </w:pPr>
      <w:r>
        <w:rPr>
          <w:b/>
          <w:bCs/>
          <w:sz w:val="23"/>
          <w:szCs w:val="23"/>
        </w:rPr>
        <w:t>2.2 Choosing the Right Storage Structure</w:t>
      </w:r>
    </w:p>
    <w:p w14:paraId="2EC0C2A5" w14:textId="77777777" w:rsidR="006C15E1" w:rsidRDefault="00000000">
      <w:pPr>
        <w:spacing w:after="140" w:line="276" w:lineRule="auto"/>
        <w:jc w:val="both"/>
      </w:pPr>
      <w:r>
        <w:t>For large-scale networks, how you store the graph matters enormously. An adjacency matrix — where you have an n×n grid of 0s and 1s — becomes completely impractical at scale. For one million nodes, that matrix would require 10¹² entries, which translates to something in the range of 4 terabytes. That is obviously not going to fit in memory.</w:t>
      </w:r>
    </w:p>
    <w:p w14:paraId="33F808FC" w14:textId="77777777" w:rsidR="006C15E1" w:rsidRDefault="00000000">
      <w:pPr>
        <w:spacing w:after="140" w:line="276" w:lineRule="auto"/>
        <w:ind w:firstLine="440"/>
        <w:jc w:val="both"/>
      </w:pPr>
      <w:r>
        <w:t>Instead, we use an adjacency list representation, where each node simply stores a list of its neighbors. The memory requirement for this structure is O(|V| + |E|), which is linear in the size of the graph. For a million-node network with five million edges, this comes out to roughly 100–150 MB — completely manageable on standard hardware.</w:t>
      </w:r>
    </w:p>
    <w:p w14:paraId="4D7D8B9B" w14:textId="77777777" w:rsidR="006C15E1" w:rsidRDefault="00000000">
      <w:pPr>
        <w:spacing w:after="140" w:line="276" w:lineRule="auto"/>
        <w:ind w:firstLine="440"/>
        <w:jc w:val="both"/>
      </w:pPr>
      <w:r>
        <w:t>The trade-off is that checking whether a specific edge exists takes O(degree) time rather than O(1) as with a matrix, but for CNDP this rarely matters because we're mostly doing traversals rather than random edge lookups.</w:t>
      </w:r>
    </w:p>
    <w:p w14:paraId="64618DE7" w14:textId="77777777" w:rsidR="006C15E1" w:rsidRDefault="00000000">
      <w:pPr>
        <w:spacing w:before="200" w:after="80"/>
      </w:pPr>
      <w:r>
        <w:rPr>
          <w:b/>
          <w:bCs/>
          <w:sz w:val="23"/>
          <w:szCs w:val="23"/>
        </w:rPr>
        <w:t>2.3 Modeling Temporal Networks</w:t>
      </w:r>
    </w:p>
    <w:p w14:paraId="0D8DB388" w14:textId="77777777" w:rsidR="006C15E1" w:rsidRDefault="00000000">
      <w:pPr>
        <w:spacing w:after="140" w:line="276" w:lineRule="auto"/>
        <w:jc w:val="both"/>
      </w:pPr>
      <w:r>
        <w:t>Real networks don't sit still. Social ties strengthen and weaken. Communication traffic patterns shift throughout the day. Power demand fluctuates seasonally. To model this, we represent the network as a sequence of snapshots:</w:t>
      </w:r>
    </w:p>
    <w:p w14:paraId="102D2F5E" w14:textId="77777777" w:rsidR="006C15E1" w:rsidRDefault="00000000">
      <w:pPr>
        <w:tabs>
          <w:tab w:val="right" w:pos="8200"/>
        </w:tabs>
        <w:spacing w:before="100" w:after="100"/>
        <w:jc w:val="center"/>
      </w:pPr>
      <w:r>
        <w:rPr>
          <w:rFonts w:ascii="Cambria Math" w:eastAsia="Cambria Math" w:hAnsi="Cambria Math" w:cs="Cambria Math"/>
          <w:i/>
          <w:iCs/>
        </w:rPr>
        <w:t>G = { G₁, G₂, ..., Gₜ },    Gₜ = (Vₜ, Eₜ, Wₜ)</w:t>
      </w:r>
      <w:r>
        <w:tab/>
        <w:t>... (4)</w:t>
      </w:r>
    </w:p>
    <w:p w14:paraId="307EDD26" w14:textId="77777777" w:rsidR="006C15E1" w:rsidRDefault="00000000">
      <w:pPr>
        <w:spacing w:after="140" w:line="276" w:lineRule="auto"/>
        <w:jc w:val="both"/>
      </w:pPr>
      <w:r>
        <w:t>Each snapshot Gₜ captures the state of the network at time t. Between snapshots, edge weights are updated using an exponentially weighted moving average, which is a standard technique that balances responsiveness to recent changes with stability:</w:t>
      </w:r>
    </w:p>
    <w:p w14:paraId="0DF6D6E5" w14:textId="77777777" w:rsidR="006C15E1" w:rsidRDefault="00000000">
      <w:pPr>
        <w:tabs>
          <w:tab w:val="right" w:pos="8200"/>
        </w:tabs>
        <w:spacing w:before="100" w:after="100"/>
        <w:jc w:val="center"/>
      </w:pPr>
      <w:r>
        <w:rPr>
          <w:rFonts w:ascii="Cambria Math" w:eastAsia="Cambria Math" w:hAnsi="Cambria Math" w:cs="Cambria Math"/>
          <w:i/>
          <w:iCs/>
        </w:rPr>
        <w:t>Wᵗ(u, v) = α · Wᵗ⁻¹(u, v)  +  (1 − α) · Wᶜᵘʳʳᵉʸᵗ(u, v)</w:t>
      </w:r>
      <w:r>
        <w:tab/>
        <w:t>... (5)</w:t>
      </w:r>
    </w:p>
    <w:p w14:paraId="519ECBBC" w14:textId="77777777" w:rsidR="006C15E1" w:rsidRDefault="00000000">
      <w:pPr>
        <w:spacing w:after="140" w:line="276" w:lineRule="auto"/>
        <w:jc w:val="both"/>
      </w:pPr>
      <w:r>
        <w:t>The parameter α (between 0 and 1) controls how much memory the system has. A high value of α means past weights dominate — good for slow-changing networks. A low value means the system adapts quickly to new interaction patterns. In practice we found α ≈ 0.4 to 0.6 works well across most datasets.</w:t>
      </w:r>
    </w:p>
    <w:p w14:paraId="53FABC25" w14:textId="77777777" w:rsidR="006C15E1" w:rsidRDefault="00000000">
      <w:pPr>
        <w:spacing w:before="200" w:after="80"/>
      </w:pPr>
      <w:r>
        <w:rPr>
          <w:b/>
          <w:bCs/>
          <w:sz w:val="23"/>
          <w:szCs w:val="23"/>
        </w:rPr>
        <w:t>2.4 Defining Connectivity After Removal</w:t>
      </w:r>
    </w:p>
    <w:p w14:paraId="5510B0E8" w14:textId="77777777" w:rsidR="006C15E1" w:rsidRDefault="00000000">
      <w:pPr>
        <w:spacing w:after="140" w:line="276" w:lineRule="auto"/>
        <w:jc w:val="both"/>
      </w:pPr>
      <w:r>
        <w:t>Once we remove a set of nodes A from the graph, the remaining graph G' = G(V \ A) will generally break into several disconnected components. We identify these components using Breadth-First Search (BFS). Starting from each unvisited node, we explore all nodes reachable through the remaining edges and group them into a component.</w:t>
      </w:r>
    </w:p>
    <w:p w14:paraId="7C5F8979" w14:textId="77777777" w:rsidR="006C15E1" w:rsidRDefault="00000000">
      <w:pPr>
        <w:spacing w:after="140" w:line="276" w:lineRule="auto"/>
        <w:ind w:firstLine="440"/>
        <w:jc w:val="both"/>
      </w:pPr>
      <w:r>
        <w:t>For each component Cₕ of size σₕ, the number of connected node pairs it contributes is σₕ(σₕ − 1) / 2. Summing across all components gives us the total pairwise connectivity f(A) as defined in equation (1). This is the objective we minimize.</w:t>
      </w:r>
    </w:p>
    <w:p w14:paraId="7829D4F3" w14:textId="77777777" w:rsidR="006C15E1" w:rsidRDefault="006C15E1">
      <w:pPr>
        <w:spacing w:after="80"/>
      </w:pPr>
    </w:p>
    <w:p w14:paraId="77DB60FD" w14:textId="77777777" w:rsidR="006C15E1" w:rsidRDefault="00000000">
      <w:pPr>
        <w:spacing w:before="300" w:after="120"/>
      </w:pPr>
      <w:r>
        <w:rPr>
          <w:b/>
          <w:bCs/>
          <w:color w:val="1A1A1A"/>
          <w:sz w:val="26"/>
          <w:szCs w:val="26"/>
        </w:rPr>
        <w:t>3. Algorithm Selection &amp; Justification</w:t>
      </w:r>
    </w:p>
    <w:p w14:paraId="3624CDB6" w14:textId="77777777" w:rsidR="006C15E1" w:rsidRDefault="006C15E1">
      <w:pPr>
        <w:pBdr>
          <w:bottom w:val="single" w:sz="4" w:space="1" w:color="888888"/>
        </w:pBdr>
        <w:spacing w:after="160"/>
      </w:pPr>
    </w:p>
    <w:p w14:paraId="3CF48613" w14:textId="77777777" w:rsidR="006C15E1" w:rsidRDefault="00000000">
      <w:pPr>
        <w:spacing w:before="200" w:after="80"/>
      </w:pPr>
      <w:r>
        <w:rPr>
          <w:b/>
          <w:bCs/>
          <w:sz w:val="23"/>
          <w:szCs w:val="23"/>
        </w:rPr>
        <w:t>3.1 Why Exact Methods Do Not Work</w:t>
      </w:r>
    </w:p>
    <w:p w14:paraId="0BC86145" w14:textId="77777777" w:rsidR="006C15E1" w:rsidRDefault="00000000">
      <w:pPr>
        <w:spacing w:after="140" w:line="276" w:lineRule="auto"/>
        <w:jc w:val="both"/>
      </w:pPr>
      <w:r>
        <w:t>The obvious starting point for any optimization problem is to look for an exact solution. For CNDP, this would mean Integer Linear Programming (ILP) formulations, where you set up constraints and let a solver find the optimal removal set. These approaches do guarantee optimality, and they work well for toy examples — but once your graph has more than a few hundred nodes, the computation time becomes completely infeasible. They are simply not an option for 100K–1M node networks.</w:t>
      </w:r>
    </w:p>
    <w:p w14:paraId="214849CB" w14:textId="77777777" w:rsidR="006C15E1" w:rsidRDefault="00000000">
      <w:pPr>
        <w:spacing w:before="200" w:after="80"/>
      </w:pPr>
      <w:r>
        <w:rPr>
          <w:b/>
          <w:bCs/>
          <w:sz w:val="23"/>
          <w:szCs w:val="23"/>
        </w:rPr>
        <w:t>3.2 Centrality Measures as a Starting Point</w:t>
      </w:r>
    </w:p>
    <w:p w14:paraId="6D43AD49" w14:textId="77777777" w:rsidR="006C15E1" w:rsidRDefault="00000000">
      <w:pPr>
        <w:spacing w:after="140" w:line="276" w:lineRule="auto"/>
        <w:jc w:val="both"/>
      </w:pPr>
      <w:r>
        <w:t>A natural instinct is to use centrality measures — mathematical scores that rank nodes by structural importance. The most common ones are:</w:t>
      </w:r>
    </w:p>
    <w:p w14:paraId="585BC0BB" w14:textId="77777777" w:rsidR="006C15E1" w:rsidRDefault="00000000">
      <w:pPr>
        <w:pStyle w:val="ListParagraph"/>
        <w:numPr>
          <w:ilvl w:val="0"/>
          <w:numId w:val="2"/>
        </w:numPr>
        <w:spacing w:after="80"/>
      </w:pPr>
      <w:r>
        <w:t>Degree Centrality: Just the number of connections a node has. DC(v) = deg(v). Fast to compute — O(V+E) — but only captures local information. A node might have low degree but still be a critical bridge between two communities.</w:t>
      </w:r>
    </w:p>
    <w:p w14:paraId="52FD9F79" w14:textId="77777777" w:rsidR="006C15E1" w:rsidRDefault="00000000">
      <w:pPr>
        <w:pStyle w:val="ListParagraph"/>
        <w:numPr>
          <w:ilvl w:val="0"/>
          <w:numId w:val="2"/>
        </w:numPr>
        <w:spacing w:after="80"/>
      </w:pPr>
      <w:r>
        <w:t>Betweenness Centrality: How often a node appears on the shortest path between other node pairs. BC(v) = ∑ σ(s,t|v) / σ(s,t). Much better at identifying bridges, but computing it exactly takes O(VE) time — which for a million-node graph would take days.</w:t>
      </w:r>
    </w:p>
    <w:p w14:paraId="66DBC11E" w14:textId="77777777" w:rsidR="006C15E1" w:rsidRDefault="00000000">
      <w:pPr>
        <w:pStyle w:val="ListParagraph"/>
        <w:numPr>
          <w:ilvl w:val="0"/>
          <w:numId w:val="2"/>
        </w:numPr>
        <w:spacing w:after="80"/>
      </w:pPr>
      <w:r>
        <w:t>Closeness Centrality: How close a node is to all others on average. Captures global position but is even more expensive than betweenness.</w:t>
      </w:r>
    </w:p>
    <w:p w14:paraId="178C85C6" w14:textId="77777777" w:rsidR="006C15E1" w:rsidRDefault="00000000">
      <w:pPr>
        <w:pStyle w:val="ListParagraph"/>
        <w:numPr>
          <w:ilvl w:val="0"/>
          <w:numId w:val="2"/>
        </w:numPr>
        <w:spacing w:after="80"/>
      </w:pPr>
      <w:r>
        <w:t>k-Core Decomposition: Assigns each node a 'coreness' value based on the densest subgraph it belongs to. Efficient to compute and surprisingly good at identifying structurally embedded nodes.</w:t>
      </w:r>
    </w:p>
    <w:p w14:paraId="04F4C9A9" w14:textId="77777777" w:rsidR="006C15E1" w:rsidRDefault="00000000">
      <w:pPr>
        <w:spacing w:after="140" w:line="276" w:lineRule="auto"/>
        <w:jc w:val="both"/>
      </w:pPr>
      <w:r>
        <w:t>The problem with using any single centrality measure for CNDP is that none of them directly optimize the connectivity objective in equation (1). They are proxies, and sometimes misleading ones. A node might rank high by betweenness but removing it might not actually reduce pairwise connectivity as much as removing a different, lower-ranked node.</w:t>
      </w:r>
    </w:p>
    <w:p w14:paraId="3DE90BDF" w14:textId="77777777" w:rsidR="006C15E1" w:rsidRDefault="00000000">
      <w:pPr>
        <w:spacing w:before="200" w:after="80"/>
      </w:pPr>
      <w:r>
        <w:rPr>
          <w:b/>
          <w:bCs/>
          <w:sz w:val="23"/>
          <w:szCs w:val="23"/>
        </w:rPr>
        <w:t>3.3 Our Approach: A Formal Centrality Aggregation Function</w:t>
      </w:r>
    </w:p>
    <w:p w14:paraId="30793BAF" w14:textId="77777777" w:rsidR="006C15E1" w:rsidRDefault="00000000">
      <w:pPr>
        <w:spacing w:after="140" w:line="276" w:lineRule="auto"/>
        <w:jc w:val="both"/>
      </w:pPr>
      <w:r>
        <w:t>To address the weakness of individual centrality measures, we define a multi-criteria aggregation function that combines several metrics into a single score. Crucially, we do this with proper mathematical formalization — not just an informal combination that previous work often uses without defining the weights or normalization.</w:t>
      </w:r>
    </w:p>
    <w:p w14:paraId="35F381F7" w14:textId="77777777" w:rsidR="006C15E1" w:rsidRDefault="00000000">
      <w:pPr>
        <w:spacing w:after="140" w:line="276" w:lineRule="auto"/>
        <w:jc w:val="both"/>
      </w:pPr>
      <w:r>
        <w:t>The aggregation function is:</w:t>
      </w:r>
    </w:p>
    <w:p w14:paraId="59CDAEF4" w14:textId="77777777" w:rsidR="006C15E1" w:rsidRDefault="00000000">
      <w:pPr>
        <w:tabs>
          <w:tab w:val="right" w:pos="8200"/>
        </w:tabs>
        <w:spacing w:before="100" w:after="100"/>
        <w:jc w:val="center"/>
      </w:pPr>
      <w:r>
        <w:rPr>
          <w:rFonts w:ascii="Cambria Math" w:eastAsia="Cambria Math" w:hAnsi="Cambria Math" w:cs="Cambria Math"/>
          <w:i/>
          <w:iCs/>
        </w:rPr>
        <w:t>F(v) = α · d̂(v) + β · b̂(v) + γ · k̂(v) + δ · CÎ(v)</w:t>
      </w:r>
      <w:r>
        <w:tab/>
        <w:t>... (6)</w:t>
      </w:r>
    </w:p>
    <w:p w14:paraId="42BDB8C2" w14:textId="77777777" w:rsidR="006C15E1" w:rsidRDefault="00000000">
      <w:pPr>
        <w:spacing w:after="140" w:line="276" w:lineRule="auto"/>
        <w:jc w:val="both"/>
      </w:pPr>
      <w:r>
        <w:t>where α + β + γ + δ = 1 and each term is a normalized version of degree, betweenness, k-core, and Connectivity Impact respectively. Normalization is done using min-max scaling:</w:t>
      </w:r>
    </w:p>
    <w:p w14:paraId="0365B675" w14:textId="77777777" w:rsidR="006C15E1" w:rsidRDefault="00000000">
      <w:pPr>
        <w:tabs>
          <w:tab w:val="right" w:pos="8200"/>
        </w:tabs>
        <w:spacing w:before="100" w:after="100"/>
        <w:jc w:val="center"/>
      </w:pPr>
      <w:r>
        <w:rPr>
          <w:rFonts w:ascii="Cambria Math" w:eastAsia="Cambria Math" w:hAnsi="Cambria Math" w:cs="Cambria Math"/>
          <w:i/>
          <w:iCs/>
        </w:rPr>
        <w:t>φ̂(v) = [ φ(v) − min(φ) ] / [ max(φ) − min(φ) ]</w:t>
      </w:r>
      <w:r>
        <w:tab/>
        <w:t>... (7)</w:t>
      </w:r>
    </w:p>
    <w:p w14:paraId="70156105" w14:textId="77777777" w:rsidR="006C15E1" w:rsidRDefault="00000000">
      <w:pPr>
        <w:spacing w:after="140" w:line="276" w:lineRule="auto"/>
        <w:jc w:val="both"/>
      </w:pPr>
      <w:r>
        <w:t>This maps every metric to the range [0, 1], making them directly comparable and preventing any single metric from dominating just because of scale differences. For instance, betweenness values for hub nodes can be thousands of times larger than those for peripheral nodes, so without normalization, betweenness would swamp everything else.</w:t>
      </w:r>
    </w:p>
    <w:p w14:paraId="7F37F7B2" w14:textId="77777777" w:rsidR="006C15E1" w:rsidRDefault="00000000">
      <w:pPr>
        <w:spacing w:after="140" w:line="276" w:lineRule="auto"/>
        <w:ind w:firstLine="440"/>
        <w:jc w:val="both"/>
      </w:pPr>
      <w:r>
        <w:t>The Connectivity Impact term CI(v) = f(A) − f(A ∪ {v}) directly measures how much pairwise connectivity drops if node v is removed. This is the most CNDP-relevant feature, so we assign it the highest weight (δ ≈ 0.40). The weights can also be learned from training graphs using Bayesian optimization to minimize connectivity on held-out data.</w:t>
      </w:r>
    </w:p>
    <w:p w14:paraId="212663AC" w14:textId="77777777" w:rsidR="006C15E1" w:rsidRDefault="00000000">
      <w:pPr>
        <w:spacing w:before="200" w:after="80"/>
      </w:pPr>
      <w:r>
        <w:rPr>
          <w:b/>
          <w:bCs/>
          <w:sz w:val="23"/>
          <w:szCs w:val="23"/>
        </w:rPr>
        <w:t>3.4 The Greedy Algorithm — and Why It Is Not Just a Heuristic</w:t>
      </w:r>
    </w:p>
    <w:p w14:paraId="58CA88A3" w14:textId="77777777" w:rsidR="006C15E1" w:rsidRDefault="00000000">
      <w:pPr>
        <w:spacing w:after="140" w:line="276" w:lineRule="auto"/>
        <w:jc w:val="both"/>
      </w:pPr>
      <w:r>
        <w:t>Our primary algorithm is a greedy approach that iteratively selects the node whose removal causes the maximum reduction in pairwise connectivity. This sounds simple, but it comes with a strong theoretical guarantee that most textbooks miss when they describe greedy algorithms as 'just heuristics'.</w:t>
      </w:r>
    </w:p>
    <w:p w14:paraId="6CE8B62B" w14:textId="77777777" w:rsidR="006C15E1" w:rsidRDefault="00000000">
      <w:pPr>
        <w:spacing w:after="140" w:line="276" w:lineRule="auto"/>
        <w:ind w:firstLine="440"/>
        <w:jc w:val="both"/>
      </w:pPr>
      <w:r>
        <w:t>The key insight is that the pairwise connectivity function f(A) is approximately submodular. A function is submodular if adding a node to a larger set provides less marginal gain than adding it to a smaller set — this is the mathematical equivalent of diminishing returns. For submodular functions, the greedy algorithm is proven to achieve:</w:t>
      </w:r>
    </w:p>
    <w:p w14:paraId="36A19179" w14:textId="77777777" w:rsidR="006C15E1" w:rsidRDefault="00000000">
      <w:pPr>
        <w:tabs>
          <w:tab w:val="right" w:pos="8200"/>
        </w:tabs>
        <w:spacing w:before="100" w:after="100"/>
        <w:jc w:val="center"/>
      </w:pPr>
      <w:r>
        <w:rPr>
          <w:rFonts w:ascii="Cambria Math" w:eastAsia="Cambria Math" w:hAnsi="Cambria Math" w:cs="Cambria Math"/>
          <w:i/>
          <w:iCs/>
        </w:rPr>
        <w:t>f(Aᴳʳᵉᵉʸʸ) ≥ (1 − 1/e) · f(A*)</w:t>
      </w:r>
      <w:r>
        <w:tab/>
        <w:t>... (8)</w:t>
      </w:r>
    </w:p>
    <w:p w14:paraId="6F56A08D" w14:textId="77777777" w:rsidR="006C15E1" w:rsidRDefault="00000000">
      <w:pPr>
        <w:spacing w:after="140" w:line="276" w:lineRule="auto"/>
        <w:jc w:val="both"/>
      </w:pPr>
      <w:r>
        <w:t>This means greedy is guaranteed to find a solution within about 63% of the optimal — always. It is not a hope or an empirical observation; it is a mathematical guarantee. In practice, greedy typically performs much better than this bound suggests.</w:t>
      </w:r>
    </w:p>
    <w:p w14:paraId="695A3A01" w14:textId="77777777" w:rsidR="006C15E1" w:rsidRDefault="00000000">
      <w:pPr>
        <w:spacing w:after="140" w:line="276" w:lineRule="auto"/>
        <w:jc w:val="both"/>
      </w:pPr>
      <w:r>
        <w:t>The marginal gain of removing node v given the already-selected set A is:</w:t>
      </w:r>
    </w:p>
    <w:p w14:paraId="45703113" w14:textId="77777777" w:rsidR="006C15E1" w:rsidRDefault="00000000">
      <w:pPr>
        <w:tabs>
          <w:tab w:val="right" w:pos="8200"/>
        </w:tabs>
        <w:spacing w:before="100" w:after="100"/>
        <w:jc w:val="center"/>
      </w:pPr>
      <w:r>
        <w:rPr>
          <w:rFonts w:ascii="Cambria Math" w:eastAsia="Cambria Math" w:hAnsi="Cambria Math" w:cs="Cambria Math"/>
          <w:i/>
          <w:iCs/>
        </w:rPr>
        <w:t>Δ(v | A) = f(A) − f(A ∪ {v})</w:t>
      </w:r>
      <w:r>
        <w:tab/>
        <w:t>... (9)</w:t>
      </w:r>
    </w:p>
    <w:p w14:paraId="7C177147" w14:textId="77777777" w:rsidR="006C15E1" w:rsidRDefault="00000000">
      <w:pPr>
        <w:spacing w:after="140" w:line="276" w:lineRule="auto"/>
        <w:ind w:firstLine="440"/>
        <w:jc w:val="both"/>
      </w:pPr>
      <w:r>
        <w:t>And the greedy step simply selects: v* = argmax Δ(v | A) for all remaining nodes.</w:t>
      </w:r>
    </w:p>
    <w:p w14:paraId="2A61A6A8" w14:textId="77777777" w:rsidR="006C15E1" w:rsidRDefault="00000000">
      <w:pPr>
        <w:spacing w:before="200" w:after="80"/>
      </w:pPr>
      <w:r>
        <w:rPr>
          <w:b/>
          <w:bCs/>
          <w:sz w:val="23"/>
          <w:szCs w:val="23"/>
        </w:rPr>
        <w:t>3.5 Making Greedy Fast: Lazy Evaluation</w:t>
      </w:r>
    </w:p>
    <w:p w14:paraId="7F434A3A" w14:textId="77777777" w:rsidR="006C15E1" w:rsidRDefault="00000000">
      <w:pPr>
        <w:spacing w:after="140" w:line="276" w:lineRule="auto"/>
        <w:jc w:val="both"/>
      </w:pPr>
      <w:r>
        <w:t>Standard greedy recomputes the marginal gain of every remaining node at every iteration. That is expensive. We use a technique called lazy evaluation with a priority queue. Because f is submodular, a node's marginal gain can only decrease as more nodes are removed. So if a node was ranked first last iteration and its cached gain is still higher than the recomputed gain of the second-ranked node, we can select it immediately without checking everyone else.</w:t>
      </w:r>
    </w:p>
    <w:p w14:paraId="5383930C" w14:textId="77777777" w:rsidR="006C15E1" w:rsidRDefault="00000000">
      <w:pPr>
        <w:spacing w:after="140" w:line="276" w:lineRule="auto"/>
        <w:ind w:firstLine="440"/>
        <w:jc w:val="both"/>
      </w:pPr>
      <w:r>
        <w:t>This reduces the average complexity from O(k·V·(V+E)) to roughly O(k·V·log V), a substantial improvement that makes the algorithm practical for large graphs.</w:t>
      </w:r>
    </w:p>
    <w:p w14:paraId="79AD167C" w14:textId="77777777" w:rsidR="006C15E1" w:rsidRDefault="00000000">
      <w:pPr>
        <w:spacing w:before="200" w:after="80"/>
      </w:pPr>
      <w:r>
        <w:rPr>
          <w:b/>
          <w:bCs/>
          <w:sz w:val="23"/>
          <w:szCs w:val="23"/>
        </w:rPr>
        <w:t>3.6 Algorithm Summary</w:t>
      </w:r>
    </w:p>
    <w:p w14:paraId="00449F2B" w14:textId="77777777" w:rsidR="006C15E1" w:rsidRDefault="00000000">
      <w:pPr>
        <w:spacing w:before="120" w:after="60"/>
      </w:pPr>
      <w:r>
        <w:rPr>
          <w:b/>
          <w:bCs/>
          <w:i/>
          <w:iCs/>
        </w:rPr>
        <w:t>Algorithm 1 — Lazy Parallel Greedy CNDP</w:t>
      </w:r>
    </w:p>
    <w:p w14:paraId="639ADB82" w14:textId="77777777" w:rsidR="006C15E1" w:rsidRDefault="00000000">
      <w:pPr>
        <w:spacing w:after="40"/>
        <w:ind w:left="720"/>
      </w:pPr>
      <w:r>
        <w:rPr>
          <w:rFonts w:ascii="Courier New" w:eastAsia="Courier New" w:hAnsi="Courier New" w:cs="Courier New"/>
          <w:sz w:val="20"/>
          <w:szCs w:val="20"/>
        </w:rPr>
        <w:t>Input:  Graph G(V, E, W), integer k, processors p</w:t>
      </w:r>
    </w:p>
    <w:p w14:paraId="46E3EE7B" w14:textId="77777777" w:rsidR="006C15E1" w:rsidRDefault="00000000">
      <w:pPr>
        <w:spacing w:after="40"/>
        <w:ind w:left="720"/>
      </w:pPr>
      <w:r>
        <w:rPr>
          <w:rFonts w:ascii="Courier New" w:eastAsia="Courier New" w:hAnsi="Courier New" w:cs="Courier New"/>
          <w:sz w:val="20"/>
          <w:szCs w:val="20"/>
        </w:rPr>
        <w:t>Output: Critical node set A</w:t>
      </w:r>
    </w:p>
    <w:p w14:paraId="3140CE42" w14:textId="77777777" w:rsidR="006C15E1" w:rsidRDefault="006C15E1">
      <w:pPr>
        <w:spacing w:after="40"/>
        <w:ind w:left="720"/>
      </w:pPr>
    </w:p>
    <w:p w14:paraId="1E359132" w14:textId="77777777" w:rsidR="006C15E1" w:rsidRDefault="00000000">
      <w:pPr>
        <w:spacing w:after="40"/>
        <w:ind w:left="720"/>
      </w:pPr>
      <w:r>
        <w:rPr>
          <w:rFonts w:ascii="Courier New" w:eastAsia="Courier New" w:hAnsi="Courier New" w:cs="Courier New"/>
          <w:sz w:val="20"/>
          <w:szCs w:val="20"/>
        </w:rPr>
        <w:t>1.   Initialize A = empty set</w:t>
      </w:r>
    </w:p>
    <w:p w14:paraId="080FEF21" w14:textId="77777777" w:rsidR="006C15E1" w:rsidRDefault="00000000">
      <w:pPr>
        <w:spacing w:after="40"/>
        <w:ind w:left="720"/>
      </w:pPr>
      <w:r>
        <w:rPr>
          <w:rFonts w:ascii="Courier New" w:eastAsia="Courier New" w:hAnsi="Courier New" w:cs="Courier New"/>
          <w:sz w:val="20"/>
          <w:szCs w:val="20"/>
        </w:rPr>
        <w:t>2.   Compute initial f₀ = f(G) using BFS</w:t>
      </w:r>
    </w:p>
    <w:p w14:paraId="66556ECC" w14:textId="77777777" w:rsidR="006C15E1" w:rsidRDefault="00000000">
      <w:pPr>
        <w:spacing w:after="40"/>
        <w:ind w:left="720"/>
      </w:pPr>
      <w:r>
        <w:rPr>
          <w:rFonts w:ascii="Courier New" w:eastAsia="Courier New" w:hAnsi="Courier New" w:cs="Courier New"/>
          <w:sz w:val="20"/>
          <w:szCs w:val="20"/>
        </w:rPr>
        <w:t>3.   Build max-priority queue Q with (CI(v), v) for all v</w:t>
      </w:r>
    </w:p>
    <w:p w14:paraId="76886F95" w14:textId="77777777" w:rsidR="006C15E1" w:rsidRDefault="00000000">
      <w:pPr>
        <w:spacing w:after="40"/>
        <w:ind w:left="720"/>
      </w:pPr>
      <w:r>
        <w:rPr>
          <w:rFonts w:ascii="Courier New" w:eastAsia="Courier New" w:hAnsi="Courier New" w:cs="Courier New"/>
          <w:sz w:val="20"/>
          <w:szCs w:val="20"/>
        </w:rPr>
        <w:t>4.   Repeat k times:</w:t>
      </w:r>
    </w:p>
    <w:p w14:paraId="6B2DA169" w14:textId="77777777" w:rsidR="006C15E1" w:rsidRDefault="00000000">
      <w:pPr>
        <w:spacing w:after="40"/>
        <w:ind w:left="720"/>
      </w:pPr>
      <w:r>
        <w:rPr>
          <w:rFonts w:ascii="Courier New" w:eastAsia="Courier New" w:hAnsi="Courier New" w:cs="Courier New"/>
          <w:sz w:val="20"/>
          <w:szCs w:val="20"/>
        </w:rPr>
        <w:t xml:space="preserve">       a. Pop top entry (cached_gain, v*) from Q</w:t>
      </w:r>
    </w:p>
    <w:p w14:paraId="509623C4" w14:textId="77777777" w:rsidR="006C15E1" w:rsidRDefault="00000000">
      <w:pPr>
        <w:spacing w:after="40"/>
        <w:ind w:left="720"/>
      </w:pPr>
      <w:r>
        <w:rPr>
          <w:rFonts w:ascii="Courier New" w:eastAsia="Courier New" w:hAnsi="Courier New" w:cs="Courier New"/>
          <w:sz w:val="20"/>
          <w:szCs w:val="20"/>
        </w:rPr>
        <w:t xml:space="preserve">       b. [Parallel over p threads] Recompute Δ(v* | A)</w:t>
      </w:r>
    </w:p>
    <w:p w14:paraId="2AE70254" w14:textId="77777777" w:rsidR="006C15E1" w:rsidRDefault="00000000">
      <w:pPr>
        <w:spacing w:after="40"/>
        <w:ind w:left="720"/>
      </w:pPr>
      <w:r>
        <w:rPr>
          <w:rFonts w:ascii="Courier New" w:eastAsia="Courier New" w:hAnsi="Courier New" w:cs="Courier New"/>
          <w:sz w:val="20"/>
          <w:szCs w:val="20"/>
        </w:rPr>
        <w:t xml:space="preserve">       c. If actual gain = cached gain: add v* to A</w:t>
      </w:r>
    </w:p>
    <w:p w14:paraId="7B51081C" w14:textId="77777777" w:rsidR="006C15E1" w:rsidRDefault="00000000">
      <w:pPr>
        <w:spacing w:after="40"/>
        <w:ind w:left="720"/>
      </w:pPr>
      <w:r>
        <w:rPr>
          <w:rFonts w:ascii="Courier New" w:eastAsia="Courier New" w:hAnsi="Courier New" w:cs="Courier New"/>
          <w:sz w:val="20"/>
          <w:szCs w:val="20"/>
        </w:rPr>
        <w:t xml:space="preserve">          Else: reinsert (actual_gain, v*) back into Q</w:t>
      </w:r>
    </w:p>
    <w:p w14:paraId="6EB111D4" w14:textId="77777777" w:rsidR="006C15E1" w:rsidRDefault="00000000">
      <w:pPr>
        <w:spacing w:after="40"/>
        <w:ind w:left="720"/>
      </w:pPr>
      <w:r>
        <w:rPr>
          <w:rFonts w:ascii="Courier New" w:eastAsia="Courier New" w:hAnsi="Courier New" w:cs="Courier New"/>
          <w:sz w:val="20"/>
          <w:szCs w:val="20"/>
        </w:rPr>
        <w:t xml:space="preserve">       d. Permanently remove v* from G; update Union-Find</w:t>
      </w:r>
    </w:p>
    <w:p w14:paraId="1A05F55E" w14:textId="77777777" w:rsidR="006C15E1" w:rsidRDefault="00000000">
      <w:pPr>
        <w:spacing w:after="40"/>
        <w:ind w:left="720"/>
      </w:pPr>
      <w:r>
        <w:rPr>
          <w:rFonts w:ascii="Courier New" w:eastAsia="Courier New" w:hAnsi="Courier New" w:cs="Courier New"/>
          <w:sz w:val="20"/>
          <w:szCs w:val="20"/>
        </w:rPr>
        <w:t>5.   Return A</w:t>
      </w:r>
    </w:p>
    <w:p w14:paraId="71A2DAA8" w14:textId="77777777" w:rsidR="006C15E1" w:rsidRDefault="006C15E1">
      <w:pPr>
        <w:spacing w:after="80"/>
      </w:pPr>
    </w:p>
    <w:p w14:paraId="0FAB5220" w14:textId="77777777" w:rsidR="006C15E1" w:rsidRDefault="00000000">
      <w:pPr>
        <w:spacing w:before="200" w:after="80"/>
      </w:pPr>
      <w:r>
        <w:rPr>
          <w:b/>
          <w:bCs/>
          <w:sz w:val="23"/>
          <w:szCs w:val="23"/>
        </w:rPr>
        <w:t>3.7 Temporal Extension: Adaptive Node Scoring</w:t>
      </w:r>
    </w:p>
    <w:p w14:paraId="3A7A491A" w14:textId="77777777" w:rsidR="006C15E1" w:rsidRDefault="00000000">
      <w:pPr>
        <w:spacing w:after="140" w:line="276" w:lineRule="auto"/>
        <w:jc w:val="both"/>
      </w:pPr>
      <w:r>
        <w:t>In temporal networks, node importance shifts over time. A node that was critical yesterday may be less so today if its connections have weakened. To handle this, we extend the scoring function with a temporal volatility term:</w:t>
      </w:r>
    </w:p>
    <w:p w14:paraId="00533C1F" w14:textId="77777777" w:rsidR="006C15E1" w:rsidRDefault="00000000">
      <w:pPr>
        <w:tabs>
          <w:tab w:val="right" w:pos="8200"/>
        </w:tabs>
        <w:spacing w:before="100" w:after="100"/>
        <w:jc w:val="center"/>
      </w:pPr>
      <w:r>
        <w:rPr>
          <w:rFonts w:ascii="Cambria Math" w:eastAsia="Cambria Math" w:hAnsi="Cambria Math" w:cs="Cambria Math"/>
          <w:i/>
          <w:iCs/>
        </w:rPr>
        <w:t>Sᵛ(t) = α d̂ᵛ(t) + β b̂ᵛ(t) + γ k̂ᵛ(t) + δ CÎᵛ(t) + ε Δ̂ᵛ(t)</w:t>
      </w:r>
      <w:r>
        <w:tab/>
        <w:t>... (10)</w:t>
      </w:r>
    </w:p>
    <w:p w14:paraId="1436244A" w14:textId="77777777" w:rsidR="006C15E1" w:rsidRDefault="00000000">
      <w:pPr>
        <w:spacing w:after="140" w:line="276" w:lineRule="auto"/>
        <w:jc w:val="both"/>
      </w:pPr>
      <w:r>
        <w:t>The last term Δ̂ᵛ(t) = |Sᵛ(t) − Sᵛ(t−1)| captures how rapidly a node's score is changing. A node that is becoming more critical over time should be flagged even if its absolute score is not yet the highest. This kind of forward-looking detection is something purely static methods completely miss.</w:t>
      </w:r>
    </w:p>
    <w:p w14:paraId="7C1AF91B" w14:textId="77777777" w:rsidR="006C15E1" w:rsidRDefault="006C15E1">
      <w:pPr>
        <w:spacing w:after="80"/>
      </w:pPr>
    </w:p>
    <w:p w14:paraId="31D3814B" w14:textId="77777777" w:rsidR="006C15E1" w:rsidRDefault="00000000">
      <w:pPr>
        <w:spacing w:before="300" w:after="120"/>
      </w:pPr>
      <w:r>
        <w:rPr>
          <w:b/>
          <w:bCs/>
          <w:color w:val="1A1A1A"/>
          <w:sz w:val="26"/>
          <w:szCs w:val="26"/>
        </w:rPr>
        <w:t>4. Depth of Background Study</w:t>
      </w:r>
    </w:p>
    <w:p w14:paraId="1A13E94C" w14:textId="77777777" w:rsidR="006C15E1" w:rsidRDefault="006C15E1">
      <w:pPr>
        <w:pBdr>
          <w:bottom w:val="single" w:sz="4" w:space="1" w:color="888888"/>
        </w:pBdr>
        <w:spacing w:after="160"/>
      </w:pPr>
    </w:p>
    <w:p w14:paraId="08E9D44A" w14:textId="77777777" w:rsidR="006C15E1" w:rsidRDefault="00000000">
      <w:pPr>
        <w:spacing w:before="200" w:after="80"/>
      </w:pPr>
      <w:r>
        <w:rPr>
          <w:b/>
          <w:bCs/>
          <w:sz w:val="23"/>
          <w:szCs w:val="23"/>
        </w:rPr>
        <w:t>4.1 The Landscape of Existing Approaches</w:t>
      </w:r>
    </w:p>
    <w:p w14:paraId="0D81DFE5" w14:textId="77777777" w:rsidR="006C15E1" w:rsidRDefault="00000000">
      <w:pPr>
        <w:spacing w:after="140" w:line="276" w:lineRule="auto"/>
        <w:jc w:val="both"/>
      </w:pPr>
      <w:r>
        <w:t>CNDP has attracted attention from graph theory, operations research, and more recently machine learning. Broadly, the existing approaches fall into six categories: exact methods, centrality-based heuristics, greedy algorithms, community-based methods, metaheuristic optimization, and learning-based approaches. We review each in terms of what they contribute and where they fall short.</w:t>
      </w:r>
    </w:p>
    <w:p w14:paraId="4A7712D5" w14:textId="77777777" w:rsidR="006C15E1" w:rsidRDefault="00000000">
      <w:pPr>
        <w:spacing w:before="200" w:after="80"/>
      </w:pPr>
      <w:r>
        <w:rPr>
          <w:b/>
          <w:bCs/>
          <w:sz w:val="23"/>
          <w:szCs w:val="23"/>
        </w:rPr>
        <w:t>4.2 Exact Methods</w:t>
      </w:r>
    </w:p>
    <w:p w14:paraId="551A4986" w14:textId="77777777" w:rsidR="006C15E1" w:rsidRDefault="00000000">
      <w:pPr>
        <w:spacing w:after="140" w:line="276" w:lineRule="auto"/>
        <w:jc w:val="both"/>
      </w:pPr>
      <w:r>
        <w:t>Aringhieri et al. (2016) introduced a general integer linear programming framework for CNDP that covers three objective variants: minimizing pairwise connectivity, minimizing the largest connected component (LCC), and maximizing the number of disconnected components. These formulations are theoretically elegant and guarantee optimality — but the computational cost is exponential in the number of nodes and edges, making them applicable only to graphs with at most a few hundred nodes. For our purposes (100K–1M nodes), they are simply off the table.</w:t>
      </w:r>
    </w:p>
    <w:p w14:paraId="6C8372D8" w14:textId="77777777" w:rsidR="006C15E1" w:rsidRDefault="00000000">
      <w:pPr>
        <w:spacing w:after="140" w:line="276" w:lineRule="auto"/>
        <w:ind w:firstLine="440"/>
        <w:jc w:val="both"/>
      </w:pPr>
      <w:r>
        <w:t>Alozie et al. (2021) studied a distance-based variant of CNDP, minimizing graph efficiency and related metrics. Again, exact solutions were only demonstrated on small instances.</w:t>
      </w:r>
    </w:p>
    <w:p w14:paraId="09D9A828" w14:textId="77777777" w:rsidR="006C15E1" w:rsidRDefault="00000000">
      <w:pPr>
        <w:spacing w:before="200" w:after="80"/>
      </w:pPr>
      <w:r>
        <w:rPr>
          <w:b/>
          <w:bCs/>
          <w:sz w:val="23"/>
          <w:szCs w:val="23"/>
        </w:rPr>
        <w:t>4.3 Centrality-Based Approaches</w:t>
      </w:r>
    </w:p>
    <w:p w14:paraId="7E14B85B" w14:textId="77777777" w:rsidR="006C15E1" w:rsidRDefault="00000000">
      <w:pPr>
        <w:spacing w:after="140" w:line="276" w:lineRule="auto"/>
        <w:jc w:val="both"/>
      </w:pPr>
      <w:r>
        <w:t>The simplest approach is to rank nodes by a centrality measure and remove the top-k. Degree centrality is the fastest but only captures local connectivity — a node might have a modest degree yet be the only link between two large communities. Betweenness centrality is theoretically better-suited because it directly identifies bridge nodes, but exact computation via Brandes' algorithm takes O(VE) time, which is prohibitive at large scale. Approximation variants using random pivot sampling reduce this to O(k·V) with good accuracy.</w:t>
      </w:r>
    </w:p>
    <w:p w14:paraId="7BF1733E" w14:textId="77777777" w:rsidR="006C15E1" w:rsidRDefault="00000000">
      <w:pPr>
        <w:spacing w:after="140" w:line="276" w:lineRule="auto"/>
        <w:ind w:firstLine="440"/>
        <w:jc w:val="both"/>
      </w:pPr>
      <w:r>
        <w:t>Closeness centrality measures how centrally positioned a node is but is similarly expensive. Eigenvector and spectral centralities require solving large linear systems. k-Core decomposition is fast and captures structural depth but tends to identify clusters rather than individual critical nodes.</w:t>
      </w:r>
    </w:p>
    <w:p w14:paraId="78DEF8D9" w14:textId="77777777" w:rsidR="006C15E1" w:rsidRDefault="00000000">
      <w:pPr>
        <w:spacing w:after="140" w:line="276" w:lineRule="auto"/>
        <w:ind w:firstLine="440"/>
        <w:jc w:val="both"/>
      </w:pPr>
      <w:r>
        <w:t>Overall, centrality-based methods are useful as preprocessing filters — they help narrow down candidate sets — but they don't directly solve CNDP and can give misleading rankings when used alone.</w:t>
      </w:r>
    </w:p>
    <w:p w14:paraId="1CFD8941" w14:textId="77777777" w:rsidR="006C15E1" w:rsidRDefault="00000000">
      <w:pPr>
        <w:spacing w:before="200" w:after="80"/>
      </w:pPr>
      <w:r>
        <w:rPr>
          <w:b/>
          <w:bCs/>
          <w:sz w:val="23"/>
          <w:szCs w:val="23"/>
        </w:rPr>
        <w:t>4.4 Greedy and Heuristic Methods</w:t>
      </w:r>
    </w:p>
    <w:p w14:paraId="45875629" w14:textId="77777777" w:rsidR="006C15E1" w:rsidRDefault="00000000">
      <w:pPr>
        <w:spacing w:after="140" w:line="276" w:lineRule="auto"/>
        <w:jc w:val="both"/>
      </w:pPr>
      <w:r>
        <w:t>Ventresca (2012) and Addis et al. (2013) used simulated annealing and GRASP (Greedy Randomized Adaptive Search Procedure) to iteratively improve candidate node sets. These metaheuristic approaches balance solution quality and runtime but require careful tuning of parameters and don't scale well beyond a few thousand nodes.</w:t>
      </w:r>
    </w:p>
    <w:p w14:paraId="74012AAC" w14:textId="77777777" w:rsidR="006C15E1" w:rsidRDefault="00000000">
      <w:pPr>
        <w:spacing w:after="140" w:line="276" w:lineRule="auto"/>
        <w:ind w:firstLine="440"/>
        <w:jc w:val="both"/>
      </w:pPr>
      <w:r>
        <w:t>Makhalova et al. (2015) introduced a significant contribution: the CND* algorithm, which uses a Maximal Independent Set (MIS) heuristic combined with Union-Find data structures. Their key observation was that any node outside the MIS is adjacent to at least one MIS node, making such nodes natural candidates for disrupting connectivity. The Union-Find structure allows fast component updates in nearly constant time per operation (amortized O(α(n)) where α is the inverse Ackermann function). They further parallelized this as pCND* using CUDA, achieving 10–100× speedups on GPU hardware for Watts–Strogatz and Barabási–Albert graphs.</w:t>
      </w:r>
    </w:p>
    <w:p w14:paraId="6BCF0922" w14:textId="77777777" w:rsidR="006C15E1" w:rsidRDefault="00000000">
      <w:pPr>
        <w:spacing w:before="200" w:after="80"/>
      </w:pPr>
      <w:r>
        <w:rPr>
          <w:b/>
          <w:bCs/>
          <w:sz w:val="23"/>
          <w:szCs w:val="23"/>
        </w:rPr>
        <w:t>4.5 Community-Based Methods</w:t>
      </w:r>
    </w:p>
    <w:p w14:paraId="009E58EA" w14:textId="77777777" w:rsidR="006C15E1" w:rsidRDefault="00000000">
      <w:pPr>
        <w:spacing w:after="140" w:line="276" w:lineRule="auto"/>
        <w:jc w:val="both"/>
      </w:pPr>
      <w:r>
        <w:t>Purevsuren and Gombojav (2022) proposed a clever hybrid: first detect communities in the network using the Louvain algorithm, then focus the greedy search on inter-community bridge nodes rather than the entire graph. This dramatically reduces the search space. They reported that their method ran 'orders of magnitude faster' than previous approaches while producing comparable solution quality. This is particularly effective on social networks, which tend to have strong community structure.</w:t>
      </w:r>
    </w:p>
    <w:p w14:paraId="55C5AA5A" w14:textId="77777777" w:rsidR="006C15E1" w:rsidRDefault="00000000">
      <w:pPr>
        <w:spacing w:before="200" w:after="80"/>
      </w:pPr>
      <w:r>
        <w:rPr>
          <w:b/>
          <w:bCs/>
          <w:sz w:val="23"/>
          <w:szCs w:val="23"/>
        </w:rPr>
        <w:t>4.6 Machine Learning Approaches</w:t>
      </w:r>
    </w:p>
    <w:p w14:paraId="1B251205" w14:textId="77777777" w:rsidR="006C15E1" w:rsidRDefault="00000000">
      <w:pPr>
        <w:spacing w:after="140" w:line="276" w:lineRule="auto"/>
        <w:jc w:val="both"/>
      </w:pPr>
      <w:r>
        <w:t>More recently, graph neural networks have entered the picture. Liu et al. (2022) developed a self-supervised Graph Convolutional Network that learns criticality scores by combining structural features with learned node embeddings. Jiang et al. (2023) extended this to temporal networks using a GCN+LSTM architecture that processes sequences of graph snapshots.</w:t>
      </w:r>
    </w:p>
    <w:p w14:paraId="78310827" w14:textId="77777777" w:rsidR="006C15E1" w:rsidRDefault="00000000">
      <w:pPr>
        <w:spacing w:after="140" w:line="276" w:lineRule="auto"/>
        <w:ind w:firstLine="440"/>
        <w:jc w:val="both"/>
      </w:pPr>
      <w:r>
        <w:t>These methods are promising but come with significant practical hurdles: they require labelled training data, training is computationally intensive, and the models may not generalize well to graphs with very different structural characteristics from the training set. For single-instance large-scale graphs where no training data is available, classical heuristics remain more practical.</w:t>
      </w:r>
    </w:p>
    <w:p w14:paraId="0C12C52B" w14:textId="77777777" w:rsidR="006C15E1" w:rsidRDefault="00000000">
      <w:pPr>
        <w:spacing w:before="200" w:after="80"/>
      </w:pPr>
      <w:r>
        <w:rPr>
          <w:b/>
          <w:bCs/>
          <w:sz w:val="23"/>
          <w:szCs w:val="23"/>
        </w:rPr>
        <w:t>4.7 Literature Summary</w:t>
      </w:r>
    </w:p>
    <w:p w14:paraId="4722C5FB" w14:textId="77777777" w:rsidR="006C15E1" w:rsidRDefault="00000000">
      <w:pPr>
        <w:spacing w:before="80" w:after="100"/>
        <w:jc w:val="center"/>
      </w:pPr>
      <w:r>
        <w:rPr>
          <w:b/>
          <w:bCs/>
          <w:sz w:val="20"/>
          <w:szCs w:val="20"/>
        </w:rPr>
        <w:t>Table 4.1: Summary of key prior work in CNDP</w:t>
      </w:r>
    </w:p>
    <w:tbl>
      <w:tblPr>
        <w:tblW w:w="84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1400"/>
        <w:gridCol w:w="3100"/>
      </w:tblGrid>
      <w:tr w:rsidR="006C15E1" w14:paraId="48E64E50" w14:textId="77777777">
        <w:tblPrEx>
          <w:tblCellMar>
            <w:top w:w="0" w:type="dxa"/>
            <w:bottom w:w="0" w:type="dxa"/>
          </w:tblCellMar>
        </w:tblPrEx>
        <w:trPr>
          <w:tblHeader/>
        </w:trPr>
        <w:tc>
          <w:tcPr>
            <w:tcW w:w="21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1C121357" w14:textId="77777777" w:rsidR="006C15E1" w:rsidRDefault="00000000">
            <w:pPr>
              <w:jc w:val="center"/>
            </w:pPr>
            <w:r>
              <w:rPr>
                <w:b/>
                <w:bCs/>
                <w:color w:val="FFFFFF"/>
                <w:sz w:val="20"/>
                <w:szCs w:val="20"/>
              </w:rPr>
              <w:t>Authors &amp; Year</w:t>
            </w:r>
          </w:p>
        </w:tc>
        <w:tc>
          <w:tcPr>
            <w:tcW w:w="18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7C7CAC52" w14:textId="77777777" w:rsidR="006C15E1" w:rsidRDefault="00000000">
            <w:pPr>
              <w:jc w:val="center"/>
            </w:pPr>
            <w:r>
              <w:rPr>
                <w:b/>
                <w:bCs/>
                <w:color w:val="FFFFFF"/>
                <w:sz w:val="20"/>
                <w:szCs w:val="20"/>
              </w:rPr>
              <w:t>Method</w:t>
            </w:r>
          </w:p>
        </w:tc>
        <w:tc>
          <w:tcPr>
            <w:tcW w:w="14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55EBBD13" w14:textId="77777777" w:rsidR="006C15E1" w:rsidRDefault="00000000">
            <w:pPr>
              <w:jc w:val="center"/>
            </w:pPr>
            <w:r>
              <w:rPr>
                <w:b/>
                <w:bCs/>
                <w:color w:val="FFFFFF"/>
                <w:sz w:val="20"/>
                <w:szCs w:val="20"/>
              </w:rPr>
              <w:t>Max Scale Tested</w:t>
            </w:r>
          </w:p>
        </w:tc>
        <w:tc>
          <w:tcPr>
            <w:tcW w:w="31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4FC16256" w14:textId="77777777" w:rsidR="006C15E1" w:rsidRDefault="00000000">
            <w:pPr>
              <w:jc w:val="center"/>
            </w:pPr>
            <w:r>
              <w:rPr>
                <w:b/>
                <w:bCs/>
                <w:color w:val="FFFFFF"/>
                <w:sz w:val="20"/>
                <w:szCs w:val="20"/>
              </w:rPr>
              <w:t>Key Contribution</w:t>
            </w:r>
          </w:p>
        </w:tc>
      </w:tr>
      <w:tr w:rsidR="006C15E1" w14:paraId="71176B8A"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4657416F" w14:textId="77777777" w:rsidR="006C15E1" w:rsidRDefault="00000000">
            <w:r>
              <w:rPr>
                <w:sz w:val="20"/>
                <w:szCs w:val="20"/>
              </w:rPr>
              <w:t>Aringhieri et al., 2016</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C760828" w14:textId="77777777" w:rsidR="006C15E1" w:rsidRDefault="00000000">
            <w:r>
              <w:rPr>
                <w:sz w:val="20"/>
                <w:szCs w:val="20"/>
              </w:rPr>
              <w:t>ILP Framework</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7723AF49" w14:textId="77777777" w:rsidR="006C15E1" w:rsidRDefault="00000000">
            <w:r>
              <w:rPr>
                <w:sz w:val="20"/>
                <w:szCs w:val="20"/>
              </w:rPr>
              <w:t>~500 nodes</w:t>
            </w:r>
          </w:p>
        </w:tc>
        <w:tc>
          <w:tcPr>
            <w:tcW w:w="3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2F086BAC" w14:textId="77777777" w:rsidR="006C15E1" w:rsidRDefault="00000000">
            <w:r>
              <w:rPr>
                <w:sz w:val="20"/>
                <w:szCs w:val="20"/>
              </w:rPr>
              <w:t>General CNDP formulation with multiple objectives</w:t>
            </w:r>
          </w:p>
        </w:tc>
      </w:tr>
      <w:tr w:rsidR="006C15E1" w14:paraId="4C2B69F3"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A8586F8" w14:textId="77777777" w:rsidR="006C15E1" w:rsidRDefault="00000000">
            <w:r>
              <w:rPr>
                <w:sz w:val="20"/>
                <w:szCs w:val="20"/>
              </w:rPr>
              <w:t>Ventresca, 2012</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F97990E" w14:textId="77777777" w:rsidR="006C15E1" w:rsidRDefault="00000000">
            <w:r>
              <w:rPr>
                <w:sz w:val="20"/>
                <w:szCs w:val="20"/>
              </w:rPr>
              <w:t>Simulated Annealing</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5D79A6E" w14:textId="77777777" w:rsidR="006C15E1" w:rsidRDefault="00000000">
            <w:r>
              <w:rPr>
                <w:sz w:val="20"/>
                <w:szCs w:val="20"/>
              </w:rPr>
              <w:t>~3,000 nodes</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B4C60D3" w14:textId="77777777" w:rsidR="006C15E1" w:rsidRDefault="00000000">
            <w:r>
              <w:rPr>
                <w:sz w:val="20"/>
                <w:szCs w:val="20"/>
              </w:rPr>
              <w:t>Metaheuristic quality-speed trade-off analysis</w:t>
            </w:r>
          </w:p>
        </w:tc>
      </w:tr>
      <w:tr w:rsidR="006C15E1" w14:paraId="3F332EBA"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388C6D50" w14:textId="77777777" w:rsidR="006C15E1" w:rsidRDefault="00000000">
            <w:r>
              <w:rPr>
                <w:sz w:val="20"/>
                <w:szCs w:val="20"/>
              </w:rPr>
              <w:t>Addis et al., 2013</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7E4A6E53" w14:textId="77777777" w:rsidR="006C15E1" w:rsidRDefault="00000000">
            <w:r>
              <w:rPr>
                <w:sz w:val="20"/>
                <w:szCs w:val="20"/>
              </w:rPr>
              <w:t>GRASP + LS</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877654F" w14:textId="77777777" w:rsidR="006C15E1" w:rsidRDefault="00000000">
            <w:r>
              <w:rPr>
                <w:sz w:val="20"/>
                <w:szCs w:val="20"/>
              </w:rPr>
              <w:t>~5,000 nodes</w:t>
            </w:r>
          </w:p>
        </w:tc>
        <w:tc>
          <w:tcPr>
            <w:tcW w:w="3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6776449D" w14:textId="77777777" w:rsidR="006C15E1" w:rsidRDefault="00000000">
            <w:r>
              <w:rPr>
                <w:sz w:val="20"/>
                <w:szCs w:val="20"/>
              </w:rPr>
              <w:t>Greedy randomized search for CNDP</w:t>
            </w:r>
          </w:p>
        </w:tc>
      </w:tr>
      <w:tr w:rsidR="006C15E1" w14:paraId="050AF31B"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9945A6E" w14:textId="77777777" w:rsidR="006C15E1" w:rsidRDefault="00000000">
            <w:r>
              <w:rPr>
                <w:sz w:val="20"/>
                <w:szCs w:val="20"/>
              </w:rPr>
              <w:t>Makhalova et al., 2015</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B5E0507" w14:textId="77777777" w:rsidR="006C15E1" w:rsidRDefault="00000000">
            <w:r>
              <w:rPr>
                <w:sz w:val="20"/>
                <w:szCs w:val="20"/>
              </w:rPr>
              <w:t>MIS + Union-Find (CND*)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0F3B9EF" w14:textId="77777777" w:rsidR="006C15E1" w:rsidRDefault="00000000">
            <w:r>
              <w:rPr>
                <w:sz w:val="20"/>
                <w:szCs w:val="20"/>
              </w:rPr>
              <w:t>~50,000 nodes</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130B7E0" w14:textId="77777777" w:rsidR="006C15E1" w:rsidRDefault="00000000">
            <w:r>
              <w:rPr>
                <w:sz w:val="20"/>
                <w:szCs w:val="20"/>
              </w:rPr>
              <w:t>First GPU-parallel CNDP solver; 10-100× speedup</w:t>
            </w:r>
          </w:p>
        </w:tc>
      </w:tr>
      <w:tr w:rsidR="006C15E1" w14:paraId="1E9A6DE8"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01D0769" w14:textId="77777777" w:rsidR="006C15E1" w:rsidRDefault="00000000">
            <w:r>
              <w:rPr>
                <w:sz w:val="20"/>
                <w:szCs w:val="20"/>
              </w:rPr>
              <w:t>Purevsuren &amp; Gombojav, 2022</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44B20E40" w14:textId="77777777" w:rsidR="006C15E1" w:rsidRDefault="00000000">
            <w:r>
              <w:rPr>
                <w:sz w:val="20"/>
                <w:szCs w:val="20"/>
              </w:rPr>
              <w:t>Community-Aware Greedy</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7DD9958C" w14:textId="77777777" w:rsidR="006C15E1" w:rsidRDefault="00000000">
            <w:r>
              <w:rPr>
                <w:sz w:val="20"/>
                <w:szCs w:val="20"/>
              </w:rPr>
              <w:t>~100,000 nodes</w:t>
            </w:r>
          </w:p>
        </w:tc>
        <w:tc>
          <w:tcPr>
            <w:tcW w:w="3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F4B1612" w14:textId="77777777" w:rsidR="006C15E1" w:rsidRDefault="00000000">
            <w:r>
              <w:rPr>
                <w:sz w:val="20"/>
                <w:szCs w:val="20"/>
              </w:rPr>
              <w:t>Orders-of-magnitude faster with comparable quality</w:t>
            </w:r>
          </w:p>
        </w:tc>
      </w:tr>
      <w:tr w:rsidR="006C15E1" w14:paraId="672FFC5B"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5772E0E" w14:textId="77777777" w:rsidR="006C15E1" w:rsidRDefault="00000000">
            <w:r>
              <w:rPr>
                <w:sz w:val="20"/>
                <w:szCs w:val="20"/>
              </w:rPr>
              <w:t>Liu et al., 2022</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82EA194" w14:textId="77777777" w:rsidR="006C15E1" w:rsidRDefault="00000000">
            <w:r>
              <w:rPr>
                <w:sz w:val="20"/>
                <w:szCs w:val="20"/>
              </w:rPr>
              <w:t>Self-supervised GCN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FF9AA71" w14:textId="77777777" w:rsidR="006C15E1" w:rsidRDefault="00000000">
            <w:r>
              <w:rPr>
                <w:sz w:val="20"/>
                <w:szCs w:val="20"/>
              </w:rPr>
              <w:t>~50,000 nodes</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80C9EAD" w14:textId="77777777" w:rsidR="006C15E1" w:rsidRDefault="00000000">
            <w:r>
              <w:rPr>
                <w:sz w:val="20"/>
                <w:szCs w:val="20"/>
              </w:rPr>
              <w:t>Learning-based criticality prediction</w:t>
            </w:r>
          </w:p>
        </w:tc>
      </w:tr>
      <w:tr w:rsidR="006C15E1" w14:paraId="6BC00149"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36F12107" w14:textId="77777777" w:rsidR="006C15E1" w:rsidRDefault="00000000">
            <w:r>
              <w:rPr>
                <w:sz w:val="20"/>
                <w:szCs w:val="20"/>
              </w:rPr>
              <w:t>Jiang et al., 2023</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5B8CC795" w14:textId="77777777" w:rsidR="006C15E1" w:rsidRDefault="00000000">
            <w:r>
              <w:rPr>
                <w:sz w:val="20"/>
                <w:szCs w:val="20"/>
              </w:rPr>
              <w:t>GCN + LSTM</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42D18841" w14:textId="77777777" w:rsidR="006C15E1" w:rsidRDefault="00000000">
            <w:r>
              <w:rPr>
                <w:sz w:val="20"/>
                <w:szCs w:val="20"/>
              </w:rPr>
              <w:t>~80,000 nodes</w:t>
            </w:r>
          </w:p>
        </w:tc>
        <w:tc>
          <w:tcPr>
            <w:tcW w:w="3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7B64F961" w14:textId="77777777" w:rsidR="006C15E1" w:rsidRDefault="00000000">
            <w:r>
              <w:rPr>
                <w:sz w:val="20"/>
                <w:szCs w:val="20"/>
              </w:rPr>
              <w:t>Temporal network critical node prediction</w:t>
            </w:r>
          </w:p>
        </w:tc>
      </w:tr>
      <w:tr w:rsidR="006C15E1" w14:paraId="07DE95A3"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FFE41E2" w14:textId="77777777" w:rsidR="006C15E1" w:rsidRDefault="00000000">
            <w:r>
              <w:rPr>
                <w:sz w:val="20"/>
                <w:szCs w:val="20"/>
              </w:rPr>
              <w:t>Survey, 2025 (arXiv)</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8325864" w14:textId="77777777" w:rsidR="006C15E1" w:rsidRDefault="00000000">
            <w:r>
              <w:rPr>
                <w:sz w:val="20"/>
                <w:szCs w:val="20"/>
              </w:rPr>
              <w:t>Comprehensive Survey</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E75AD46" w14:textId="77777777" w:rsidR="006C15E1" w:rsidRDefault="00000000">
            <w:r>
              <w:rPr>
                <w:sz w:val="20"/>
                <w:szCs w:val="20"/>
              </w:rPr>
              <w:t>N/A</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3853211" w14:textId="77777777" w:rsidR="006C15E1" w:rsidRDefault="00000000">
            <w:r>
              <w:rPr>
                <w:sz w:val="20"/>
                <w:szCs w:val="20"/>
              </w:rPr>
              <w:t>Identifies gaps in dynamic and large-scale methods</w:t>
            </w:r>
          </w:p>
        </w:tc>
      </w:tr>
    </w:tbl>
    <w:p w14:paraId="011F516E" w14:textId="77777777" w:rsidR="006C15E1" w:rsidRDefault="006C15E1">
      <w:pPr>
        <w:spacing w:after="80"/>
      </w:pPr>
    </w:p>
    <w:p w14:paraId="298399D1" w14:textId="77777777" w:rsidR="006C15E1" w:rsidRDefault="00000000">
      <w:pPr>
        <w:spacing w:before="200" w:after="80"/>
      </w:pPr>
      <w:r>
        <w:rPr>
          <w:b/>
          <w:bCs/>
          <w:sz w:val="23"/>
          <w:szCs w:val="23"/>
        </w:rPr>
        <w:t>4.8 What the Literature Is Missing</w:t>
      </w:r>
    </w:p>
    <w:p w14:paraId="38B0AAE3" w14:textId="77777777" w:rsidR="006C15E1" w:rsidRDefault="00000000">
      <w:pPr>
        <w:spacing w:after="140" w:line="276" w:lineRule="auto"/>
        <w:jc w:val="both"/>
      </w:pPr>
      <w:r>
        <w:t>After reviewing the existing work, a few gaps stand out clearly. First, almost no existing method formally defines a centrality aggregation function — they either use a single metric or combine metrics informally without specifying weights or normalization. Second, the greedy algorithm is consistently described as a 'heuristic' without the submodular justification that gives it a proven approximation guarantee. Third, scalability claims in most papers are not experimentally validated beyond 10K nodes. Fourth, temporal extensions tend to treat each time snapshot independently rather than jointly optimizing across the temporal window.</w:t>
      </w:r>
    </w:p>
    <w:p w14:paraId="6C98A223" w14:textId="77777777" w:rsidR="006C15E1" w:rsidRDefault="00000000">
      <w:pPr>
        <w:spacing w:after="140" w:line="276" w:lineRule="auto"/>
        <w:ind w:firstLine="440"/>
        <w:jc w:val="both"/>
      </w:pPr>
      <w:r>
        <w:t>This project addresses all four of these gaps directly.</w:t>
      </w:r>
    </w:p>
    <w:p w14:paraId="36910ECD" w14:textId="77777777" w:rsidR="006C15E1" w:rsidRDefault="006C15E1">
      <w:pPr>
        <w:spacing w:after="80"/>
      </w:pPr>
    </w:p>
    <w:p w14:paraId="75F1B280" w14:textId="77777777" w:rsidR="006C15E1" w:rsidRDefault="00000000">
      <w:pPr>
        <w:spacing w:before="300" w:after="120"/>
      </w:pPr>
      <w:r>
        <w:rPr>
          <w:b/>
          <w:bCs/>
          <w:color w:val="1A1A1A"/>
          <w:sz w:val="26"/>
          <w:szCs w:val="26"/>
        </w:rPr>
        <w:t>5. Methodology / System Design</w:t>
      </w:r>
    </w:p>
    <w:p w14:paraId="5459C525" w14:textId="77777777" w:rsidR="006C15E1" w:rsidRDefault="006C15E1">
      <w:pPr>
        <w:pBdr>
          <w:bottom w:val="single" w:sz="4" w:space="1" w:color="888888"/>
        </w:pBdr>
        <w:spacing w:after="160"/>
      </w:pPr>
    </w:p>
    <w:p w14:paraId="12ED04F8" w14:textId="77777777" w:rsidR="006C15E1" w:rsidRDefault="00000000">
      <w:pPr>
        <w:spacing w:before="200" w:after="80"/>
      </w:pPr>
      <w:r>
        <w:rPr>
          <w:b/>
          <w:bCs/>
          <w:sz w:val="23"/>
          <w:szCs w:val="23"/>
        </w:rPr>
        <w:t>5.1 System Overview</w:t>
      </w:r>
    </w:p>
    <w:p w14:paraId="29E4607B" w14:textId="77777777" w:rsidR="006C15E1" w:rsidRDefault="00000000">
      <w:pPr>
        <w:spacing w:after="140" w:line="276" w:lineRule="auto"/>
        <w:jc w:val="both"/>
      </w:pPr>
      <w:r>
        <w:t>The system we designed has seven modules that work together in a pipeline. Each module has a clearly defined input, output, and time complexity. The pipeline is designed so that each stage can be run independently — useful for debugging and for situations where you want to swap in different algorithms at a particular stage.</w:t>
      </w:r>
    </w:p>
    <w:p w14:paraId="395625FA" w14:textId="77777777" w:rsidR="006C15E1" w:rsidRDefault="00000000">
      <w:pPr>
        <w:spacing w:before="200" w:after="80"/>
      </w:pPr>
      <w:r>
        <w:rPr>
          <w:b/>
          <w:bCs/>
          <w:sz w:val="23"/>
          <w:szCs w:val="23"/>
        </w:rPr>
        <w:t>5.2 Module Breakdown</w:t>
      </w:r>
    </w:p>
    <w:p w14:paraId="38FBB2C0" w14:textId="77777777" w:rsidR="006C15E1" w:rsidRDefault="00000000">
      <w:pPr>
        <w:spacing w:before="80" w:after="100"/>
        <w:jc w:val="center"/>
      </w:pPr>
      <w:r>
        <w:rPr>
          <w:b/>
          <w:bCs/>
          <w:sz w:val="20"/>
          <w:szCs w:val="20"/>
        </w:rPr>
        <w:t>Table 5.1: System pipeline modules with descriptions and complexity</w:t>
      </w:r>
    </w:p>
    <w:tbl>
      <w:tblPr>
        <w:tblW w:w="7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100"/>
        <w:gridCol w:w="2000"/>
      </w:tblGrid>
      <w:tr w:rsidR="006C15E1" w14:paraId="2B60FE3F" w14:textId="77777777">
        <w:tblPrEx>
          <w:tblCellMar>
            <w:top w:w="0" w:type="dxa"/>
            <w:bottom w:w="0" w:type="dxa"/>
          </w:tblCellMar>
        </w:tblPrEx>
        <w:trPr>
          <w:tblHeader/>
        </w:trPr>
        <w:tc>
          <w:tcPr>
            <w:tcW w:w="19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2B053BCE" w14:textId="77777777" w:rsidR="006C15E1" w:rsidRDefault="00000000">
            <w:pPr>
              <w:jc w:val="center"/>
            </w:pPr>
            <w:r>
              <w:rPr>
                <w:b/>
                <w:bCs/>
                <w:color w:val="FFFFFF"/>
                <w:sz w:val="20"/>
                <w:szCs w:val="20"/>
              </w:rPr>
              <w:t>Module</w:t>
            </w:r>
          </w:p>
        </w:tc>
        <w:tc>
          <w:tcPr>
            <w:tcW w:w="31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02D40F54" w14:textId="77777777" w:rsidR="006C15E1" w:rsidRDefault="00000000">
            <w:pPr>
              <w:jc w:val="center"/>
            </w:pPr>
            <w:r>
              <w:rPr>
                <w:b/>
                <w:bCs/>
                <w:color w:val="FFFFFF"/>
                <w:sz w:val="20"/>
                <w:szCs w:val="20"/>
              </w:rPr>
              <w:t>What It Does</w:t>
            </w:r>
          </w:p>
        </w:tc>
        <w:tc>
          <w:tcPr>
            <w:tcW w:w="20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1C5CB38E" w14:textId="77777777" w:rsidR="006C15E1" w:rsidRDefault="00000000">
            <w:pPr>
              <w:jc w:val="center"/>
            </w:pPr>
            <w:r>
              <w:rPr>
                <w:b/>
                <w:bCs/>
                <w:color w:val="FFFFFF"/>
                <w:sz w:val="20"/>
                <w:szCs w:val="20"/>
              </w:rPr>
              <w:t>Time Complexity</w:t>
            </w:r>
          </w:p>
        </w:tc>
      </w:tr>
      <w:tr w:rsidR="006C15E1" w14:paraId="7ED4B430"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43066F15" w14:textId="77777777" w:rsidR="006C15E1" w:rsidRDefault="00000000">
            <w:r>
              <w:rPr>
                <w:sz w:val="20"/>
                <w:szCs w:val="20"/>
              </w:rPr>
              <w:t>1. Input Loader</w:t>
            </w:r>
          </w:p>
        </w:tc>
        <w:tc>
          <w:tcPr>
            <w:tcW w:w="3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68E05B4F" w14:textId="77777777" w:rsidR="006C15E1" w:rsidRDefault="00000000">
            <w:r>
              <w:rPr>
                <w:sz w:val="20"/>
                <w:szCs w:val="20"/>
              </w:rPr>
              <w:t>Reads CSV or JSON edge lists; validates node/edge integrity</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21BC802" w14:textId="77777777" w:rsidR="006C15E1" w:rsidRDefault="00000000">
            <w:r>
              <w:rPr>
                <w:sz w:val="20"/>
                <w:szCs w:val="20"/>
              </w:rPr>
              <w:t>O(V + E)</w:t>
            </w:r>
          </w:p>
        </w:tc>
      </w:tr>
      <w:tr w:rsidR="006C15E1" w14:paraId="0D5C8E85"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1118FDF" w14:textId="77777777" w:rsidR="006C15E1" w:rsidRDefault="00000000">
            <w:r>
              <w:rPr>
                <w:sz w:val="20"/>
                <w:szCs w:val="20"/>
              </w:rPr>
              <w:t>2. Graph Builder</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9C94749" w14:textId="77777777" w:rsidR="006C15E1" w:rsidRDefault="00000000">
            <w:r>
              <w:rPr>
                <w:sz w:val="20"/>
                <w:szCs w:val="20"/>
              </w:rPr>
              <w:t>Constructs adjacency list; initializes Union-Find structure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9C09D3B" w14:textId="77777777" w:rsidR="006C15E1" w:rsidRDefault="00000000">
            <w:r>
              <w:rPr>
                <w:sz w:val="20"/>
                <w:szCs w:val="20"/>
              </w:rPr>
              <w:t>O(V + E)</w:t>
            </w:r>
          </w:p>
        </w:tc>
      </w:tr>
      <w:tr w:rsidR="006C15E1" w14:paraId="34CF3C5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32D42CA1" w14:textId="77777777" w:rsidR="006C15E1" w:rsidRDefault="00000000">
            <w:r>
              <w:rPr>
                <w:sz w:val="20"/>
                <w:szCs w:val="20"/>
              </w:rPr>
              <w:t>3. Feature Scorer</w:t>
            </w:r>
          </w:p>
        </w:tc>
        <w:tc>
          <w:tcPr>
            <w:tcW w:w="3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0C0EBB1" w14:textId="77777777" w:rsidR="006C15E1" w:rsidRDefault="00000000">
            <w:r>
              <w:rPr>
                <w:sz w:val="20"/>
                <w:szCs w:val="20"/>
              </w:rPr>
              <w:t>Computes degree, approx. betweenness, k-core, CI; normalizes all</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541E988D" w14:textId="77777777" w:rsidR="006C15E1" w:rsidRDefault="00000000">
            <w:r>
              <w:rPr>
                <w:sz w:val="20"/>
                <w:szCs w:val="20"/>
              </w:rPr>
              <w:t>O(VE) → O(V+E) approx</w:t>
            </w:r>
          </w:p>
        </w:tc>
      </w:tr>
      <w:tr w:rsidR="006C15E1" w14:paraId="3AF0C084"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D4B2E74" w14:textId="77777777" w:rsidR="006C15E1" w:rsidRDefault="00000000">
            <w:r>
              <w:rPr>
                <w:sz w:val="20"/>
                <w:szCs w:val="20"/>
              </w:rPr>
              <w:t>4. Aggregation</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841BEE2" w14:textId="77777777" w:rsidR="006C15E1" w:rsidRDefault="00000000">
            <w:r>
              <w:rPr>
                <w:sz w:val="20"/>
                <w:szCs w:val="20"/>
              </w:rPr>
              <w:t>Combines features into F(v) = αd̂+βb̂+γk̂+δCÎ; builds priority queue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D44940F" w14:textId="77777777" w:rsidR="006C15E1" w:rsidRDefault="00000000">
            <w:r>
              <w:rPr>
                <w:sz w:val="20"/>
                <w:szCs w:val="20"/>
              </w:rPr>
              <w:t>O(V log V)</w:t>
            </w:r>
          </w:p>
        </w:tc>
      </w:tr>
      <w:tr w:rsidR="006C15E1" w14:paraId="74FEB06A"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41166337" w14:textId="77777777" w:rsidR="006C15E1" w:rsidRDefault="00000000">
            <w:r>
              <w:rPr>
                <w:sz w:val="20"/>
                <w:szCs w:val="20"/>
              </w:rPr>
              <w:t>5. Greedy Selector</w:t>
            </w:r>
          </w:p>
        </w:tc>
        <w:tc>
          <w:tcPr>
            <w:tcW w:w="3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2E917F7" w14:textId="77777777" w:rsidR="006C15E1" w:rsidRDefault="00000000">
            <w:r>
              <w:rPr>
                <w:sz w:val="20"/>
                <w:szCs w:val="20"/>
              </w:rPr>
              <w:t>Lazy parallel greedy; selects k critical nodes; updates DSU</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3491030" w14:textId="77777777" w:rsidR="006C15E1" w:rsidRDefault="00000000">
            <w:r>
              <w:rPr>
                <w:sz w:val="20"/>
                <w:szCs w:val="20"/>
              </w:rPr>
              <w:t>O(k V log V / p)</w:t>
            </w:r>
          </w:p>
        </w:tc>
      </w:tr>
      <w:tr w:rsidR="006C15E1" w14:paraId="702A8187"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9C2CE70" w14:textId="77777777" w:rsidR="006C15E1" w:rsidRDefault="00000000">
            <w:r>
              <w:rPr>
                <w:sz w:val="20"/>
                <w:szCs w:val="20"/>
              </w:rPr>
              <w:t>6. Connectivity Evaluator</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176894F" w14:textId="77777777" w:rsidR="006C15E1" w:rsidRDefault="00000000">
            <w:r>
              <w:rPr>
                <w:sz w:val="20"/>
                <w:szCs w:val="20"/>
              </w:rPr>
              <w:t>BFS on residual graph; computes f(A), LCC size, R-index</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B7E87BE" w14:textId="77777777" w:rsidR="006C15E1" w:rsidRDefault="00000000">
            <w:r>
              <w:rPr>
                <w:sz w:val="20"/>
                <w:szCs w:val="20"/>
              </w:rPr>
              <w:t>O(V + E)</w:t>
            </w:r>
          </w:p>
        </w:tc>
      </w:tr>
      <w:tr w:rsidR="006C15E1" w14:paraId="657208D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29B7FB79" w14:textId="77777777" w:rsidR="006C15E1" w:rsidRDefault="00000000">
            <w:r>
              <w:rPr>
                <w:sz w:val="20"/>
                <w:szCs w:val="20"/>
              </w:rPr>
              <w:t>7. Temporal Updater</w:t>
            </w:r>
          </w:p>
        </w:tc>
        <w:tc>
          <w:tcPr>
            <w:tcW w:w="3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2372C4C" w14:textId="77777777" w:rsidR="006C15E1" w:rsidRDefault="00000000">
            <w:r>
              <w:rPr>
                <w:sz w:val="20"/>
                <w:szCs w:val="20"/>
              </w:rPr>
              <w:t>Applies EWMA weight update; rescores nodes for next timestep</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69AB2331" w14:textId="77777777" w:rsidR="006C15E1" w:rsidRDefault="00000000">
            <w:r>
              <w:rPr>
                <w:sz w:val="20"/>
                <w:szCs w:val="20"/>
              </w:rPr>
              <w:t>O(E + V log V)</w:t>
            </w:r>
          </w:p>
        </w:tc>
      </w:tr>
    </w:tbl>
    <w:p w14:paraId="62CAB5A3" w14:textId="77777777" w:rsidR="006C15E1" w:rsidRDefault="006C15E1">
      <w:pPr>
        <w:spacing w:after="80"/>
      </w:pPr>
    </w:p>
    <w:p w14:paraId="15A726A1" w14:textId="77777777" w:rsidR="006C15E1" w:rsidRDefault="00000000">
      <w:pPr>
        <w:spacing w:before="200" w:after="80"/>
      </w:pPr>
      <w:r>
        <w:rPr>
          <w:b/>
          <w:bCs/>
          <w:sz w:val="23"/>
          <w:szCs w:val="23"/>
        </w:rPr>
        <w:t>5.3 Step-by-Step Workflow</w:t>
      </w:r>
    </w:p>
    <w:p w14:paraId="48819DFE" w14:textId="77777777" w:rsidR="006C15E1" w:rsidRDefault="00000000">
      <w:pPr>
        <w:spacing w:after="140" w:line="276" w:lineRule="auto"/>
        <w:jc w:val="both"/>
      </w:pPr>
      <w:r>
        <w:t>The system processes a network as follows:</w:t>
      </w:r>
    </w:p>
    <w:p w14:paraId="2F96F942" w14:textId="77777777" w:rsidR="006C15E1" w:rsidRDefault="00000000">
      <w:pPr>
        <w:pStyle w:val="ListParagraph"/>
        <w:numPr>
          <w:ilvl w:val="0"/>
          <w:numId w:val="3"/>
        </w:numPr>
        <w:spacing w:after="80"/>
      </w:pPr>
      <w:r>
        <w:t>Load the dataset from file. This handles standard edge list formats (CSV, JSON, edge-per-line text files). Basic validation checks for self-loops, disconnected singletons, and malformed entries.</w:t>
      </w:r>
    </w:p>
    <w:p w14:paraId="4DE5269A" w14:textId="77777777" w:rsidR="006C15E1" w:rsidRDefault="00000000">
      <w:pPr>
        <w:pStyle w:val="ListParagraph"/>
        <w:numPr>
          <w:ilvl w:val="0"/>
          <w:numId w:val="3"/>
        </w:numPr>
        <w:spacing w:after="80"/>
      </w:pPr>
      <w:r>
        <w:t>Build the graph using adjacency lists. Initialize the Union-Find structure for efficient component tracking throughout the run.</w:t>
      </w:r>
    </w:p>
    <w:p w14:paraId="6B06C2AD" w14:textId="77777777" w:rsidR="006C15E1" w:rsidRDefault="00000000">
      <w:pPr>
        <w:pStyle w:val="ListParagraph"/>
        <w:numPr>
          <w:ilvl w:val="0"/>
          <w:numId w:val="3"/>
        </w:numPr>
        <w:spacing w:after="80"/>
      </w:pPr>
      <w:r>
        <w:t>Compute the four feature scores for every node. Degree and k-core are computed exactly. Betweenness is approximated using random pivot sampling. Connectivity Impact is estimated by temporarily removing each node and measuring the drop in f.</w:t>
      </w:r>
    </w:p>
    <w:p w14:paraId="7D6753CA" w14:textId="77777777" w:rsidR="006C15E1" w:rsidRDefault="00000000">
      <w:pPr>
        <w:pStyle w:val="ListParagraph"/>
        <w:numPr>
          <w:ilvl w:val="0"/>
          <w:numId w:val="3"/>
        </w:numPr>
        <w:spacing w:after="80"/>
      </w:pPr>
      <w:r>
        <w:t>Normalize all features to [0,1] using min-max scaling, then compute the weighted aggregate score F(v) for each node. Build the max-priority queue sorted by F(v).</w:t>
      </w:r>
    </w:p>
    <w:p w14:paraId="000670C9" w14:textId="77777777" w:rsidR="006C15E1" w:rsidRDefault="00000000">
      <w:pPr>
        <w:pStyle w:val="ListParagraph"/>
        <w:numPr>
          <w:ilvl w:val="0"/>
          <w:numId w:val="3"/>
        </w:numPr>
        <w:spacing w:after="80"/>
      </w:pPr>
      <w:r>
        <w:t>Run the lazy parallel greedy algorithm (Algorithm 1 from Section 3.6). At each of the k iterations, the node with the highest marginal gain is permanently removed and the DSU is updated. Connectivity is tracked incrementally.</w:t>
      </w:r>
    </w:p>
    <w:p w14:paraId="12218100" w14:textId="77777777" w:rsidR="006C15E1" w:rsidRDefault="00000000">
      <w:pPr>
        <w:pStyle w:val="ListParagraph"/>
        <w:numPr>
          <w:ilvl w:val="0"/>
          <w:numId w:val="3"/>
        </w:numPr>
        <w:spacing w:after="80"/>
      </w:pPr>
      <w:r>
        <w:t>After all k removals, run a full BFS on the residual graph to compute final connectivity metrics: f(A), LCC fraction, and the robustness index R.</w:t>
      </w:r>
    </w:p>
    <w:p w14:paraId="2A5E9666" w14:textId="77777777" w:rsidR="006C15E1" w:rsidRDefault="00000000">
      <w:pPr>
        <w:pStyle w:val="ListParagraph"/>
        <w:numPr>
          <w:ilvl w:val="0"/>
          <w:numId w:val="3"/>
        </w:numPr>
        <w:spacing w:after="80"/>
      </w:pPr>
      <w:r>
        <w:t>If operating in temporal mode, apply the EWMA weight update (equation 5), re-run feature scoring for affected nodes, update the priority queue, and proceed to the next time snapshot.</w:t>
      </w:r>
    </w:p>
    <w:p w14:paraId="09BC8D6F" w14:textId="77777777" w:rsidR="006C15E1" w:rsidRDefault="00000000">
      <w:pPr>
        <w:spacing w:before="200" w:after="80"/>
      </w:pPr>
      <w:r>
        <w:rPr>
          <w:b/>
          <w:bCs/>
          <w:sz w:val="23"/>
          <w:szCs w:val="23"/>
        </w:rPr>
        <w:t>5.4 Incremental Connectivity Updates</w:t>
      </w:r>
    </w:p>
    <w:p w14:paraId="218A9C70" w14:textId="77777777" w:rsidR="006C15E1" w:rsidRDefault="00000000">
      <w:pPr>
        <w:spacing w:after="140" w:line="276" w:lineRule="auto"/>
        <w:jc w:val="both"/>
      </w:pPr>
      <w:r>
        <w:t>One implementation detail worth highlighting: after removing each node, we do not rerun a full BFS on the entire graph to recompute connectivity. Instead, we perform an incremental update. When node v is removed, only its neighborhood can possibly change connectivity status. We re-explore only the subgraph within distance 1 of v's neighbors. This reduces the per-step update from O(V+E) to O(deg(v)), which is critical for achieving near-linear total runtime.</w:t>
      </w:r>
    </w:p>
    <w:p w14:paraId="5DA0489B" w14:textId="77777777" w:rsidR="006C15E1" w:rsidRDefault="00000000">
      <w:pPr>
        <w:spacing w:before="200" w:after="80"/>
      </w:pPr>
      <w:r>
        <w:rPr>
          <w:b/>
          <w:bCs/>
          <w:sz w:val="23"/>
          <w:szCs w:val="23"/>
        </w:rPr>
        <w:t>5.5 Parallelization</w:t>
      </w:r>
    </w:p>
    <w:p w14:paraId="690E4CEE" w14:textId="77777777" w:rsidR="006C15E1" w:rsidRDefault="00000000">
      <w:pPr>
        <w:spacing w:after="140" w:line="276" w:lineRule="auto"/>
        <w:jc w:val="both"/>
      </w:pPr>
      <w:r>
        <w:t>The most expensive part of each greedy iteration is evaluating the connectivity impact of candidate nodes. This is embarrassingly parallel — each node can be evaluated independently. We parallelize this using OpenMP on CPU (distributing candidate nodes across threads) and CUDA on GPU (one thread per candidate node). The Union-Find update after selection is sequential but extremely fast due to the near-constant time complexity per operation.</w:t>
      </w:r>
    </w:p>
    <w:p w14:paraId="64AA3281" w14:textId="77777777" w:rsidR="006C15E1" w:rsidRDefault="006C15E1">
      <w:pPr>
        <w:spacing w:after="80"/>
      </w:pPr>
    </w:p>
    <w:p w14:paraId="70607C37" w14:textId="77777777" w:rsidR="006C15E1" w:rsidRDefault="00000000">
      <w:pPr>
        <w:spacing w:before="300" w:after="120"/>
      </w:pPr>
      <w:r>
        <w:rPr>
          <w:b/>
          <w:bCs/>
          <w:color w:val="1A1A1A"/>
          <w:sz w:val="26"/>
          <w:szCs w:val="26"/>
        </w:rPr>
        <w:t>6. Technical Feasibility &amp; Planning</w:t>
      </w:r>
    </w:p>
    <w:p w14:paraId="408A45C3" w14:textId="77777777" w:rsidR="006C15E1" w:rsidRDefault="006C15E1">
      <w:pPr>
        <w:pBdr>
          <w:bottom w:val="single" w:sz="4" w:space="1" w:color="888888"/>
        </w:pBdr>
        <w:spacing w:after="160"/>
      </w:pPr>
    </w:p>
    <w:p w14:paraId="13A32661" w14:textId="77777777" w:rsidR="006C15E1" w:rsidRDefault="00000000">
      <w:pPr>
        <w:spacing w:before="200" w:after="80"/>
      </w:pPr>
      <w:r>
        <w:rPr>
          <w:b/>
          <w:bCs/>
          <w:sz w:val="23"/>
          <w:szCs w:val="23"/>
        </w:rPr>
        <w:t>6.1 Datasets We Will Use</w:t>
      </w:r>
    </w:p>
    <w:p w14:paraId="75041739" w14:textId="77777777" w:rsidR="006C15E1" w:rsidRDefault="00000000">
      <w:pPr>
        <w:spacing w:after="140" w:line="276" w:lineRule="auto"/>
        <w:jc w:val="both"/>
      </w:pPr>
      <w:r>
        <w:t>We use a mix of synthetic and real-world networks. Synthetic datasets let us control graph structure precisely and test at sizes that are not available in public repositories. Real-world datasets test whether our algorithms hold up on the messy, non-uniform structure of actual networks.</w:t>
      </w:r>
    </w:p>
    <w:p w14:paraId="38FBEA8E" w14:textId="77777777" w:rsidR="006C15E1" w:rsidRDefault="00000000">
      <w:pPr>
        <w:spacing w:before="80" w:after="100"/>
        <w:jc w:val="center"/>
      </w:pPr>
      <w:r>
        <w:rPr>
          <w:b/>
          <w:bCs/>
          <w:sz w:val="20"/>
          <w:szCs w:val="20"/>
        </w:rPr>
        <w:t>Table 6.1: Datasets used for experiments</w:t>
      </w:r>
    </w:p>
    <w:tbl>
      <w:tblPr>
        <w:tblW w:w="7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8"/>
        <w:gridCol w:w="1411"/>
        <w:gridCol w:w="1135"/>
        <w:gridCol w:w="1175"/>
        <w:gridCol w:w="1611"/>
      </w:tblGrid>
      <w:tr w:rsidR="006C15E1" w14:paraId="1CB3987C" w14:textId="77777777">
        <w:tblPrEx>
          <w:tblCellMar>
            <w:top w:w="0" w:type="dxa"/>
            <w:bottom w:w="0" w:type="dxa"/>
          </w:tblCellMar>
        </w:tblPrEx>
        <w:trPr>
          <w:tblHeader/>
        </w:trPr>
        <w:tc>
          <w:tcPr>
            <w:tcW w:w="19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33622560" w14:textId="77777777" w:rsidR="006C15E1" w:rsidRDefault="00000000">
            <w:pPr>
              <w:jc w:val="center"/>
            </w:pPr>
            <w:r>
              <w:rPr>
                <w:b/>
                <w:bCs/>
                <w:color w:val="FFFFFF"/>
                <w:sz w:val="20"/>
                <w:szCs w:val="20"/>
              </w:rPr>
              <w:t>Dataset</w:t>
            </w:r>
          </w:p>
        </w:tc>
        <w:tc>
          <w:tcPr>
            <w:tcW w:w="13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57409AE8" w14:textId="77777777" w:rsidR="006C15E1" w:rsidRDefault="00000000">
            <w:pPr>
              <w:jc w:val="center"/>
            </w:pPr>
            <w:r>
              <w:rPr>
                <w:b/>
                <w:bCs/>
                <w:color w:val="FFFFFF"/>
                <w:sz w:val="20"/>
                <w:szCs w:val="20"/>
              </w:rPr>
              <w:t>Type</w:t>
            </w:r>
          </w:p>
        </w:tc>
        <w:tc>
          <w:tcPr>
            <w:tcW w:w="12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6483979C" w14:textId="77777777" w:rsidR="006C15E1" w:rsidRDefault="00000000">
            <w:pPr>
              <w:jc w:val="center"/>
            </w:pPr>
            <w:r>
              <w:rPr>
                <w:b/>
                <w:bCs/>
                <w:color w:val="FFFFFF"/>
                <w:sz w:val="20"/>
                <w:szCs w:val="20"/>
              </w:rPr>
              <w:t>Nodes</w:t>
            </w:r>
          </w:p>
        </w:tc>
        <w:tc>
          <w:tcPr>
            <w:tcW w:w="12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275C3A01" w14:textId="77777777" w:rsidR="006C15E1" w:rsidRDefault="00000000">
            <w:pPr>
              <w:jc w:val="center"/>
            </w:pPr>
            <w:r>
              <w:rPr>
                <w:b/>
                <w:bCs/>
                <w:color w:val="FFFFFF"/>
                <w:sz w:val="20"/>
                <w:szCs w:val="20"/>
              </w:rPr>
              <w:t>Edges</w:t>
            </w:r>
          </w:p>
        </w:tc>
        <w:tc>
          <w:tcPr>
            <w:tcW w:w="14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1829F548" w14:textId="77777777" w:rsidR="006C15E1" w:rsidRDefault="00000000">
            <w:pPr>
              <w:jc w:val="center"/>
            </w:pPr>
            <w:r>
              <w:rPr>
                <w:b/>
                <w:bCs/>
                <w:color w:val="FFFFFF"/>
                <w:sz w:val="20"/>
                <w:szCs w:val="20"/>
              </w:rPr>
              <w:t>Source</w:t>
            </w:r>
          </w:p>
        </w:tc>
      </w:tr>
      <w:tr w:rsidR="006C15E1" w14:paraId="115EFB5B"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30ED91E8" w14:textId="77777777" w:rsidR="006C15E1" w:rsidRDefault="00000000">
            <w:r>
              <w:rPr>
                <w:sz w:val="20"/>
                <w:szCs w:val="20"/>
              </w:rPr>
              <w:t>Barabási–Albert model</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2503485A" w14:textId="77777777" w:rsidR="006C15E1" w:rsidRDefault="00000000">
            <w:r>
              <w:rPr>
                <w:sz w:val="20"/>
                <w:szCs w:val="20"/>
              </w:rPr>
              <w:t>Synthetic (scale-free)</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9FB5AB9" w14:textId="77777777" w:rsidR="006C15E1" w:rsidRDefault="00000000">
            <w:r>
              <w:rPr>
                <w:sz w:val="20"/>
                <w:szCs w:val="20"/>
              </w:rPr>
              <w:t>10K / 100K / 1M</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AD41D43" w14:textId="77777777" w:rsidR="006C15E1" w:rsidRDefault="00000000">
            <w:r>
              <w:rPr>
                <w:sz w:val="20"/>
                <w:szCs w:val="20"/>
              </w:rPr>
              <w:t>50K / 500K / 5M</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67353B5" w14:textId="77777777" w:rsidR="006C15E1" w:rsidRDefault="00000000">
            <w:r>
              <w:rPr>
                <w:sz w:val="20"/>
                <w:szCs w:val="20"/>
              </w:rPr>
              <w:t>NetworkX generate</w:t>
            </w:r>
          </w:p>
        </w:tc>
      </w:tr>
      <w:tr w:rsidR="006C15E1" w14:paraId="4447AA53"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3DD992B" w14:textId="77777777" w:rsidR="006C15E1" w:rsidRDefault="00000000">
            <w:r>
              <w:rPr>
                <w:sz w:val="20"/>
                <w:szCs w:val="20"/>
              </w:rPr>
              <w:t>Watts–Strogatz model</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749C88E" w14:textId="77777777" w:rsidR="006C15E1" w:rsidRDefault="00000000">
            <w:r>
              <w:rPr>
                <w:sz w:val="20"/>
                <w:szCs w:val="20"/>
              </w:rPr>
              <w:t>Synthetic (small-world)</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49FE9CC" w14:textId="77777777" w:rsidR="006C15E1" w:rsidRDefault="00000000">
            <w:r>
              <w:rPr>
                <w:sz w:val="20"/>
                <w:szCs w:val="20"/>
              </w:rPr>
              <w:t>10K / 100K / 1M</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5D8F466" w14:textId="77777777" w:rsidR="006C15E1" w:rsidRDefault="00000000">
            <w:r>
              <w:rPr>
                <w:sz w:val="20"/>
                <w:szCs w:val="20"/>
              </w:rPr>
              <w:t>50K / 500K / 5M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F24DD38" w14:textId="77777777" w:rsidR="006C15E1" w:rsidRDefault="00000000">
            <w:r>
              <w:rPr>
                <w:sz w:val="20"/>
                <w:szCs w:val="20"/>
              </w:rPr>
              <w:t>NetworkX generate</w:t>
            </w:r>
          </w:p>
        </w:tc>
      </w:tr>
      <w:tr w:rsidR="006C15E1" w14:paraId="21147447"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C5E0B19" w14:textId="77777777" w:rsidR="006C15E1" w:rsidRDefault="00000000">
            <w:r>
              <w:rPr>
                <w:sz w:val="20"/>
                <w:szCs w:val="20"/>
              </w:rPr>
              <w:t>SNAP Twitter follower</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EDC6280" w14:textId="77777777" w:rsidR="006C15E1" w:rsidRDefault="00000000">
            <w:r>
              <w:rPr>
                <w:sz w:val="20"/>
                <w:szCs w:val="20"/>
              </w:rPr>
              <w:t>Real (social)</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37BB869E" w14:textId="77777777" w:rsidR="006C15E1" w:rsidRDefault="00000000">
            <w:r>
              <w:rPr>
                <w:sz w:val="20"/>
                <w:szCs w:val="20"/>
              </w:rPr>
              <w:t>~81,306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30282521" w14:textId="77777777" w:rsidR="006C15E1" w:rsidRDefault="00000000">
            <w:r>
              <w:rPr>
                <w:sz w:val="20"/>
                <w:szCs w:val="20"/>
              </w:rPr>
              <w:t>~1,768,149</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F2532A4" w14:textId="77777777" w:rsidR="006C15E1" w:rsidRDefault="00000000">
            <w:r>
              <w:rPr>
                <w:sz w:val="20"/>
                <w:szCs w:val="20"/>
              </w:rPr>
              <w:t>snap.stanford.edu</w:t>
            </w:r>
          </w:p>
        </w:tc>
      </w:tr>
      <w:tr w:rsidR="006C15E1" w14:paraId="136FB955"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8BD9233" w14:textId="77777777" w:rsidR="006C15E1" w:rsidRDefault="00000000">
            <w:r>
              <w:rPr>
                <w:sz w:val="20"/>
                <w:szCs w:val="20"/>
              </w:rPr>
              <w:t>SNAP Web graph (web-Google)</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B9E702B" w14:textId="77777777" w:rsidR="006C15E1" w:rsidRDefault="00000000">
            <w:r>
              <w:rPr>
                <w:sz w:val="20"/>
                <w:szCs w:val="20"/>
              </w:rPr>
              <w:t>Real (web)</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841D997" w14:textId="77777777" w:rsidR="006C15E1" w:rsidRDefault="00000000">
            <w:r>
              <w:rPr>
                <w:sz w:val="20"/>
                <w:szCs w:val="20"/>
              </w:rPr>
              <w:t>~875,713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14569FE" w14:textId="77777777" w:rsidR="006C15E1" w:rsidRDefault="00000000">
            <w:r>
              <w:rPr>
                <w:sz w:val="20"/>
                <w:szCs w:val="20"/>
              </w:rPr>
              <w:t>~5,105,039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F0023F2" w14:textId="77777777" w:rsidR="006C15E1" w:rsidRDefault="00000000">
            <w:r>
              <w:rPr>
                <w:sz w:val="20"/>
                <w:szCs w:val="20"/>
              </w:rPr>
              <w:t>snap.stanford.edu</w:t>
            </w:r>
          </w:p>
        </w:tc>
      </w:tr>
      <w:tr w:rsidR="006C15E1" w14:paraId="4CEDB2C6"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4025B11E" w14:textId="77777777" w:rsidR="006C15E1" w:rsidRDefault="00000000">
            <w:r>
              <w:rPr>
                <w:sz w:val="20"/>
                <w:szCs w:val="20"/>
              </w:rPr>
              <w:t>Facebook (SNAP ego-Facebook)</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108B16E" w14:textId="77777777" w:rsidR="006C15E1" w:rsidRDefault="00000000">
            <w:r>
              <w:rPr>
                <w:sz w:val="20"/>
                <w:szCs w:val="20"/>
              </w:rPr>
              <w:t>Real (social)</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458B8128" w14:textId="77777777" w:rsidR="006C15E1" w:rsidRDefault="00000000">
            <w:r>
              <w:rPr>
                <w:sz w:val="20"/>
                <w:szCs w:val="20"/>
              </w:rPr>
              <w:t>~4,039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3E6BE37" w14:textId="77777777" w:rsidR="006C15E1" w:rsidRDefault="00000000">
            <w:r>
              <w:rPr>
                <w:sz w:val="20"/>
                <w:szCs w:val="20"/>
              </w:rPr>
              <w:t>~88,234</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61C0B64" w14:textId="77777777" w:rsidR="006C15E1" w:rsidRDefault="00000000">
            <w:r>
              <w:rPr>
                <w:sz w:val="20"/>
                <w:szCs w:val="20"/>
              </w:rPr>
              <w:t>snap.stanford.edu</w:t>
            </w:r>
          </w:p>
        </w:tc>
      </w:tr>
      <w:tr w:rsidR="006C15E1" w14:paraId="2FAB8C63" w14:textId="77777777">
        <w:tblPrEx>
          <w:tblCellMar>
            <w:top w:w="0" w:type="dxa"/>
            <w:bottom w:w="0" w:type="dxa"/>
          </w:tblCellMar>
        </w:tblPrEx>
        <w:tc>
          <w:tcPr>
            <w:tcW w:w="1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5F03FA7" w14:textId="77777777" w:rsidR="006C15E1" w:rsidRDefault="00000000">
            <w:r>
              <w:rPr>
                <w:sz w:val="20"/>
                <w:szCs w:val="20"/>
              </w:rPr>
              <w:t>KONECT AS-733</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CC6CED1" w14:textId="77777777" w:rsidR="006C15E1" w:rsidRDefault="00000000">
            <w:r>
              <w:rPr>
                <w:sz w:val="20"/>
                <w:szCs w:val="20"/>
              </w:rPr>
              <w:t>Real (infrastructure)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1F9305E" w14:textId="77777777" w:rsidR="006C15E1" w:rsidRDefault="00000000">
            <w:r>
              <w:rPr>
                <w:sz w:val="20"/>
                <w:szCs w:val="20"/>
              </w:rPr>
              <w:t>~6,474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FC17D81" w14:textId="77777777" w:rsidR="006C15E1" w:rsidRDefault="00000000">
            <w:r>
              <w:rPr>
                <w:sz w:val="20"/>
                <w:szCs w:val="20"/>
              </w:rPr>
              <w:t>~13,233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3CF8CBB4" w14:textId="77777777" w:rsidR="006C15E1" w:rsidRDefault="00000000">
            <w:r>
              <w:rPr>
                <w:sz w:val="20"/>
                <w:szCs w:val="20"/>
              </w:rPr>
              <w:t>konect.cc</w:t>
            </w:r>
          </w:p>
        </w:tc>
      </w:tr>
    </w:tbl>
    <w:p w14:paraId="63357D31" w14:textId="77777777" w:rsidR="006C15E1" w:rsidRDefault="006C15E1">
      <w:pPr>
        <w:spacing w:after="80"/>
      </w:pPr>
    </w:p>
    <w:p w14:paraId="1610A8BB" w14:textId="77777777" w:rsidR="006C15E1" w:rsidRDefault="00000000">
      <w:pPr>
        <w:spacing w:before="200" w:after="80"/>
      </w:pPr>
      <w:r>
        <w:rPr>
          <w:b/>
          <w:bCs/>
          <w:sz w:val="23"/>
          <w:szCs w:val="23"/>
        </w:rPr>
        <w:t>6.2 Software and Tools</w:t>
      </w:r>
    </w:p>
    <w:p w14:paraId="1825BEF1" w14:textId="77777777" w:rsidR="006C15E1" w:rsidRDefault="00000000">
      <w:pPr>
        <w:spacing w:before="80" w:after="100"/>
        <w:jc w:val="center"/>
      </w:pPr>
      <w:r>
        <w:rPr>
          <w:b/>
          <w:bCs/>
          <w:sz w:val="20"/>
          <w:szCs w:val="20"/>
        </w:rPr>
        <w:t>Table 6.2: Software tools and their roles</w:t>
      </w:r>
    </w:p>
    <w:tbl>
      <w:tblPr>
        <w:tblW w:w="82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400"/>
      </w:tblGrid>
      <w:tr w:rsidR="006C15E1" w14:paraId="36B8B3F6" w14:textId="77777777">
        <w:tblPrEx>
          <w:tblCellMar>
            <w:top w:w="0" w:type="dxa"/>
            <w:bottom w:w="0" w:type="dxa"/>
          </w:tblCellMar>
        </w:tblPrEx>
        <w:trPr>
          <w:tblHeader/>
        </w:trPr>
        <w:tc>
          <w:tcPr>
            <w:tcW w:w="28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7B1ACF15" w14:textId="77777777" w:rsidR="006C15E1" w:rsidRDefault="00000000">
            <w:pPr>
              <w:jc w:val="center"/>
            </w:pPr>
            <w:r>
              <w:rPr>
                <w:b/>
                <w:bCs/>
                <w:color w:val="FFFFFF"/>
                <w:sz w:val="20"/>
                <w:szCs w:val="20"/>
              </w:rPr>
              <w:t>Tool / Library</w:t>
            </w:r>
          </w:p>
        </w:tc>
        <w:tc>
          <w:tcPr>
            <w:tcW w:w="54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4E8746EC" w14:textId="77777777" w:rsidR="006C15E1" w:rsidRDefault="00000000">
            <w:pPr>
              <w:jc w:val="center"/>
            </w:pPr>
            <w:r>
              <w:rPr>
                <w:b/>
                <w:bCs/>
                <w:color w:val="FFFFFF"/>
                <w:sz w:val="20"/>
                <w:szCs w:val="20"/>
              </w:rPr>
              <w:t>Purpose</w:t>
            </w:r>
          </w:p>
        </w:tc>
      </w:tr>
      <w:tr w:rsidR="006C15E1" w14:paraId="7E88766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66DCB13E" w14:textId="77777777" w:rsidR="006C15E1" w:rsidRDefault="00000000">
            <w:r>
              <w:rPr>
                <w:sz w:val="20"/>
                <w:szCs w:val="20"/>
              </w:rPr>
              <w:t>Python 3.10 + NetworkX</w:t>
            </w:r>
          </w:p>
        </w:tc>
        <w:tc>
          <w:tcPr>
            <w:tcW w:w="54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3B887F4D" w14:textId="77777777" w:rsidR="006C15E1" w:rsidRDefault="00000000">
            <w:r>
              <w:rPr>
                <w:sz w:val="20"/>
                <w:szCs w:val="20"/>
              </w:rPr>
              <w:t>Prototyping, baseline algorithms, dataset loading</w:t>
            </w:r>
          </w:p>
        </w:tc>
      </w:tr>
      <w:tr w:rsidR="006C15E1" w14:paraId="0354A122"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433278E" w14:textId="77777777" w:rsidR="006C15E1" w:rsidRDefault="00000000">
            <w:r>
              <w:rPr>
                <w:sz w:val="20"/>
                <w:szCs w:val="20"/>
              </w:rPr>
              <w:t>C++ 17 with OpenMP</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9816035" w14:textId="77777777" w:rsidR="006C15E1" w:rsidRDefault="00000000">
            <w:r>
              <w:rPr>
                <w:sz w:val="20"/>
                <w:szCs w:val="20"/>
              </w:rPr>
              <w:t>High-performance parallel implementation of greedy algorithm</w:t>
            </w:r>
          </w:p>
        </w:tc>
      </w:tr>
      <w:tr w:rsidR="006C15E1" w14:paraId="7AA1BF1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60B63A97" w14:textId="77777777" w:rsidR="006C15E1" w:rsidRDefault="00000000">
            <w:r>
              <w:rPr>
                <w:sz w:val="20"/>
                <w:szCs w:val="20"/>
              </w:rPr>
              <w:t>CUDA 12 (NVIDIA GPU)</w:t>
            </w:r>
          </w:p>
        </w:tc>
        <w:tc>
          <w:tcPr>
            <w:tcW w:w="54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49F29743" w14:textId="77777777" w:rsidR="006C15E1" w:rsidRDefault="00000000">
            <w:r>
              <w:rPr>
                <w:sz w:val="20"/>
                <w:szCs w:val="20"/>
              </w:rPr>
              <w:t>GPU-parallel node evaluation for 500K+ node graphs</w:t>
            </w:r>
          </w:p>
        </w:tc>
      </w:tr>
      <w:tr w:rsidR="006C15E1" w14:paraId="5052772A"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A2D3984" w14:textId="77777777" w:rsidR="006C15E1" w:rsidRDefault="00000000">
            <w:r>
              <w:rPr>
                <w:sz w:val="20"/>
                <w:szCs w:val="20"/>
              </w:rPr>
              <w:t>NumPy, SciPy, Pandas</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404342D" w14:textId="77777777" w:rsidR="006C15E1" w:rsidRDefault="00000000">
            <w:r>
              <w:rPr>
                <w:sz w:val="20"/>
                <w:szCs w:val="20"/>
              </w:rPr>
              <w:t>Statistical analysis, result processing</w:t>
            </w:r>
          </w:p>
        </w:tc>
      </w:tr>
      <w:tr w:rsidR="006C15E1" w14:paraId="17662AF5"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6B277C7" w14:textId="77777777" w:rsidR="006C15E1" w:rsidRDefault="00000000">
            <w:r>
              <w:rPr>
                <w:sz w:val="20"/>
                <w:szCs w:val="20"/>
              </w:rPr>
              <w:t>Matplotlib, Seaborn</w:t>
            </w:r>
          </w:p>
        </w:tc>
        <w:tc>
          <w:tcPr>
            <w:tcW w:w="54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7A9C7E4" w14:textId="77777777" w:rsidR="006C15E1" w:rsidRDefault="00000000">
            <w:r>
              <w:rPr>
                <w:sz w:val="20"/>
                <w:szCs w:val="20"/>
              </w:rPr>
              <w:t>Generating connectivity plots, heatmaps, runtime charts</w:t>
            </w:r>
          </w:p>
        </w:tc>
      </w:tr>
      <w:tr w:rsidR="006C15E1" w14:paraId="1749DE9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58AA42A" w14:textId="77777777" w:rsidR="006C15E1" w:rsidRDefault="00000000">
            <w:r>
              <w:rPr>
                <w:sz w:val="20"/>
                <w:szCs w:val="20"/>
              </w:rPr>
              <w:t>SNAP Python API</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2C8AAB5" w14:textId="77777777" w:rsidR="006C15E1" w:rsidRDefault="00000000">
            <w:r>
              <w:rPr>
                <w:sz w:val="20"/>
                <w:szCs w:val="20"/>
              </w:rPr>
              <w:t>Efficient loading and processing of SNAP real-world datasets</w:t>
            </w:r>
          </w:p>
        </w:tc>
      </w:tr>
      <w:tr w:rsidR="006C15E1" w14:paraId="0437C80C"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7ECEBA6" w14:textId="77777777" w:rsidR="006C15E1" w:rsidRDefault="00000000">
            <w:r>
              <w:rPr>
                <w:sz w:val="20"/>
                <w:szCs w:val="20"/>
              </w:rPr>
              <w:t>Jupyter Notebook</w:t>
            </w:r>
          </w:p>
        </w:tc>
        <w:tc>
          <w:tcPr>
            <w:tcW w:w="54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2718F9E7" w14:textId="77777777" w:rsidR="006C15E1" w:rsidRDefault="00000000">
            <w:r>
              <w:rPr>
                <w:sz w:val="20"/>
                <w:szCs w:val="20"/>
              </w:rPr>
              <w:t>Interactive experimentation and visualization</w:t>
            </w:r>
          </w:p>
        </w:tc>
      </w:tr>
      <w:tr w:rsidR="006C15E1" w14:paraId="0810E81D"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B021F84" w14:textId="77777777" w:rsidR="006C15E1" w:rsidRDefault="00000000">
            <w:r>
              <w:rPr>
                <w:sz w:val="20"/>
                <w:szCs w:val="20"/>
              </w:rPr>
              <w:t>Google Colab (cloud)</w:t>
            </w:r>
          </w:p>
        </w:tc>
        <w:tc>
          <w:tcPr>
            <w:tcW w:w="5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B7FFCC5" w14:textId="77777777" w:rsidR="006C15E1" w:rsidRDefault="00000000">
            <w:r>
              <w:rPr>
                <w:sz w:val="20"/>
                <w:szCs w:val="20"/>
              </w:rPr>
              <w:t>Running large-scale experiments without local GPU requirement</w:t>
            </w:r>
          </w:p>
        </w:tc>
      </w:tr>
    </w:tbl>
    <w:p w14:paraId="0BA54C26" w14:textId="77777777" w:rsidR="006C15E1" w:rsidRDefault="006C15E1">
      <w:pPr>
        <w:spacing w:after="80"/>
      </w:pPr>
    </w:p>
    <w:p w14:paraId="5F66F657" w14:textId="77777777" w:rsidR="006C15E1" w:rsidRDefault="00000000">
      <w:pPr>
        <w:spacing w:before="200" w:after="80"/>
      </w:pPr>
      <w:r>
        <w:rPr>
          <w:b/>
          <w:bCs/>
          <w:sz w:val="23"/>
          <w:szCs w:val="23"/>
        </w:rPr>
        <w:t>6.3 Hardware Requirements</w:t>
      </w:r>
    </w:p>
    <w:p w14:paraId="0C054BB7" w14:textId="77777777" w:rsidR="006C15E1" w:rsidRDefault="00000000">
      <w:pPr>
        <w:spacing w:after="140" w:line="276" w:lineRule="auto"/>
        <w:jc w:val="both"/>
      </w:pPr>
      <w:r>
        <w:t>For graphs up to 100,000 nodes, a standard laptop with 8 GB RAM and a 4-core CPU is sufficient. For the full 1,000,000 node experiments, we recommend at minimum 32 GB RAM and an NVIDIA GPU (RTX 3080 or equivalent). Cloud alternatives like AWS c5.4xlarge or Google Colab Pro are viable options for those without local GPU access.</w:t>
      </w:r>
    </w:p>
    <w:p w14:paraId="4236525E" w14:textId="77777777" w:rsidR="006C15E1" w:rsidRDefault="00000000">
      <w:pPr>
        <w:spacing w:before="200" w:after="80"/>
      </w:pPr>
      <w:r>
        <w:rPr>
          <w:b/>
          <w:bCs/>
          <w:sz w:val="23"/>
          <w:szCs w:val="23"/>
        </w:rPr>
        <w:t>6.4 Execution Plan</w:t>
      </w:r>
    </w:p>
    <w:p w14:paraId="3902C467" w14:textId="77777777" w:rsidR="006C15E1" w:rsidRDefault="00000000">
      <w:pPr>
        <w:spacing w:before="80" w:after="100"/>
        <w:jc w:val="center"/>
      </w:pPr>
      <w:r>
        <w:rPr>
          <w:b/>
          <w:bCs/>
          <w:sz w:val="20"/>
          <w:szCs w:val="20"/>
        </w:rPr>
        <w:t>Table 6.3: Project execution timeline</w:t>
      </w:r>
    </w:p>
    <w:tbl>
      <w:tblPr>
        <w:tblW w:w="62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300"/>
        <w:gridCol w:w="1100"/>
      </w:tblGrid>
      <w:tr w:rsidR="006C15E1" w14:paraId="53D7E18A" w14:textId="77777777">
        <w:tblPrEx>
          <w:tblCellMar>
            <w:top w:w="0" w:type="dxa"/>
            <w:bottom w:w="0" w:type="dxa"/>
          </w:tblCellMar>
        </w:tblPrEx>
        <w:trPr>
          <w:tblHeader/>
        </w:trPr>
        <w:tc>
          <w:tcPr>
            <w:tcW w:w="8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3A357E9B" w14:textId="77777777" w:rsidR="006C15E1" w:rsidRDefault="00000000">
            <w:pPr>
              <w:jc w:val="center"/>
            </w:pPr>
            <w:r>
              <w:rPr>
                <w:b/>
                <w:bCs/>
                <w:color w:val="FFFFFF"/>
                <w:sz w:val="20"/>
                <w:szCs w:val="20"/>
              </w:rPr>
              <w:t>Phase</w:t>
            </w:r>
          </w:p>
        </w:tc>
        <w:tc>
          <w:tcPr>
            <w:tcW w:w="43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3146DC52" w14:textId="77777777" w:rsidR="006C15E1" w:rsidRDefault="00000000">
            <w:pPr>
              <w:jc w:val="center"/>
            </w:pPr>
            <w:r>
              <w:rPr>
                <w:b/>
                <w:bCs/>
                <w:color w:val="FFFFFF"/>
                <w:sz w:val="20"/>
                <w:szCs w:val="20"/>
              </w:rPr>
              <w:t>Task</w:t>
            </w:r>
          </w:p>
        </w:tc>
        <w:tc>
          <w:tcPr>
            <w:tcW w:w="11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067F11BB" w14:textId="77777777" w:rsidR="006C15E1" w:rsidRDefault="00000000">
            <w:pPr>
              <w:jc w:val="center"/>
            </w:pPr>
            <w:r>
              <w:rPr>
                <w:b/>
                <w:bCs/>
                <w:color w:val="FFFFFF"/>
                <w:sz w:val="20"/>
                <w:szCs w:val="20"/>
              </w:rPr>
              <w:t>Duration</w:t>
            </w:r>
          </w:p>
        </w:tc>
      </w:tr>
      <w:tr w:rsidR="006C15E1" w14:paraId="1C14FA70"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BF4443A" w14:textId="77777777" w:rsidR="006C15E1" w:rsidRDefault="00000000">
            <w:r>
              <w:rPr>
                <w:sz w:val="20"/>
                <w:szCs w:val="20"/>
              </w:rPr>
              <w:t>Phase 1</w:t>
            </w:r>
          </w:p>
        </w:tc>
        <w:tc>
          <w:tcPr>
            <w:tcW w:w="43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4EA176D" w14:textId="77777777" w:rsidR="006C15E1" w:rsidRDefault="00000000">
            <w:r>
              <w:rPr>
                <w:sz w:val="20"/>
                <w:szCs w:val="20"/>
              </w:rPr>
              <w:t>Literature review and formal problem setup</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23916679" w14:textId="77777777" w:rsidR="006C15E1" w:rsidRDefault="00000000">
            <w:r>
              <w:rPr>
                <w:sz w:val="20"/>
                <w:szCs w:val="20"/>
              </w:rPr>
              <w:t>Week 1</w:t>
            </w:r>
          </w:p>
        </w:tc>
      </w:tr>
      <w:tr w:rsidR="006C15E1" w14:paraId="7525EB99"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BD8634A" w14:textId="77777777" w:rsidR="006C15E1" w:rsidRDefault="00000000">
            <w:r>
              <w:rPr>
                <w:sz w:val="20"/>
                <w:szCs w:val="20"/>
              </w:rPr>
              <w:t>Phase 2</w:t>
            </w:r>
          </w:p>
        </w:tc>
        <w:tc>
          <w:tcPr>
            <w:tcW w:w="4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7660E75" w14:textId="77777777" w:rsidR="006C15E1" w:rsidRDefault="00000000">
            <w:r>
              <w:rPr>
                <w:sz w:val="20"/>
                <w:szCs w:val="20"/>
              </w:rPr>
              <w:t>Dataset collection, preprocessing, and graph construction module</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1459304" w14:textId="77777777" w:rsidR="006C15E1" w:rsidRDefault="00000000">
            <w:r>
              <w:rPr>
                <w:sz w:val="20"/>
                <w:szCs w:val="20"/>
              </w:rPr>
              <w:t>Week 2</w:t>
            </w:r>
          </w:p>
        </w:tc>
      </w:tr>
      <w:tr w:rsidR="006C15E1" w14:paraId="5F58730E"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4ACC430B" w14:textId="77777777" w:rsidR="006C15E1" w:rsidRDefault="00000000">
            <w:r>
              <w:rPr>
                <w:sz w:val="20"/>
                <w:szCs w:val="20"/>
              </w:rPr>
              <w:t>Phase 3</w:t>
            </w:r>
          </w:p>
        </w:tc>
        <w:tc>
          <w:tcPr>
            <w:tcW w:w="43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934DD95" w14:textId="77777777" w:rsidR="006C15E1" w:rsidRDefault="00000000">
            <w:r>
              <w:rPr>
                <w:sz w:val="20"/>
                <w:szCs w:val="20"/>
              </w:rPr>
              <w:t>Implementing feature scoring and aggregation function</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C2555C7" w14:textId="77777777" w:rsidR="006C15E1" w:rsidRDefault="00000000">
            <w:r>
              <w:rPr>
                <w:sz w:val="20"/>
                <w:szCs w:val="20"/>
              </w:rPr>
              <w:t>Week 3</w:t>
            </w:r>
          </w:p>
        </w:tc>
      </w:tr>
      <w:tr w:rsidR="006C15E1" w14:paraId="7B03710B"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F42D007" w14:textId="77777777" w:rsidR="006C15E1" w:rsidRDefault="00000000">
            <w:r>
              <w:rPr>
                <w:sz w:val="20"/>
                <w:szCs w:val="20"/>
              </w:rPr>
              <w:t>Phase 4</w:t>
            </w:r>
          </w:p>
        </w:tc>
        <w:tc>
          <w:tcPr>
            <w:tcW w:w="4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133849F" w14:textId="77777777" w:rsidR="006C15E1" w:rsidRDefault="00000000">
            <w:r>
              <w:rPr>
                <w:sz w:val="20"/>
                <w:szCs w:val="20"/>
              </w:rPr>
              <w:t>Implementing and testing the lazy parallel greedy algorithm</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07386B3" w14:textId="77777777" w:rsidR="006C15E1" w:rsidRDefault="00000000">
            <w:r>
              <w:rPr>
                <w:sz w:val="20"/>
                <w:szCs w:val="20"/>
              </w:rPr>
              <w:t>Week 4</w:t>
            </w:r>
          </w:p>
        </w:tc>
      </w:tr>
      <w:tr w:rsidR="006C15E1" w14:paraId="08E6A8F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4E14A20A" w14:textId="77777777" w:rsidR="006C15E1" w:rsidRDefault="00000000">
            <w:r>
              <w:rPr>
                <w:sz w:val="20"/>
                <w:szCs w:val="20"/>
              </w:rPr>
              <w:t>Phase 5</w:t>
            </w:r>
          </w:p>
        </w:tc>
        <w:tc>
          <w:tcPr>
            <w:tcW w:w="43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8993AF8" w14:textId="77777777" w:rsidR="006C15E1" w:rsidRDefault="00000000">
            <w:r>
              <w:rPr>
                <w:sz w:val="20"/>
                <w:szCs w:val="20"/>
              </w:rPr>
              <w:t>Temporal extension and adaptive weight updates</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7977EDB1" w14:textId="77777777" w:rsidR="006C15E1" w:rsidRDefault="00000000">
            <w:r>
              <w:rPr>
                <w:sz w:val="20"/>
                <w:szCs w:val="20"/>
              </w:rPr>
              <w:t>Week 5</w:t>
            </w:r>
          </w:p>
        </w:tc>
      </w:tr>
      <w:tr w:rsidR="006C15E1" w14:paraId="3DDFBEB6"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3EC1951" w14:textId="77777777" w:rsidR="006C15E1" w:rsidRDefault="00000000">
            <w:r>
              <w:rPr>
                <w:sz w:val="20"/>
                <w:szCs w:val="20"/>
              </w:rPr>
              <w:t>Phase 6</w:t>
            </w:r>
          </w:p>
        </w:tc>
        <w:tc>
          <w:tcPr>
            <w:tcW w:w="4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3940440" w14:textId="77777777" w:rsidR="006C15E1" w:rsidRDefault="00000000">
            <w:r>
              <w:rPr>
                <w:sz w:val="20"/>
                <w:szCs w:val="20"/>
              </w:rPr>
              <w:t>Large-scale experiments (100K to 1M nodes), results collection</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074048F" w14:textId="77777777" w:rsidR="006C15E1" w:rsidRDefault="00000000">
            <w:r>
              <w:rPr>
                <w:sz w:val="20"/>
                <w:szCs w:val="20"/>
              </w:rPr>
              <w:t>Week 6</w:t>
            </w:r>
          </w:p>
        </w:tc>
      </w:tr>
      <w:tr w:rsidR="006C15E1" w14:paraId="794BB413" w14:textId="77777777">
        <w:tblPrEx>
          <w:tblCellMar>
            <w:top w:w="0" w:type="dxa"/>
            <w:bottom w:w="0" w:type="dxa"/>
          </w:tblCellMar>
        </w:tblPrEx>
        <w:tc>
          <w:tcPr>
            <w:tcW w:w="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4BA42103" w14:textId="77777777" w:rsidR="006C15E1" w:rsidRDefault="00000000">
            <w:r>
              <w:rPr>
                <w:sz w:val="20"/>
                <w:szCs w:val="20"/>
              </w:rPr>
              <w:t>Phase 7</w:t>
            </w:r>
          </w:p>
        </w:tc>
        <w:tc>
          <w:tcPr>
            <w:tcW w:w="43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72934235" w14:textId="77777777" w:rsidR="006C15E1" w:rsidRDefault="00000000">
            <w:r>
              <w:rPr>
                <w:sz w:val="20"/>
                <w:szCs w:val="20"/>
              </w:rPr>
              <w:t>Statistical analysis, visualization, report writing</w:t>
            </w:r>
          </w:p>
        </w:tc>
        <w:tc>
          <w:tcPr>
            <w:tcW w:w="1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65FEE75" w14:textId="77777777" w:rsidR="006C15E1" w:rsidRDefault="00000000">
            <w:r>
              <w:rPr>
                <w:sz w:val="20"/>
                <w:szCs w:val="20"/>
              </w:rPr>
              <w:t>Week 7</w:t>
            </w:r>
          </w:p>
        </w:tc>
      </w:tr>
    </w:tbl>
    <w:p w14:paraId="6848383B" w14:textId="77777777" w:rsidR="006C15E1" w:rsidRDefault="006C15E1">
      <w:pPr>
        <w:spacing w:after="80"/>
      </w:pPr>
    </w:p>
    <w:p w14:paraId="35A22F0A" w14:textId="77777777" w:rsidR="006C15E1" w:rsidRDefault="00000000">
      <w:pPr>
        <w:spacing w:before="300" w:after="120"/>
      </w:pPr>
      <w:r>
        <w:rPr>
          <w:b/>
          <w:bCs/>
          <w:color w:val="1A1A1A"/>
          <w:sz w:val="26"/>
          <w:szCs w:val="26"/>
        </w:rPr>
        <w:t>7. Implementation Correctness</w:t>
      </w:r>
    </w:p>
    <w:p w14:paraId="29F352EC" w14:textId="77777777" w:rsidR="006C15E1" w:rsidRDefault="006C15E1">
      <w:pPr>
        <w:pBdr>
          <w:bottom w:val="single" w:sz="4" w:space="1" w:color="888888"/>
        </w:pBdr>
        <w:spacing w:after="160"/>
      </w:pPr>
    </w:p>
    <w:p w14:paraId="76C0FBBA" w14:textId="77777777" w:rsidR="006C15E1" w:rsidRDefault="00000000">
      <w:pPr>
        <w:spacing w:before="200" w:after="80"/>
      </w:pPr>
      <w:r>
        <w:rPr>
          <w:b/>
          <w:bCs/>
          <w:sz w:val="23"/>
          <w:szCs w:val="23"/>
        </w:rPr>
        <w:t>7.1 Is the Greedy Algorithm Actually Correct?</w:t>
      </w:r>
    </w:p>
    <w:p w14:paraId="64860029" w14:textId="77777777" w:rsidR="006C15E1" w:rsidRDefault="00000000">
      <w:pPr>
        <w:spacing w:after="140" w:line="276" w:lineRule="auto"/>
        <w:jc w:val="both"/>
      </w:pPr>
      <w:r>
        <w:t>This is worth addressing carefully because 'correctness' for an approximation algorithm means something different from correctness for an exact algorithm. The greedy algorithm for CNDP is correct in the sense that it is guaranteed to produce a solution within a factor of (1 − 1/e) of optimal, as long as the objective function f(A) is submodular. We have verified empirically across multiple graph types that f(A) exhibits the diminishing returns property required for submodularity, consistent with theoretical analysis in the operations research literature.</w:t>
      </w:r>
    </w:p>
    <w:p w14:paraId="03C10CD3" w14:textId="77777777" w:rsidR="006C15E1" w:rsidRDefault="00000000">
      <w:pPr>
        <w:spacing w:after="140" w:line="276" w:lineRule="auto"/>
        <w:ind w:firstLine="440"/>
        <w:jc w:val="both"/>
      </w:pPr>
      <w:r>
        <w:t>The lazy evaluation optimization is also provably correct: because submodularity guarantees that marginal gains can only decrease as the selected set grows, a cached gain from the previous iteration is always an upper bound on the current gain. So if a node's cached gain still beats the freshly computed gain of all other candidates, we can safely select it.</w:t>
      </w:r>
    </w:p>
    <w:p w14:paraId="2015ABA8" w14:textId="77777777" w:rsidR="006C15E1" w:rsidRDefault="00000000">
      <w:pPr>
        <w:spacing w:before="200" w:after="80"/>
      </w:pPr>
      <w:r>
        <w:rPr>
          <w:b/>
          <w:bCs/>
          <w:sz w:val="23"/>
          <w:szCs w:val="23"/>
        </w:rPr>
        <w:t>7.2 Correctness of Connectivity Computation</w:t>
      </w:r>
    </w:p>
    <w:p w14:paraId="7A671DED" w14:textId="77777777" w:rsidR="006C15E1" w:rsidRDefault="00000000">
      <w:pPr>
        <w:spacing w:after="140" w:line="276" w:lineRule="auto"/>
        <w:jc w:val="both"/>
      </w:pPr>
      <w:r>
        <w:t>BFS-based connected component identification is a textbook algorithm with well-established correctness proofs. The pairwise connectivity formula Σₕ σₕ(σₕ−1)/2 correctly counts all unordered pairs of nodes within the same component. We validated this on several small hand-computed examples before scaling up.</w:t>
      </w:r>
    </w:p>
    <w:p w14:paraId="60F3FB64" w14:textId="77777777" w:rsidR="006C15E1" w:rsidRDefault="00000000">
      <w:pPr>
        <w:spacing w:before="200" w:after="80"/>
      </w:pPr>
      <w:r>
        <w:rPr>
          <w:b/>
          <w:bCs/>
          <w:sz w:val="23"/>
          <w:szCs w:val="23"/>
        </w:rPr>
        <w:t>7.3 Correctness of Temporal Weight Update</w:t>
      </w:r>
    </w:p>
    <w:p w14:paraId="0B00138F" w14:textId="77777777" w:rsidR="006C15E1" w:rsidRDefault="00000000">
      <w:pPr>
        <w:spacing w:after="140" w:line="276" w:lineRule="auto"/>
        <w:jc w:val="both"/>
      </w:pPr>
      <w:r>
        <w:t>The EWMA formula Wᵗ = αWᵗ⁻¹ + (1−α)Wᶜ converges toward the current weight Wᶜ as the number of time steps grows (for fixed α &lt; 1). This is a standard result from signal processing and financial time series analysis. The weights always remain non-negative as long as both input weights are non-negative, which is guaranteed by our problem formulation.</w:t>
      </w:r>
    </w:p>
    <w:p w14:paraId="1CFAFB77" w14:textId="77777777" w:rsidR="006C15E1" w:rsidRDefault="00000000">
      <w:pPr>
        <w:spacing w:before="200" w:after="80"/>
      </w:pPr>
      <w:r>
        <w:rPr>
          <w:b/>
          <w:bCs/>
          <w:sz w:val="23"/>
          <w:szCs w:val="23"/>
        </w:rPr>
        <w:t>7.4 Edge Cases</w:t>
      </w:r>
    </w:p>
    <w:p w14:paraId="638DC5A4" w14:textId="77777777" w:rsidR="006C15E1" w:rsidRDefault="00000000">
      <w:pPr>
        <w:spacing w:after="140" w:line="276" w:lineRule="auto"/>
        <w:jc w:val="both"/>
      </w:pPr>
      <w:r>
        <w:t>Several edge cases required careful handling during implementation:</w:t>
      </w:r>
    </w:p>
    <w:p w14:paraId="50E4145F" w14:textId="77777777" w:rsidR="006C15E1" w:rsidRDefault="00000000">
      <w:pPr>
        <w:pStyle w:val="ListParagraph"/>
        <w:numPr>
          <w:ilvl w:val="0"/>
          <w:numId w:val="2"/>
        </w:numPr>
        <w:spacing w:after="80"/>
      </w:pPr>
      <w:r>
        <w:t>If a node is already isolated (degree 0) before removal, it contributes nothing to connectivity and should be deprioritized.</w:t>
      </w:r>
    </w:p>
    <w:p w14:paraId="58EE5AA6" w14:textId="77777777" w:rsidR="006C15E1" w:rsidRDefault="00000000">
      <w:pPr>
        <w:pStyle w:val="ListParagraph"/>
        <w:numPr>
          <w:ilvl w:val="0"/>
          <w:numId w:val="2"/>
        </w:numPr>
        <w:spacing w:after="80"/>
      </w:pPr>
      <w:r>
        <w:t>If k ≥ |V|, the algorithm terminates early when the graph is fully fragmented with f(A) = 0.</w:t>
      </w:r>
    </w:p>
    <w:p w14:paraId="4B187FD9" w14:textId="77777777" w:rsidR="006C15E1" w:rsidRDefault="00000000">
      <w:pPr>
        <w:pStyle w:val="ListParagraph"/>
        <w:numPr>
          <w:ilvl w:val="0"/>
          <w:numId w:val="2"/>
        </w:numPr>
        <w:spacing w:after="80"/>
      </w:pPr>
      <w:r>
        <w:t>If the graph is already disconnected at initialization, we compute f on the initial set of components and proceed normally.</w:t>
      </w:r>
    </w:p>
    <w:p w14:paraId="05ED971B" w14:textId="77777777" w:rsidR="006C15E1" w:rsidRDefault="00000000">
      <w:pPr>
        <w:pStyle w:val="ListParagraph"/>
        <w:numPr>
          <w:ilvl w:val="0"/>
          <w:numId w:val="2"/>
        </w:numPr>
        <w:spacing w:after="80"/>
      </w:pPr>
      <w:r>
        <w:t>For temporal networks, if no edges change between snapshots, EWMA produces unchanged weights and re-scoring produces the same priority order — which is handled efficiently without full re-computation.</w:t>
      </w:r>
    </w:p>
    <w:p w14:paraId="06CA902C" w14:textId="77777777" w:rsidR="006C15E1" w:rsidRDefault="006C15E1">
      <w:pPr>
        <w:spacing w:after="80"/>
      </w:pPr>
    </w:p>
    <w:p w14:paraId="2409A5A7" w14:textId="77777777" w:rsidR="006C15E1" w:rsidRDefault="00000000">
      <w:pPr>
        <w:spacing w:before="300" w:after="120"/>
      </w:pPr>
      <w:r>
        <w:rPr>
          <w:b/>
          <w:bCs/>
          <w:color w:val="1A1A1A"/>
          <w:sz w:val="26"/>
          <w:szCs w:val="26"/>
        </w:rPr>
        <w:t>8. Experimental Design &amp; Evaluation</w:t>
      </w:r>
    </w:p>
    <w:p w14:paraId="2124BDF4" w14:textId="77777777" w:rsidR="006C15E1" w:rsidRDefault="006C15E1">
      <w:pPr>
        <w:pBdr>
          <w:bottom w:val="single" w:sz="4" w:space="1" w:color="888888"/>
        </w:pBdr>
        <w:spacing w:after="160"/>
      </w:pPr>
    </w:p>
    <w:p w14:paraId="1997FBA8" w14:textId="77777777" w:rsidR="006C15E1" w:rsidRDefault="00000000">
      <w:pPr>
        <w:spacing w:before="200" w:after="80"/>
      </w:pPr>
      <w:r>
        <w:rPr>
          <w:b/>
          <w:bCs/>
          <w:sz w:val="23"/>
          <w:szCs w:val="23"/>
        </w:rPr>
        <w:t>8.1 What We Want to Find Out</w:t>
      </w:r>
    </w:p>
    <w:p w14:paraId="769E107A" w14:textId="77777777" w:rsidR="006C15E1" w:rsidRDefault="00000000">
      <w:pPr>
        <w:spacing w:after="140" w:line="276" w:lineRule="auto"/>
        <w:jc w:val="both"/>
      </w:pPr>
      <w:r>
        <w:t>Before running any experiments, we articulated three specific research questions that the experiments are designed to answer:</w:t>
      </w:r>
    </w:p>
    <w:p w14:paraId="28EB1E38" w14:textId="77777777" w:rsidR="006C15E1" w:rsidRDefault="00000000">
      <w:pPr>
        <w:pStyle w:val="ListParagraph"/>
        <w:numPr>
          <w:ilvl w:val="0"/>
          <w:numId w:val="2"/>
        </w:numPr>
        <w:spacing w:after="80"/>
      </w:pPr>
      <w:r>
        <w:t>RQ1: Does the greedy algorithm meaningfully outperform simpler baselines (degree centrality and random removal) in terms of connectivity reduction?</w:t>
      </w:r>
    </w:p>
    <w:p w14:paraId="5EF31499" w14:textId="77777777" w:rsidR="006C15E1" w:rsidRDefault="00000000">
      <w:pPr>
        <w:pStyle w:val="ListParagraph"/>
        <w:numPr>
          <w:ilvl w:val="0"/>
          <w:numId w:val="2"/>
        </w:numPr>
        <w:spacing w:after="80"/>
      </w:pPr>
      <w:r>
        <w:t>RQ2: Does the algorithm scale near-linearly to graphs with 1 million nodes, and what speedup does GPU parallelization provide?</w:t>
      </w:r>
    </w:p>
    <w:p w14:paraId="2E6A0BA6" w14:textId="77777777" w:rsidR="006C15E1" w:rsidRDefault="00000000">
      <w:pPr>
        <w:pStyle w:val="ListParagraph"/>
        <w:numPr>
          <w:ilvl w:val="0"/>
          <w:numId w:val="2"/>
        </w:numPr>
        <w:spacing w:after="80"/>
      </w:pPr>
      <w:r>
        <w:t>RQ3: Does incorporating temporal weight updates improve the quality of critical node detection in evolving networks compared to static (snapshot-based) detection?</w:t>
      </w:r>
    </w:p>
    <w:p w14:paraId="354D9F85" w14:textId="77777777" w:rsidR="006C15E1" w:rsidRDefault="00000000">
      <w:pPr>
        <w:spacing w:before="200" w:after="80"/>
      </w:pPr>
      <w:r>
        <w:rPr>
          <w:b/>
          <w:bCs/>
          <w:sz w:val="23"/>
          <w:szCs w:val="23"/>
        </w:rPr>
        <w:t>8.2 Evaluation Metrics</w:t>
      </w:r>
    </w:p>
    <w:p w14:paraId="7DED7E57" w14:textId="77777777" w:rsidR="006C15E1" w:rsidRDefault="00000000">
      <w:pPr>
        <w:spacing w:after="140" w:line="276" w:lineRule="auto"/>
        <w:jc w:val="both"/>
      </w:pPr>
      <w:r>
        <w:t>We measure performance using four metrics:</w:t>
      </w:r>
    </w:p>
    <w:p w14:paraId="1B14C552" w14:textId="77777777" w:rsidR="006C15E1" w:rsidRDefault="00000000">
      <w:pPr>
        <w:pStyle w:val="ListParagraph"/>
        <w:numPr>
          <w:ilvl w:val="0"/>
          <w:numId w:val="2"/>
        </w:numPr>
        <w:spacing w:after="80"/>
      </w:pPr>
      <w:r>
        <w:t>Pairwise Connectivity f(A): the primary objective from equation (1). Lower is better. We report this as a percentage of the initial connectivity to make it comparable across graphs of different sizes.</w:t>
      </w:r>
    </w:p>
    <w:p w14:paraId="06E29C0E" w14:textId="77777777" w:rsidR="006C15E1" w:rsidRDefault="00000000">
      <w:pPr>
        <w:pStyle w:val="ListParagraph"/>
        <w:numPr>
          <w:ilvl w:val="0"/>
          <w:numId w:val="2"/>
        </w:numPr>
        <w:spacing w:after="80"/>
      </w:pPr>
      <w:r>
        <w:t>LCC Fraction: the size of the largest remaining connected component as a fraction of total nodes. A sharp drop indicates successful fragmentation.</w:t>
      </w:r>
    </w:p>
    <w:p w14:paraId="3E898094" w14:textId="77777777" w:rsidR="006C15E1" w:rsidRDefault="00000000">
      <w:pPr>
        <w:pStyle w:val="ListParagraph"/>
        <w:numPr>
          <w:ilvl w:val="0"/>
          <w:numId w:val="2"/>
        </w:numPr>
        <w:spacing w:after="80"/>
      </w:pPr>
      <w:r>
        <w:t>Robustness Index R = (1/n) · Σᵤ S(q): the normalized area under the LCC-vs-removal curve, where S(q) is the LCC size after removing q nodes. Lower R means the network fragments more rapidly.</w:t>
      </w:r>
    </w:p>
    <w:p w14:paraId="3C169026" w14:textId="77777777" w:rsidR="006C15E1" w:rsidRDefault="00000000">
      <w:pPr>
        <w:pStyle w:val="ListParagraph"/>
        <w:numPr>
          <w:ilvl w:val="0"/>
          <w:numId w:val="2"/>
        </w:numPr>
        <w:spacing w:after="80"/>
      </w:pPr>
      <w:r>
        <w:t>Wall-clock runtime in seconds, measured on both CPU and GPU implementations for the scalability experiment.</w:t>
      </w:r>
    </w:p>
    <w:p w14:paraId="48A4C83D" w14:textId="77777777" w:rsidR="006C15E1" w:rsidRDefault="00000000">
      <w:pPr>
        <w:spacing w:before="200" w:after="80"/>
      </w:pPr>
      <w:r>
        <w:rPr>
          <w:b/>
          <w:bCs/>
          <w:sz w:val="23"/>
          <w:szCs w:val="23"/>
        </w:rPr>
        <w:t>8.3 Baseline Comparisons</w:t>
      </w:r>
    </w:p>
    <w:p w14:paraId="74A29C1B" w14:textId="77777777" w:rsidR="006C15E1" w:rsidRDefault="00000000">
      <w:pPr>
        <w:spacing w:before="80" w:after="100"/>
        <w:jc w:val="center"/>
      </w:pPr>
      <w:r>
        <w:rPr>
          <w:b/>
          <w:bCs/>
          <w:sz w:val="20"/>
          <w:szCs w:val="20"/>
        </w:rPr>
        <w:t>Table 8.1: Comparison baselines and their rationale</w:t>
      </w:r>
    </w:p>
    <w:tbl>
      <w:tblPr>
        <w:tblW w:w="76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3000"/>
      </w:tblGrid>
      <w:tr w:rsidR="006C15E1" w14:paraId="7B859BEB" w14:textId="77777777">
        <w:tblPrEx>
          <w:tblCellMar>
            <w:top w:w="0" w:type="dxa"/>
            <w:bottom w:w="0" w:type="dxa"/>
          </w:tblCellMar>
        </w:tblPrEx>
        <w:trPr>
          <w:tblHeader/>
        </w:trPr>
        <w:tc>
          <w:tcPr>
            <w:tcW w:w="16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1D4BB0BF" w14:textId="77777777" w:rsidR="006C15E1" w:rsidRDefault="00000000">
            <w:pPr>
              <w:jc w:val="center"/>
            </w:pPr>
            <w:r>
              <w:rPr>
                <w:b/>
                <w:bCs/>
                <w:color w:val="FFFFFF"/>
                <w:sz w:val="20"/>
                <w:szCs w:val="20"/>
              </w:rPr>
              <w:t>Baseline</w:t>
            </w:r>
          </w:p>
        </w:tc>
        <w:tc>
          <w:tcPr>
            <w:tcW w:w="30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7BC84974" w14:textId="77777777" w:rsidR="006C15E1" w:rsidRDefault="00000000">
            <w:pPr>
              <w:jc w:val="center"/>
            </w:pPr>
            <w:r>
              <w:rPr>
                <w:b/>
                <w:bCs/>
                <w:color w:val="FFFFFF"/>
                <w:sz w:val="20"/>
                <w:szCs w:val="20"/>
              </w:rPr>
              <w:t>Strategy</w:t>
            </w:r>
          </w:p>
        </w:tc>
        <w:tc>
          <w:tcPr>
            <w:tcW w:w="30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4DB6DE93" w14:textId="77777777" w:rsidR="006C15E1" w:rsidRDefault="00000000">
            <w:pPr>
              <w:jc w:val="center"/>
            </w:pPr>
            <w:r>
              <w:rPr>
                <w:b/>
                <w:bCs/>
                <w:color w:val="FFFFFF"/>
                <w:sz w:val="20"/>
                <w:szCs w:val="20"/>
              </w:rPr>
              <w:t>Why Included</w:t>
            </w:r>
          </w:p>
        </w:tc>
      </w:tr>
      <w:tr w:rsidR="006C15E1" w14:paraId="0A76AFF1"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4FBB8380" w14:textId="77777777" w:rsidR="006C15E1" w:rsidRDefault="00000000">
            <w:r>
              <w:rPr>
                <w:sz w:val="20"/>
                <w:szCs w:val="20"/>
              </w:rPr>
              <w:t>Random Removal</w:t>
            </w:r>
          </w:p>
        </w:tc>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67B0AC86" w14:textId="77777777" w:rsidR="006C15E1" w:rsidRDefault="00000000">
            <w:r>
              <w:rPr>
                <w:sz w:val="20"/>
                <w:szCs w:val="20"/>
              </w:rPr>
              <w:t>Nodes selected uniformly at random</w:t>
            </w:r>
          </w:p>
        </w:tc>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7FD78783" w14:textId="77777777" w:rsidR="006C15E1" w:rsidRDefault="00000000">
            <w:r>
              <w:rPr>
                <w:sz w:val="20"/>
                <w:szCs w:val="20"/>
              </w:rPr>
              <w:t>Lower bound; shows what happens without any targeting</w:t>
            </w:r>
          </w:p>
        </w:tc>
      </w:tr>
      <w:tr w:rsidR="006C15E1" w14:paraId="0B4CB32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6487411" w14:textId="77777777" w:rsidR="006C15E1" w:rsidRDefault="00000000">
            <w:r>
              <w:rPr>
                <w:sz w:val="20"/>
                <w:szCs w:val="20"/>
              </w:rPr>
              <w:t>Degree Centrality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499568B" w14:textId="77777777" w:rsidR="006C15E1" w:rsidRDefault="00000000">
            <w:r>
              <w:rPr>
                <w:sz w:val="20"/>
                <w:szCs w:val="20"/>
              </w:rPr>
              <w:t>Nodes removed in descending degree order</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999C5F9" w14:textId="77777777" w:rsidR="006C15E1" w:rsidRDefault="00000000">
            <w:r>
              <w:rPr>
                <w:sz w:val="20"/>
                <w:szCs w:val="20"/>
              </w:rPr>
              <w:t>Fast and commonly used in practice</w:t>
            </w:r>
          </w:p>
        </w:tc>
      </w:tr>
      <w:tr w:rsidR="006C15E1" w14:paraId="16591887"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880D261" w14:textId="77777777" w:rsidR="006C15E1" w:rsidRDefault="00000000">
            <w:r>
              <w:rPr>
                <w:sz w:val="20"/>
                <w:szCs w:val="20"/>
              </w:rPr>
              <w:t>Approx. Betweenness</w:t>
            </w:r>
          </w:p>
        </w:tc>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2113A177" w14:textId="77777777" w:rsidR="006C15E1" w:rsidRDefault="00000000">
            <w:r>
              <w:rPr>
                <w:sz w:val="20"/>
                <w:szCs w:val="20"/>
              </w:rPr>
              <w:t>Brandes approximation (small graphs only)</w:t>
            </w:r>
          </w:p>
        </w:tc>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9261DFD" w14:textId="77777777" w:rsidR="006C15E1" w:rsidRDefault="00000000">
            <w:r>
              <w:rPr>
                <w:sz w:val="20"/>
                <w:szCs w:val="20"/>
              </w:rPr>
              <w:t>Strongest centrality baseline; theoretically better at finding bridges</w:t>
            </w:r>
          </w:p>
        </w:tc>
      </w:tr>
      <w:tr w:rsidR="006C15E1" w14:paraId="3932D742"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30EAD8F" w14:textId="77777777" w:rsidR="006C15E1" w:rsidRDefault="00000000">
            <w:r>
              <w:rPr>
                <w:sz w:val="20"/>
                <w:szCs w:val="20"/>
              </w:rPr>
              <w:t>Proposed Greedy</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52541D6" w14:textId="77777777" w:rsidR="006C15E1" w:rsidRDefault="00000000">
            <w:r>
              <w:rPr>
                <w:sz w:val="20"/>
                <w:szCs w:val="20"/>
              </w:rPr>
              <w:t>Lazy parallel greedy with aggregation function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15B5E05" w14:textId="77777777" w:rsidR="006C15E1" w:rsidRDefault="00000000">
            <w:r>
              <w:rPr>
                <w:sz w:val="20"/>
                <w:szCs w:val="20"/>
              </w:rPr>
              <w:t>Our proposed method</w:t>
            </w:r>
          </w:p>
        </w:tc>
      </w:tr>
    </w:tbl>
    <w:p w14:paraId="6E78D8F7" w14:textId="77777777" w:rsidR="006C15E1" w:rsidRDefault="006C15E1">
      <w:pPr>
        <w:spacing w:after="80"/>
      </w:pPr>
    </w:p>
    <w:p w14:paraId="2D285B57" w14:textId="77777777" w:rsidR="006C15E1" w:rsidRDefault="00000000">
      <w:pPr>
        <w:spacing w:before="200" w:after="80"/>
      </w:pPr>
      <w:r>
        <w:rPr>
          <w:b/>
          <w:bCs/>
          <w:sz w:val="23"/>
          <w:szCs w:val="23"/>
        </w:rPr>
        <w:t>8.4 Scalability Results</w:t>
      </w:r>
    </w:p>
    <w:p w14:paraId="0044E9C2" w14:textId="77777777" w:rsidR="006C15E1" w:rsidRDefault="00000000">
      <w:pPr>
        <w:spacing w:after="140" w:line="276" w:lineRule="auto"/>
        <w:jc w:val="both"/>
      </w:pPr>
      <w:r>
        <w:t>We ran the proposed greedy algorithm on Barabási–Albert synthetic graphs of increasing size with k = 50 removals. Table 8.2 shows the results. Runtime grows sub-quadratically and the GPU speedup stabilizes around 6.5–7× for large graphs.</w:t>
      </w:r>
    </w:p>
    <w:p w14:paraId="6EC86016" w14:textId="77777777" w:rsidR="006C15E1" w:rsidRDefault="00000000">
      <w:pPr>
        <w:spacing w:before="80" w:after="100"/>
        <w:jc w:val="center"/>
      </w:pPr>
      <w:r>
        <w:rPr>
          <w:b/>
          <w:bCs/>
          <w:sz w:val="20"/>
          <w:szCs w:val="20"/>
        </w:rPr>
        <w:t>Table 8.2: Scalability experiment — runtime (mean ± std over 10 runs)</w:t>
      </w:r>
    </w:p>
    <w:tbl>
      <w:tblPr>
        <w:tblW w:w="72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500"/>
        <w:gridCol w:w="1500"/>
        <w:gridCol w:w="1200"/>
      </w:tblGrid>
      <w:tr w:rsidR="006C15E1" w14:paraId="1D9141E5" w14:textId="77777777">
        <w:tblPrEx>
          <w:tblCellMar>
            <w:top w:w="0" w:type="dxa"/>
            <w:bottom w:w="0" w:type="dxa"/>
          </w:tblCellMar>
        </w:tblPrEx>
        <w:trPr>
          <w:tblHeader/>
        </w:trPr>
        <w:tc>
          <w:tcPr>
            <w:tcW w:w="17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181B1712" w14:textId="77777777" w:rsidR="006C15E1" w:rsidRDefault="00000000">
            <w:pPr>
              <w:jc w:val="center"/>
            </w:pPr>
            <w:r>
              <w:rPr>
                <w:b/>
                <w:bCs/>
                <w:color w:val="FFFFFF"/>
                <w:sz w:val="20"/>
                <w:szCs w:val="20"/>
              </w:rPr>
              <w:t>Graph Size (Nodes)</w:t>
            </w:r>
          </w:p>
        </w:tc>
        <w:tc>
          <w:tcPr>
            <w:tcW w:w="13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6250BEC4" w14:textId="77777777" w:rsidR="006C15E1" w:rsidRDefault="00000000">
            <w:pPr>
              <w:jc w:val="center"/>
            </w:pPr>
            <w:r>
              <w:rPr>
                <w:b/>
                <w:bCs/>
                <w:color w:val="FFFFFF"/>
                <w:sz w:val="20"/>
                <w:szCs w:val="20"/>
              </w:rPr>
              <w:t>Edges</w:t>
            </w:r>
          </w:p>
        </w:tc>
        <w:tc>
          <w:tcPr>
            <w:tcW w:w="15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4EB34C01" w14:textId="77777777" w:rsidR="006C15E1" w:rsidRDefault="00000000">
            <w:pPr>
              <w:jc w:val="center"/>
            </w:pPr>
            <w:r>
              <w:rPr>
                <w:b/>
                <w:bCs/>
                <w:color w:val="FFFFFF"/>
                <w:sz w:val="20"/>
                <w:szCs w:val="20"/>
              </w:rPr>
              <w:t>CPU Runtime (s)</w:t>
            </w:r>
          </w:p>
        </w:tc>
        <w:tc>
          <w:tcPr>
            <w:tcW w:w="15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4F77A44B" w14:textId="77777777" w:rsidR="006C15E1" w:rsidRDefault="00000000">
            <w:pPr>
              <w:jc w:val="center"/>
            </w:pPr>
            <w:r>
              <w:rPr>
                <w:b/>
                <w:bCs/>
                <w:color w:val="FFFFFF"/>
                <w:sz w:val="20"/>
                <w:szCs w:val="20"/>
              </w:rPr>
              <w:t>GPU Runtime (s)</w:t>
            </w:r>
          </w:p>
        </w:tc>
        <w:tc>
          <w:tcPr>
            <w:tcW w:w="12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3BE6BA99" w14:textId="77777777" w:rsidR="006C15E1" w:rsidRDefault="00000000">
            <w:pPr>
              <w:jc w:val="center"/>
            </w:pPr>
            <w:r>
              <w:rPr>
                <w:b/>
                <w:bCs/>
                <w:color w:val="FFFFFF"/>
                <w:sz w:val="20"/>
                <w:szCs w:val="20"/>
              </w:rPr>
              <w:t>GPU Speedup</w:t>
            </w:r>
          </w:p>
        </w:tc>
      </w:tr>
      <w:tr w:rsidR="006C15E1" w14:paraId="11E1A714"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6899BE83" w14:textId="77777777" w:rsidR="006C15E1" w:rsidRDefault="00000000">
            <w:r>
              <w:rPr>
                <w:sz w:val="20"/>
                <w:szCs w:val="20"/>
              </w:rPr>
              <w:t>10,000</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6D2E9D00" w14:textId="77777777" w:rsidR="006C15E1" w:rsidRDefault="00000000">
            <w:r>
              <w:rPr>
                <w:sz w:val="20"/>
                <w:szCs w:val="20"/>
              </w:rPr>
              <w:t>50,000</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3049FB0B" w14:textId="77777777" w:rsidR="006C15E1" w:rsidRDefault="00000000">
            <w:r>
              <w:rPr>
                <w:sz w:val="20"/>
                <w:szCs w:val="20"/>
              </w:rPr>
              <w:t>2.1 ± 0.2</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21309A28" w14:textId="77777777" w:rsidR="006C15E1" w:rsidRDefault="00000000">
            <w:r>
              <w:rPr>
                <w:sz w:val="20"/>
                <w:szCs w:val="20"/>
              </w:rPr>
              <w:t>0.5 ± 0.1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6096BD1B" w14:textId="77777777" w:rsidR="006C15E1" w:rsidRDefault="00000000">
            <w:r>
              <w:rPr>
                <w:sz w:val="20"/>
                <w:szCs w:val="20"/>
              </w:rPr>
              <w:t>4.2×</w:t>
            </w:r>
          </w:p>
        </w:tc>
      </w:tr>
      <w:tr w:rsidR="006C15E1" w14:paraId="2BFB3C77"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8D35DD2" w14:textId="77777777" w:rsidR="006C15E1" w:rsidRDefault="00000000">
            <w:r>
              <w:rPr>
                <w:sz w:val="20"/>
                <w:szCs w:val="20"/>
              </w:rPr>
              <w:t>100,000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FC2F390" w14:textId="77777777" w:rsidR="006C15E1" w:rsidRDefault="00000000">
            <w:r>
              <w:rPr>
                <w:sz w:val="20"/>
                <w:szCs w:val="20"/>
              </w:rPr>
              <w:t>500,000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506D6F1" w14:textId="77777777" w:rsidR="006C15E1" w:rsidRDefault="00000000">
            <w:r>
              <w:rPr>
                <w:sz w:val="20"/>
                <w:szCs w:val="20"/>
              </w:rPr>
              <w:t>24.7 ± 1.8</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270D0AA" w14:textId="77777777" w:rsidR="006C15E1" w:rsidRDefault="00000000">
            <w:r>
              <w:rPr>
                <w:sz w:val="20"/>
                <w:szCs w:val="20"/>
              </w:rPr>
              <w:t>3.9 ± 0.3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5D01E000" w14:textId="77777777" w:rsidR="006C15E1" w:rsidRDefault="00000000">
            <w:r>
              <w:rPr>
                <w:sz w:val="20"/>
                <w:szCs w:val="20"/>
              </w:rPr>
              <w:t>6.3×</w:t>
            </w:r>
          </w:p>
        </w:tc>
      </w:tr>
      <w:tr w:rsidR="006C15E1" w14:paraId="4AE3A3A6"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604B5A40" w14:textId="77777777" w:rsidR="006C15E1" w:rsidRDefault="00000000">
            <w:r>
              <w:rPr>
                <w:sz w:val="20"/>
                <w:szCs w:val="20"/>
              </w:rPr>
              <w:t>500,000</w:t>
            </w:r>
          </w:p>
        </w:tc>
        <w:tc>
          <w:tcPr>
            <w:tcW w:w="13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45D22BDB" w14:textId="77777777" w:rsidR="006C15E1" w:rsidRDefault="00000000">
            <w:r>
              <w:rPr>
                <w:sz w:val="20"/>
                <w:szCs w:val="20"/>
              </w:rPr>
              <w:t>2,500,000</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2AE94BE6" w14:textId="77777777" w:rsidR="006C15E1" w:rsidRDefault="00000000">
            <w:r>
              <w:rPr>
                <w:sz w:val="20"/>
                <w:szCs w:val="20"/>
              </w:rPr>
              <w:t>183 ± 11</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53117A24" w14:textId="77777777" w:rsidR="006C15E1" w:rsidRDefault="00000000">
            <w:r>
              <w:rPr>
                <w:sz w:val="20"/>
                <w:szCs w:val="20"/>
              </w:rPr>
              <w:t>27.1 ± 2.1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60878AC5" w14:textId="77777777" w:rsidR="006C15E1" w:rsidRDefault="00000000">
            <w:r>
              <w:rPr>
                <w:sz w:val="20"/>
                <w:szCs w:val="20"/>
              </w:rPr>
              <w:t>6.8×</w:t>
            </w:r>
          </w:p>
        </w:tc>
      </w:tr>
      <w:tr w:rsidR="006C15E1" w14:paraId="284231FE"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A09E95B" w14:textId="77777777" w:rsidR="006C15E1" w:rsidRDefault="00000000">
            <w:r>
              <w:rPr>
                <w:sz w:val="20"/>
                <w:szCs w:val="20"/>
              </w:rPr>
              <w:t>1,000,000</w:t>
            </w:r>
          </w:p>
        </w:tc>
        <w:tc>
          <w:tcPr>
            <w:tcW w:w="1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949F791" w14:textId="77777777" w:rsidR="006C15E1" w:rsidRDefault="00000000">
            <w:r>
              <w:rPr>
                <w:sz w:val="20"/>
                <w:szCs w:val="20"/>
              </w:rPr>
              <w:t>5,000,000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5AB2F4B" w14:textId="77777777" w:rsidR="006C15E1" w:rsidRDefault="00000000">
            <w:r>
              <w:rPr>
                <w:sz w:val="20"/>
                <w:szCs w:val="20"/>
              </w:rPr>
              <w:t>471 ± 28</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342443C" w14:textId="77777777" w:rsidR="006C15E1" w:rsidRDefault="00000000">
            <w:r>
              <w:rPr>
                <w:sz w:val="20"/>
                <w:szCs w:val="20"/>
              </w:rPr>
              <w:t>68.4 ± 4.6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60409287" w14:textId="77777777" w:rsidR="006C15E1" w:rsidRDefault="00000000">
            <w:r>
              <w:rPr>
                <w:sz w:val="20"/>
                <w:szCs w:val="20"/>
              </w:rPr>
              <w:t>6.9×</w:t>
            </w:r>
          </w:p>
        </w:tc>
      </w:tr>
    </w:tbl>
    <w:p w14:paraId="0E8494CC" w14:textId="77777777" w:rsidR="006C15E1" w:rsidRDefault="006C15E1">
      <w:pPr>
        <w:spacing w:after="80"/>
      </w:pPr>
    </w:p>
    <w:p w14:paraId="0F4D2071" w14:textId="77777777" w:rsidR="006C15E1" w:rsidRDefault="00000000">
      <w:pPr>
        <w:spacing w:before="200" w:after="80"/>
      </w:pPr>
      <w:r>
        <w:rPr>
          <w:b/>
          <w:bCs/>
          <w:sz w:val="23"/>
          <w:szCs w:val="23"/>
        </w:rPr>
        <w:t>8.5 Quality Results (SNAP Twitter Graph, k = 50)</w:t>
      </w:r>
    </w:p>
    <w:p w14:paraId="1CE249B9" w14:textId="77777777" w:rsidR="006C15E1" w:rsidRDefault="00000000">
      <w:pPr>
        <w:spacing w:before="80" w:after="100"/>
        <w:jc w:val="center"/>
      </w:pPr>
      <w:r>
        <w:rPr>
          <w:b/>
          <w:bCs/>
          <w:sz w:val="20"/>
          <w:szCs w:val="20"/>
        </w:rPr>
        <w:t>Table 8.3: Connectivity reduction quality on SNAP Twitter graph</w:t>
      </w:r>
    </w:p>
    <w:tbl>
      <w:tblPr>
        <w:tblW w:w="7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00"/>
        <w:gridCol w:w="1500"/>
        <w:gridCol w:w="1800"/>
      </w:tblGrid>
      <w:tr w:rsidR="006C15E1" w14:paraId="68C9C700" w14:textId="77777777">
        <w:tblPrEx>
          <w:tblCellMar>
            <w:top w:w="0" w:type="dxa"/>
            <w:bottom w:w="0" w:type="dxa"/>
          </w:tblCellMar>
        </w:tblPrEx>
        <w:trPr>
          <w:tblHeader/>
        </w:trPr>
        <w:tc>
          <w:tcPr>
            <w:tcW w:w="21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3032FA4D" w14:textId="77777777" w:rsidR="006C15E1" w:rsidRDefault="00000000">
            <w:pPr>
              <w:jc w:val="center"/>
            </w:pPr>
            <w:r>
              <w:rPr>
                <w:b/>
                <w:bCs/>
                <w:color w:val="FFFFFF"/>
                <w:sz w:val="20"/>
                <w:szCs w:val="20"/>
              </w:rPr>
              <w:t>Method</w:t>
            </w:r>
          </w:p>
        </w:tc>
        <w:tc>
          <w:tcPr>
            <w:tcW w:w="16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2EB92960" w14:textId="77777777" w:rsidR="006C15E1" w:rsidRDefault="00000000">
            <w:pPr>
              <w:jc w:val="center"/>
            </w:pPr>
            <w:r>
              <w:rPr>
                <w:b/>
                <w:bCs/>
                <w:color w:val="FFFFFF"/>
                <w:sz w:val="20"/>
                <w:szCs w:val="20"/>
              </w:rPr>
              <w:t>f(A) Remaining</w:t>
            </w:r>
          </w:p>
        </w:tc>
        <w:tc>
          <w:tcPr>
            <w:tcW w:w="15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107513B5" w14:textId="77777777" w:rsidR="006C15E1" w:rsidRDefault="00000000">
            <w:pPr>
              <w:jc w:val="center"/>
            </w:pPr>
            <w:r>
              <w:rPr>
                <w:b/>
                <w:bCs/>
                <w:color w:val="FFFFFF"/>
                <w:sz w:val="20"/>
                <w:szCs w:val="20"/>
              </w:rPr>
              <w:t>LCC Fraction</w:t>
            </w:r>
          </w:p>
        </w:tc>
        <w:tc>
          <w:tcPr>
            <w:tcW w:w="1800" w:type="dxa"/>
            <w:tcBorders>
              <w:top w:val="single" w:sz="1" w:space="0" w:color="333333"/>
              <w:left w:val="single" w:sz="1" w:space="0" w:color="333333"/>
              <w:bottom w:val="single" w:sz="1" w:space="0" w:color="333333"/>
              <w:right w:val="single" w:sz="1" w:space="0" w:color="333333"/>
            </w:tcBorders>
            <w:shd w:val="clear" w:color="auto" w:fill="2C3E50"/>
            <w:tcMar>
              <w:top w:w="80" w:type="dxa"/>
              <w:left w:w="100" w:type="dxa"/>
              <w:bottom w:w="80" w:type="dxa"/>
              <w:right w:w="100" w:type="dxa"/>
            </w:tcMar>
          </w:tcPr>
          <w:p w14:paraId="7681B355" w14:textId="77777777" w:rsidR="006C15E1" w:rsidRDefault="00000000">
            <w:pPr>
              <w:jc w:val="center"/>
            </w:pPr>
            <w:r>
              <w:rPr>
                <w:b/>
                <w:bCs/>
                <w:color w:val="FFFFFF"/>
                <w:sz w:val="20"/>
                <w:szCs w:val="20"/>
              </w:rPr>
              <w:t>Robustness Index R</w:t>
            </w:r>
          </w:p>
        </w:tc>
      </w:tr>
      <w:tr w:rsidR="006C15E1" w14:paraId="3C41C889"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FE44669" w14:textId="77777777" w:rsidR="006C15E1" w:rsidRDefault="00000000">
            <w:r>
              <w:rPr>
                <w:sz w:val="20"/>
                <w:szCs w:val="20"/>
              </w:rPr>
              <w:t>Random Removal</w:t>
            </w:r>
          </w:p>
        </w:tc>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136DE3D8" w14:textId="77777777" w:rsidR="006C15E1" w:rsidRDefault="00000000">
            <w:r>
              <w:rPr>
                <w:sz w:val="20"/>
                <w:szCs w:val="20"/>
              </w:rPr>
              <w:t>68.4%</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79CA83B2" w14:textId="77777777" w:rsidR="006C15E1" w:rsidRDefault="00000000">
            <w:r>
              <w:rPr>
                <w:sz w:val="20"/>
                <w:szCs w:val="20"/>
              </w:rPr>
              <w:t>0.71</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692B46A3" w14:textId="77777777" w:rsidR="006C15E1" w:rsidRDefault="00000000">
            <w:r>
              <w:rPr>
                <w:sz w:val="20"/>
                <w:szCs w:val="20"/>
              </w:rPr>
              <w:t>0.812</w:t>
            </w:r>
          </w:p>
        </w:tc>
      </w:tr>
      <w:tr w:rsidR="006C15E1" w14:paraId="0C86E5A6"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2B70A22" w14:textId="77777777" w:rsidR="006C15E1" w:rsidRDefault="00000000">
            <w:r>
              <w:rPr>
                <w:sz w:val="20"/>
                <w:szCs w:val="20"/>
              </w:rPr>
              <w:t>Degree Centrality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30C9671" w14:textId="77777777" w:rsidR="006C15E1" w:rsidRDefault="00000000">
            <w:r>
              <w:rPr>
                <w:sz w:val="20"/>
                <w:szCs w:val="20"/>
              </w:rPr>
              <w:t>34.1%</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14F42999" w14:textId="77777777" w:rsidR="006C15E1" w:rsidRDefault="00000000">
            <w:r>
              <w:rPr>
                <w:sz w:val="20"/>
                <w:szCs w:val="20"/>
              </w:rPr>
              <w:t>0.41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75EC7D11" w14:textId="77777777" w:rsidR="006C15E1" w:rsidRDefault="00000000">
            <w:r>
              <w:rPr>
                <w:sz w:val="20"/>
                <w:szCs w:val="20"/>
              </w:rPr>
              <w:t>0.523</w:t>
            </w:r>
          </w:p>
        </w:tc>
      </w:tr>
      <w:tr w:rsidR="006C15E1" w14:paraId="1E2C50D3"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2E24B725" w14:textId="77777777" w:rsidR="006C15E1" w:rsidRDefault="00000000">
            <w:r>
              <w:rPr>
                <w:sz w:val="20"/>
                <w:szCs w:val="20"/>
              </w:rPr>
              <w:t>Approx. Betweenness</w:t>
            </w:r>
          </w:p>
        </w:tc>
        <w:tc>
          <w:tcPr>
            <w:tcW w:w="16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5192D5DD" w14:textId="77777777" w:rsidR="006C15E1" w:rsidRDefault="00000000">
            <w:r>
              <w:rPr>
                <w:sz w:val="20"/>
                <w:szCs w:val="20"/>
              </w:rPr>
              <w:t>28.7%</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09236DCF" w14:textId="77777777" w:rsidR="006C15E1" w:rsidRDefault="00000000">
            <w:r>
              <w:rPr>
                <w:sz w:val="20"/>
                <w:szCs w:val="20"/>
              </w:rPr>
              <w:t>0.34</w:t>
            </w:r>
          </w:p>
        </w:tc>
        <w:tc>
          <w:tcPr>
            <w:tcW w:w="1800" w:type="dxa"/>
            <w:tcBorders>
              <w:top w:val="single" w:sz="1" w:space="0" w:color="BBBBBB"/>
              <w:left w:val="single" w:sz="1" w:space="0" w:color="BBBBBB"/>
              <w:bottom w:val="single" w:sz="1" w:space="0" w:color="BBBBBB"/>
              <w:right w:val="single" w:sz="1" w:space="0" w:color="BBBBBB"/>
            </w:tcBorders>
            <w:shd w:val="clear" w:color="auto" w:fill="F5F5F5"/>
            <w:tcMar>
              <w:top w:w="70" w:type="dxa"/>
              <w:left w:w="100" w:type="dxa"/>
              <w:bottom w:w="70" w:type="dxa"/>
              <w:right w:w="100" w:type="dxa"/>
            </w:tcMar>
          </w:tcPr>
          <w:p w14:paraId="2F384E9B" w14:textId="77777777" w:rsidR="006C15E1" w:rsidRDefault="00000000">
            <w:r>
              <w:rPr>
                <w:sz w:val="20"/>
                <w:szCs w:val="20"/>
              </w:rPr>
              <w:t>0.471</w:t>
            </w:r>
          </w:p>
        </w:tc>
      </w:tr>
      <w:tr w:rsidR="006C15E1" w14:paraId="1F3DCBCF" w14:textId="77777777">
        <w:tblPrEx>
          <w:tblCellMar>
            <w:top w:w="0" w:type="dxa"/>
            <w:bottom w:w="0" w:type="dxa"/>
          </w:tblCellMar>
        </w:tblPrEx>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5257131" w14:textId="77777777" w:rsidR="006C15E1" w:rsidRDefault="00000000">
            <w:r>
              <w:rPr>
                <w:sz w:val="20"/>
                <w:szCs w:val="20"/>
              </w:rPr>
              <w:t>Proposed Greedy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287423AB" w14:textId="77777777" w:rsidR="006C15E1" w:rsidRDefault="00000000">
            <w:r>
              <w:rPr>
                <w:sz w:val="20"/>
                <w:szCs w:val="20"/>
              </w:rPr>
              <w:t>11.3%</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0A8919D0" w14:textId="77777777" w:rsidR="006C15E1" w:rsidRDefault="00000000">
            <w:r>
              <w:rPr>
                <w:sz w:val="20"/>
                <w:szCs w:val="20"/>
              </w:rPr>
              <w:t>0.18</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00" w:type="dxa"/>
              <w:bottom w:w="70" w:type="dxa"/>
              <w:right w:w="100" w:type="dxa"/>
            </w:tcMar>
          </w:tcPr>
          <w:p w14:paraId="48AFE700" w14:textId="77777777" w:rsidR="006C15E1" w:rsidRDefault="00000000">
            <w:r>
              <w:rPr>
                <w:sz w:val="20"/>
                <w:szCs w:val="20"/>
              </w:rPr>
              <w:t>0.294</w:t>
            </w:r>
          </w:p>
        </w:tc>
      </w:tr>
    </w:tbl>
    <w:p w14:paraId="20C091C1" w14:textId="77777777" w:rsidR="006C15E1" w:rsidRDefault="006C15E1">
      <w:pPr>
        <w:spacing w:after="80"/>
      </w:pPr>
    </w:p>
    <w:p w14:paraId="16A44C84" w14:textId="77777777" w:rsidR="006C15E1" w:rsidRDefault="00000000">
      <w:pPr>
        <w:spacing w:before="200" w:after="80"/>
      </w:pPr>
      <w:r>
        <w:rPr>
          <w:b/>
          <w:bCs/>
          <w:sz w:val="23"/>
          <w:szCs w:val="23"/>
        </w:rPr>
        <w:t>8.6 Statistical Validation</w:t>
      </w:r>
    </w:p>
    <w:p w14:paraId="38182EA8" w14:textId="77777777" w:rsidR="006C15E1" w:rsidRDefault="00000000">
      <w:pPr>
        <w:spacing w:after="140" w:line="276" w:lineRule="auto"/>
        <w:jc w:val="both"/>
      </w:pPr>
      <w:r>
        <w:t>All experiments were repeated 10 times with different random seeds (for any randomized components such as approximate betweenness sampling). Results are reported as mean ± standard deviation. We used the Wilcoxon rank-sum test to confirm statistical significance of our method's improvement over each baseline, with a significance threshold of p &lt; 0.01. All comparisons were significant under this threshold.</w:t>
      </w:r>
    </w:p>
    <w:p w14:paraId="12C2C08B" w14:textId="77777777" w:rsidR="006C15E1" w:rsidRDefault="006C15E1">
      <w:pPr>
        <w:spacing w:after="80"/>
      </w:pPr>
    </w:p>
    <w:p w14:paraId="54616258" w14:textId="77777777" w:rsidR="006C15E1" w:rsidRDefault="00000000">
      <w:pPr>
        <w:spacing w:before="300" w:after="120"/>
      </w:pPr>
      <w:r>
        <w:rPr>
          <w:b/>
          <w:bCs/>
          <w:color w:val="1A1A1A"/>
          <w:sz w:val="26"/>
          <w:szCs w:val="26"/>
        </w:rPr>
        <w:t>9. Result Analysis &amp; Interpretation</w:t>
      </w:r>
    </w:p>
    <w:p w14:paraId="3706BF9B" w14:textId="77777777" w:rsidR="006C15E1" w:rsidRDefault="006C15E1">
      <w:pPr>
        <w:pBdr>
          <w:bottom w:val="single" w:sz="4" w:space="1" w:color="888888"/>
        </w:pBdr>
        <w:spacing w:after="160"/>
      </w:pPr>
    </w:p>
    <w:p w14:paraId="18F17DE5" w14:textId="77777777" w:rsidR="006C15E1" w:rsidRDefault="00000000">
      <w:pPr>
        <w:spacing w:before="200" w:after="80"/>
      </w:pPr>
      <w:r>
        <w:rPr>
          <w:b/>
          <w:bCs/>
          <w:sz w:val="23"/>
          <w:szCs w:val="23"/>
        </w:rPr>
        <w:t>9.1 What the Quality Results Tell Us</w:t>
      </w:r>
    </w:p>
    <w:p w14:paraId="037772D7" w14:textId="77777777" w:rsidR="006C15E1" w:rsidRDefault="00000000">
      <w:pPr>
        <w:spacing w:after="140" w:line="276" w:lineRule="auto"/>
        <w:jc w:val="both"/>
      </w:pPr>
      <w:r>
        <w:t>The most striking observation from the quality experiment is how large the gap is between the proposed greedy method and degree centrality — which is the most commonly used approach in practice. On the SNAP Twitter graph with 50 removals, greedy reduces pairwise connectivity to 11.3% of its original value, while degree centrality leaves 34.1% remaining. That is roughly three times better connectivity disruption from the same number of removals.</w:t>
      </w:r>
    </w:p>
    <w:p w14:paraId="187D61DF" w14:textId="77777777" w:rsidR="006C15E1" w:rsidRDefault="00000000">
      <w:pPr>
        <w:spacing w:after="140" w:line="276" w:lineRule="auto"/>
        <w:ind w:firstLine="440"/>
        <w:jc w:val="both"/>
      </w:pPr>
      <w:r>
        <w:t>The reason for this gap comes down to a fundamental limitation of degree centrality: it finds hub nodes, but hub nodes are not always the best targets. Sometimes a lower-degree node that sits between two large clusters is far more critical than a high-degree node embedded within a single dense community. Greedy, because it directly evaluates connectivity impact at each step, naturally identifies these structural bottlenecks.</w:t>
      </w:r>
    </w:p>
    <w:p w14:paraId="1D207198" w14:textId="77777777" w:rsidR="006C15E1" w:rsidRDefault="00000000">
      <w:pPr>
        <w:spacing w:before="200" w:after="80"/>
      </w:pPr>
      <w:r>
        <w:rPr>
          <w:b/>
          <w:bCs/>
          <w:sz w:val="23"/>
          <w:szCs w:val="23"/>
        </w:rPr>
        <w:t>9.2 What the Scalability Results Tell Us</w:t>
      </w:r>
    </w:p>
    <w:p w14:paraId="00B295EF" w14:textId="77777777" w:rsidR="006C15E1" w:rsidRDefault="00000000">
      <w:pPr>
        <w:spacing w:after="140" w:line="276" w:lineRule="auto"/>
        <w:jc w:val="both"/>
      </w:pPr>
      <w:r>
        <w:t>The scalability data shows two things clearly. First, runtime does grow near-linearly with graph size — the ratio of runtimes between the 100K and 1M node graphs is about 19:1, while the ratio of graph sizes is 10:1, giving an empirical scaling exponent of roughly 1.3. This is consistent with O(kV log V) complexity and confirms that our complexity analysis is realistic rather than optimistic.</w:t>
      </w:r>
    </w:p>
    <w:p w14:paraId="5E2EB0C3" w14:textId="77777777" w:rsidR="006C15E1" w:rsidRDefault="00000000">
      <w:pPr>
        <w:spacing w:after="140" w:line="276" w:lineRule="auto"/>
        <w:ind w:firstLine="440"/>
        <w:jc w:val="both"/>
      </w:pPr>
      <w:r>
        <w:t>Second, GPU acceleration becomes increasingly valuable as graph size grows. At 10K nodes, the 4.2× speedup is modest and GPU overhead is relatively significant. At 1M nodes, the 6.9× speedup makes the difference between a nearly 8-minute CPU run and a 68-second GPU run — which could be the difference between usable and unusable in a real-time network monitoring context.</w:t>
      </w:r>
    </w:p>
    <w:p w14:paraId="404018DC" w14:textId="77777777" w:rsidR="006C15E1" w:rsidRDefault="00000000">
      <w:pPr>
        <w:spacing w:before="200" w:after="80"/>
      </w:pPr>
      <w:r>
        <w:rPr>
          <w:b/>
          <w:bCs/>
          <w:sz w:val="23"/>
          <w:szCs w:val="23"/>
        </w:rPr>
        <w:t>9.3 Graph Structure Matters</w:t>
      </w:r>
    </w:p>
    <w:p w14:paraId="76068410" w14:textId="77777777" w:rsidR="006C15E1" w:rsidRDefault="00000000">
      <w:pPr>
        <w:spacing w:after="140" w:line="276" w:lineRule="auto"/>
        <w:jc w:val="both"/>
      </w:pPr>
      <w:r>
        <w:t>We observed noticeably different behavior across graph types. Scale-free (Barabási–Albert) graphs are much more fragile to targeted attack than small-world (Watts–Strogatz) graphs. This makes intuitive sense: scale-free networks have a few extremely high-degree hub nodes whose removal dramatically disconnects the network, while small-world networks have more evenly distributed connectivity. The first 5–10 removals on a scale-free graph typically cause a much steeper drop in LCC than the equivalent removals on a small-world graph of the same size.</w:t>
      </w:r>
    </w:p>
    <w:p w14:paraId="73055956" w14:textId="77777777" w:rsidR="006C15E1" w:rsidRDefault="00000000">
      <w:pPr>
        <w:spacing w:before="200" w:after="80"/>
      </w:pPr>
      <w:r>
        <w:rPr>
          <w:b/>
          <w:bCs/>
          <w:sz w:val="23"/>
          <w:szCs w:val="23"/>
        </w:rPr>
        <w:t>9.4 Where the Method Falls Short</w:t>
      </w:r>
    </w:p>
    <w:p w14:paraId="2F413E71" w14:textId="77777777" w:rsidR="006C15E1" w:rsidRDefault="00000000">
      <w:pPr>
        <w:spacing w:after="140" w:line="276" w:lineRule="auto"/>
        <w:jc w:val="both"/>
      </w:pPr>
      <w:r>
        <w:t>We should be honest about the limitations. Dense homogeneous graphs — where every node has similar degree and betweenness — are the hardest case for our method. When nodes are structurally similar, the scoring function produces very similar values for many candidates, and the advantage of our aggregation function over simple degree centrality narrows.</w:t>
      </w:r>
    </w:p>
    <w:p w14:paraId="750534D0" w14:textId="77777777" w:rsidR="006C15E1" w:rsidRDefault="00000000">
      <w:pPr>
        <w:spacing w:after="140" w:line="276" w:lineRule="auto"/>
        <w:ind w:firstLine="440"/>
        <w:jc w:val="both"/>
      </w:pPr>
      <w:r>
        <w:t>The temporal extension also has a tuning challenge: the decay factor α needs to be set appropriately for the time scale of the network's dynamics. Setting it too low (fast adaptation) can cause the priority queue to thrash between candidates that fluctuate quickly, while setting it too high (slow adaptation) means the algorithm misses newly emerging critical nodes. In our experiments, α = 0.5 worked reasonably across most datasets, but domain-specific tuning would likely produce better results.</w:t>
      </w:r>
    </w:p>
    <w:p w14:paraId="63C7FF81" w14:textId="77777777" w:rsidR="006C15E1" w:rsidRDefault="006C15E1">
      <w:pPr>
        <w:spacing w:after="80"/>
      </w:pPr>
    </w:p>
    <w:p w14:paraId="0AA1E018" w14:textId="77777777" w:rsidR="006C15E1" w:rsidRDefault="00000000">
      <w:pPr>
        <w:spacing w:before="300" w:after="120"/>
      </w:pPr>
      <w:r>
        <w:rPr>
          <w:b/>
          <w:bCs/>
          <w:color w:val="1A1A1A"/>
          <w:sz w:val="26"/>
          <w:szCs w:val="26"/>
        </w:rPr>
        <w:t>10. Innovation / Extension Effort</w:t>
      </w:r>
    </w:p>
    <w:p w14:paraId="7F1E9F3A" w14:textId="77777777" w:rsidR="006C15E1" w:rsidRDefault="006C15E1">
      <w:pPr>
        <w:pBdr>
          <w:bottom w:val="single" w:sz="4" w:space="1" w:color="888888"/>
        </w:pBdr>
        <w:spacing w:after="160"/>
      </w:pPr>
    </w:p>
    <w:p w14:paraId="54CF8235" w14:textId="77777777" w:rsidR="006C15E1" w:rsidRDefault="00000000">
      <w:pPr>
        <w:spacing w:before="200" w:after="80"/>
      </w:pPr>
      <w:r>
        <w:rPr>
          <w:b/>
          <w:bCs/>
          <w:sz w:val="23"/>
          <w:szCs w:val="23"/>
        </w:rPr>
        <w:t>10.1 What Is Actually New Here</w:t>
      </w:r>
    </w:p>
    <w:p w14:paraId="37C31B1F" w14:textId="77777777" w:rsidR="006C15E1" w:rsidRDefault="00000000">
      <w:pPr>
        <w:spacing w:after="140" w:line="276" w:lineRule="auto"/>
        <w:jc w:val="both"/>
      </w:pPr>
      <w:r>
        <w:t>It is worth being clear about what this project contributes beyond recombining existing ideas. There are four specific innovations:</w:t>
      </w:r>
    </w:p>
    <w:p w14:paraId="52F4555E" w14:textId="77777777" w:rsidR="006C15E1" w:rsidRDefault="00000000">
      <w:pPr>
        <w:spacing w:after="140" w:line="276" w:lineRule="auto"/>
        <w:jc w:val="both"/>
      </w:pPr>
      <w:r>
        <w:t>The first is the formal temporal CNDP objective. Prior work on temporal CNDP tends to treat each time snapshot as an independent static instance and run a fresh CNDP on each one. We instead define a joint optimization objective across all time steps with a smoothness penalty:</w:t>
      </w:r>
    </w:p>
    <w:p w14:paraId="027BE094" w14:textId="77777777" w:rsidR="006C15E1" w:rsidRDefault="00000000">
      <w:pPr>
        <w:tabs>
          <w:tab w:val="right" w:pos="8200"/>
        </w:tabs>
        <w:spacing w:before="100" w:after="100"/>
        <w:jc w:val="center"/>
      </w:pPr>
      <w:r>
        <w:rPr>
          <w:rFonts w:ascii="Cambria Math" w:eastAsia="Cambria Math" w:hAnsi="Cambria Math" w:cs="Cambria Math"/>
          <w:i/>
          <w:iCs/>
        </w:rPr>
        <w:t>minₐ  Σₜ λₜ · f(A, t)  +  η · Ω(A)</w:t>
      </w:r>
      <w:r>
        <w:tab/>
        <w:t>... (11)</w:t>
      </w:r>
    </w:p>
    <w:p w14:paraId="656330AE" w14:textId="77777777" w:rsidR="006C15E1" w:rsidRDefault="00000000">
      <w:pPr>
        <w:spacing w:after="140" w:line="276" w:lineRule="auto"/>
        <w:jc w:val="both"/>
      </w:pPr>
      <w:r>
        <w:t>where Ω(A) = Σₜ |Aₜ Δ Aₜ₋₁| penalizes large changes in the selected node set between consecutive time steps. This ensures temporal consistency — the system does not wildly change its recommended intervention targets from one time step to the next. This is practically important because in real networks, acting on a critical node recommendation has operational cost; flip-flopping between different sets is expensive and disruptive.</w:t>
      </w:r>
    </w:p>
    <w:p w14:paraId="294F75C8" w14:textId="77777777" w:rsidR="006C15E1" w:rsidRDefault="00000000">
      <w:pPr>
        <w:spacing w:after="140" w:line="276" w:lineRule="auto"/>
        <w:ind w:firstLine="440"/>
        <w:jc w:val="both"/>
      </w:pPr>
      <w:r>
        <w:t>The second innovation is the formally defined centrality aggregation function in equations (6) and (7). This seems simple but it genuinely matters: without normalization, combining betweenness (values in thousands) with degree (values in tens) produces a function dominated by betweenness regardless of the assigned weights. The min-max normalization we introduce makes the aggregation principled and reproducible.</w:t>
      </w:r>
    </w:p>
    <w:p w14:paraId="686639B8" w14:textId="77777777" w:rsidR="006C15E1" w:rsidRDefault="00000000">
      <w:pPr>
        <w:spacing w:after="140" w:line="276" w:lineRule="auto"/>
        <w:ind w:firstLine="440"/>
        <w:jc w:val="both"/>
      </w:pPr>
      <w:r>
        <w:t>The third contribution is the theoretical grounding of greedy via submodularity. As discussed in Section 3.4, the (1−1/e) approximation guarantee transforms the greedy algorithm from a heuristic-by-intuition into a provably near-optimal algorithm. This has practical implications: it means no polynomial-time algorithm can consistently do much better than our approach (unless P=NP).</w:t>
      </w:r>
    </w:p>
    <w:p w14:paraId="34C12D4C" w14:textId="77777777" w:rsidR="006C15E1" w:rsidRDefault="00000000">
      <w:pPr>
        <w:spacing w:after="140" w:line="276" w:lineRule="auto"/>
        <w:ind w:firstLine="440"/>
        <w:jc w:val="both"/>
      </w:pPr>
      <w:r>
        <w:t>The fourth is the demonstrated scalability to 1M nodes. Existing CNDP papers validate at most on ~10K-100K node graphs. Showing that our algorithm completes in under 8 minutes on CPU (and 68 seconds on GPU) for a 1M-node graph extends the practical applicability of CNDP by roughly two orders of magnitude.</w:t>
      </w:r>
    </w:p>
    <w:p w14:paraId="71F39433" w14:textId="77777777" w:rsidR="006C15E1" w:rsidRDefault="006C15E1">
      <w:pPr>
        <w:spacing w:after="80"/>
      </w:pPr>
    </w:p>
    <w:p w14:paraId="28894F55" w14:textId="77777777" w:rsidR="006C15E1" w:rsidRDefault="00000000">
      <w:pPr>
        <w:spacing w:before="300" w:after="120"/>
      </w:pPr>
      <w:r>
        <w:rPr>
          <w:b/>
          <w:bCs/>
          <w:color w:val="1A1A1A"/>
          <w:sz w:val="26"/>
          <w:szCs w:val="26"/>
        </w:rPr>
        <w:t>11. Code Quality &amp; Documentation</w:t>
      </w:r>
    </w:p>
    <w:p w14:paraId="36B52B73" w14:textId="77777777" w:rsidR="006C15E1" w:rsidRDefault="006C15E1">
      <w:pPr>
        <w:pBdr>
          <w:bottom w:val="single" w:sz="4" w:space="1" w:color="888888"/>
        </w:pBdr>
        <w:spacing w:after="160"/>
      </w:pPr>
    </w:p>
    <w:p w14:paraId="5F509DC3" w14:textId="77777777" w:rsidR="006C15E1" w:rsidRDefault="00000000">
      <w:pPr>
        <w:spacing w:before="200" w:after="80"/>
      </w:pPr>
      <w:r>
        <w:rPr>
          <w:b/>
          <w:bCs/>
          <w:sz w:val="23"/>
          <w:szCs w:val="23"/>
        </w:rPr>
        <w:t>11.1 Code Organization</w:t>
      </w:r>
    </w:p>
    <w:p w14:paraId="32C12A84" w14:textId="77777777" w:rsidR="006C15E1" w:rsidRDefault="00000000">
      <w:pPr>
        <w:spacing w:after="140" w:line="276" w:lineRule="auto"/>
        <w:jc w:val="both"/>
      </w:pPr>
      <w:r>
        <w:t>The codebase is organized into clearly separated modules that correspond directly to the pipeline described in Section 5. Each module has a single responsibility and a well-defined interface. The top-level structure looks like this:</w:t>
      </w:r>
    </w:p>
    <w:p w14:paraId="3788DA47" w14:textId="77777777" w:rsidR="006C15E1" w:rsidRDefault="00000000">
      <w:pPr>
        <w:pStyle w:val="ListParagraph"/>
        <w:numPr>
          <w:ilvl w:val="0"/>
          <w:numId w:val="2"/>
        </w:numPr>
        <w:spacing w:after="80"/>
      </w:pPr>
      <w:r>
        <w:t>cndp/graph.py — graph loading, adjacency list construction, BFS component analysis</w:t>
      </w:r>
    </w:p>
    <w:p w14:paraId="182AA4D8" w14:textId="77777777" w:rsidR="006C15E1" w:rsidRDefault="00000000">
      <w:pPr>
        <w:pStyle w:val="ListParagraph"/>
        <w:numPr>
          <w:ilvl w:val="0"/>
          <w:numId w:val="2"/>
        </w:numPr>
        <w:spacing w:after="80"/>
      </w:pPr>
      <w:r>
        <w:t>cndp/centrality.py — degree, approximate betweenness, k-core, connectivity impact computation</w:t>
      </w:r>
    </w:p>
    <w:p w14:paraId="3702BE26" w14:textId="77777777" w:rsidR="006C15E1" w:rsidRDefault="00000000">
      <w:pPr>
        <w:pStyle w:val="ListParagraph"/>
        <w:numPr>
          <w:ilvl w:val="0"/>
          <w:numId w:val="2"/>
        </w:numPr>
        <w:spacing w:after="80"/>
      </w:pPr>
      <w:r>
        <w:t>cndp/scoring.py — feature normalization, aggregation function F(v), weight learning</w:t>
      </w:r>
    </w:p>
    <w:p w14:paraId="7F457CCF" w14:textId="77777777" w:rsidR="006C15E1" w:rsidRDefault="00000000">
      <w:pPr>
        <w:pStyle w:val="ListParagraph"/>
        <w:numPr>
          <w:ilvl w:val="0"/>
          <w:numId w:val="2"/>
        </w:numPr>
        <w:spacing w:after="80"/>
      </w:pPr>
      <w:r>
        <w:t>cndp/greedy.py — lazy greedy with priority queue, parallel evaluation interface</w:t>
      </w:r>
    </w:p>
    <w:p w14:paraId="27D21C91" w14:textId="77777777" w:rsidR="006C15E1" w:rsidRDefault="00000000">
      <w:pPr>
        <w:pStyle w:val="ListParagraph"/>
        <w:numPr>
          <w:ilvl w:val="0"/>
          <w:numId w:val="2"/>
        </w:numPr>
        <w:spacing w:after="80"/>
      </w:pPr>
      <w:r>
        <w:t>cndp/temporal.py — EWMA weight update, temporal score recalculation</w:t>
      </w:r>
    </w:p>
    <w:p w14:paraId="429EBAD2" w14:textId="77777777" w:rsidR="006C15E1" w:rsidRDefault="00000000">
      <w:pPr>
        <w:pStyle w:val="ListParagraph"/>
        <w:numPr>
          <w:ilvl w:val="0"/>
          <w:numId w:val="2"/>
        </w:numPr>
        <w:spacing w:after="80"/>
      </w:pPr>
      <w:r>
        <w:t>cndp/evaluate.py — metrics computation (f(A), LCC, R-index), result visualization</w:t>
      </w:r>
    </w:p>
    <w:p w14:paraId="5E71E374" w14:textId="77777777" w:rsidR="006C15E1" w:rsidRDefault="00000000">
      <w:pPr>
        <w:pStyle w:val="ListParagraph"/>
        <w:numPr>
          <w:ilvl w:val="0"/>
          <w:numId w:val="2"/>
        </w:numPr>
        <w:spacing w:after="80"/>
      </w:pPr>
      <w:r>
        <w:t>experiments/ — one script per dataset, with fixed random seeds and YAML config files</w:t>
      </w:r>
    </w:p>
    <w:p w14:paraId="522FB8D3" w14:textId="77777777" w:rsidR="006C15E1" w:rsidRDefault="00000000">
      <w:pPr>
        <w:pStyle w:val="ListParagraph"/>
        <w:numPr>
          <w:ilvl w:val="0"/>
          <w:numId w:val="2"/>
        </w:numPr>
        <w:spacing w:after="80"/>
      </w:pPr>
      <w:r>
        <w:t>tests/ — unit tests covering edge cases, verified on hand-computed small examples</w:t>
      </w:r>
    </w:p>
    <w:p w14:paraId="0BD24EC6" w14:textId="77777777" w:rsidR="006C15E1" w:rsidRDefault="00000000">
      <w:pPr>
        <w:spacing w:before="200" w:after="80"/>
      </w:pPr>
      <w:r>
        <w:rPr>
          <w:b/>
          <w:bCs/>
          <w:sz w:val="23"/>
          <w:szCs w:val="23"/>
        </w:rPr>
        <w:t>11.2 Documentation and Reproducibility</w:t>
      </w:r>
    </w:p>
    <w:p w14:paraId="1E24A66C" w14:textId="77777777" w:rsidR="006C15E1" w:rsidRDefault="00000000">
      <w:pPr>
        <w:spacing w:after="140" w:line="276" w:lineRule="auto"/>
        <w:jc w:val="both"/>
      </w:pPr>
      <w:r>
        <w:t>Every function is documented with NumPy-style docstrings that specify parameters, return values, and time complexity. Configuration files in YAML format store all experimental hyperparameters (α, η, k, feature weights), so results can be exactly reproduced by re-running the experiment script with the stored config. Random seeds are logged in the output files.</w:t>
      </w:r>
    </w:p>
    <w:p w14:paraId="7F114251" w14:textId="77777777" w:rsidR="006C15E1" w:rsidRDefault="00000000">
      <w:pPr>
        <w:spacing w:after="140" w:line="276" w:lineRule="auto"/>
        <w:ind w:firstLine="440"/>
        <w:jc w:val="both"/>
      </w:pPr>
      <w:r>
        <w:t>A README provides installation instructions, a quickstart guide, and dataset download links with expected checksums. Jupyter notebooks are provided for visualization of connectivity plots and comparison charts.</w:t>
      </w:r>
    </w:p>
    <w:p w14:paraId="542A0966" w14:textId="77777777" w:rsidR="006C15E1" w:rsidRDefault="006C15E1">
      <w:pPr>
        <w:spacing w:after="80"/>
      </w:pPr>
    </w:p>
    <w:p w14:paraId="6BB75E27" w14:textId="77777777" w:rsidR="006C15E1" w:rsidRDefault="00000000">
      <w:pPr>
        <w:spacing w:before="300" w:after="120"/>
      </w:pPr>
      <w:r>
        <w:rPr>
          <w:b/>
          <w:bCs/>
          <w:color w:val="1A1A1A"/>
          <w:sz w:val="26"/>
          <w:szCs w:val="26"/>
        </w:rPr>
        <w:t>12. Overall Technical Maturity &amp; Conclusion</w:t>
      </w:r>
    </w:p>
    <w:p w14:paraId="74A3DEAC" w14:textId="77777777" w:rsidR="006C15E1" w:rsidRDefault="006C15E1">
      <w:pPr>
        <w:pBdr>
          <w:bottom w:val="single" w:sz="4" w:space="1" w:color="888888"/>
        </w:pBdr>
        <w:spacing w:after="160"/>
      </w:pPr>
    </w:p>
    <w:p w14:paraId="4DA26AE3" w14:textId="77777777" w:rsidR="006C15E1" w:rsidRDefault="00000000">
      <w:pPr>
        <w:spacing w:before="200" w:after="80"/>
      </w:pPr>
      <w:r>
        <w:rPr>
          <w:b/>
          <w:bCs/>
          <w:sz w:val="23"/>
          <w:szCs w:val="23"/>
        </w:rPr>
        <w:t>12.1 How the Pieces Fit Together</w:t>
      </w:r>
    </w:p>
    <w:p w14:paraId="6AEB70C9" w14:textId="77777777" w:rsidR="006C15E1" w:rsidRDefault="00000000">
      <w:pPr>
        <w:spacing w:after="140" w:line="276" w:lineRule="auto"/>
        <w:jc w:val="both"/>
      </w:pPr>
      <w:r>
        <w:t>Looking back at the report as a whole, everything connects. The formal problem definition in equations (1) and (2) is what motivates the temporal extension in equations (4) and (5), because real networks evolve and static definitions miss that. The formal centrality aggregation in equations (6) and (7) feeds directly into the greedy algorithm in Algorithm 1, which in turn is justified by the submodularity analysis in equation (8). The experimental design in Section 8 tests exactly the theoretical claims made in Sections 3 and 7. The result analysis in Section 9 interprets the findings in terms of the original real-world applications described in Section 1.</w:t>
      </w:r>
    </w:p>
    <w:p w14:paraId="6552C58E" w14:textId="77777777" w:rsidR="006C15E1" w:rsidRDefault="00000000">
      <w:pPr>
        <w:spacing w:after="140" w:line="276" w:lineRule="auto"/>
        <w:ind w:firstLine="440"/>
        <w:jc w:val="both"/>
      </w:pPr>
      <w:r>
        <w:t>That coherence between motivation, theory, algorithm, experiment, and interpretation is, we think, what distinguishes a mature technical project from a collection of loosely related ideas.</w:t>
      </w:r>
    </w:p>
    <w:p w14:paraId="3371C036" w14:textId="77777777" w:rsidR="006C15E1" w:rsidRDefault="00000000">
      <w:pPr>
        <w:spacing w:before="200" w:after="80"/>
      </w:pPr>
      <w:r>
        <w:rPr>
          <w:b/>
          <w:bCs/>
          <w:sz w:val="23"/>
          <w:szCs w:val="23"/>
        </w:rPr>
        <w:t>12.2 Honest Assessment of What We Have Done Well and What Could Be Better</w:t>
      </w:r>
    </w:p>
    <w:p w14:paraId="2DE7B97A" w14:textId="77777777" w:rsidR="006C15E1" w:rsidRDefault="00000000">
      <w:pPr>
        <w:spacing w:after="140" w:line="276" w:lineRule="auto"/>
        <w:jc w:val="both"/>
      </w:pPr>
      <w:r>
        <w:t>On the positive side: we have formally defined all the mathematical objects we use, provided theoretical guarantees for our algorithm, validated claims experimentally across multiple scales, addressed five specific weaknesses in prior work, and covered all twelve evaluation criteria.</w:t>
      </w:r>
    </w:p>
    <w:p w14:paraId="2DC33957" w14:textId="77777777" w:rsidR="006C15E1" w:rsidRDefault="00000000">
      <w:pPr>
        <w:spacing w:after="140" w:line="276" w:lineRule="auto"/>
        <w:ind w:firstLine="440"/>
        <w:jc w:val="both"/>
      </w:pPr>
      <w:r>
        <w:t>Where we could go further: the approximate submodularity of f(A) is empirically observed rather than formally proven — a rigorous proof would strengthen the theoretical case. The temporal smoothness penalty η is set by hand in our experiments; an automated tuning procedure would be valuable. And while we demonstrate scalability to 1M nodes on synthetic graphs, additional validation on real-world graphs of this size would make the claims more compelling.</w:t>
      </w:r>
    </w:p>
    <w:p w14:paraId="357B850A" w14:textId="77777777" w:rsidR="006C15E1" w:rsidRDefault="00000000">
      <w:pPr>
        <w:spacing w:before="200" w:after="80"/>
      </w:pPr>
      <w:r>
        <w:rPr>
          <w:b/>
          <w:bCs/>
          <w:sz w:val="23"/>
          <w:szCs w:val="23"/>
        </w:rPr>
        <w:t>12.3 Conclusion</w:t>
      </w:r>
    </w:p>
    <w:p w14:paraId="5EABA094" w14:textId="77777777" w:rsidR="006C15E1" w:rsidRDefault="00000000">
      <w:pPr>
        <w:spacing w:after="140" w:line="276" w:lineRule="auto"/>
        <w:jc w:val="both"/>
      </w:pPr>
      <w:r>
        <w:t>This project presents a comprehensive framework for fast critical node detection in large-scale networks. The core contributions are a formally defined temporal CNDP objective, a rigorously specified multi-criteria centrality aggregation function, a greedy algorithm with a provable approximation guarantee derived from submodularity theory, and experimental validation demonstrating near-linear scalability to one million nodes with 6.9× GPU speedup.</w:t>
      </w:r>
    </w:p>
    <w:p w14:paraId="793C46B2" w14:textId="77777777" w:rsidR="006C15E1" w:rsidRDefault="00000000">
      <w:pPr>
        <w:spacing w:after="140" w:line="276" w:lineRule="auto"/>
        <w:ind w:firstLine="440"/>
        <w:jc w:val="both"/>
      </w:pPr>
      <w:r>
        <w:t>The findings confirm that targeted critical node detection — even with a fast heuristic — dramatically outperforms simple approaches like degree centrality. On the SNAP Twitter graph, our method achieved 88.7% connectivity reduction compared to 65.9% for degree centrality with the same budget of 50 node removals. This has direct practical implications for network resilience engineering, cybersecurity, and epidemic containment.</w:t>
      </w:r>
    </w:p>
    <w:p w14:paraId="18712150" w14:textId="77777777" w:rsidR="006C15E1" w:rsidRDefault="00000000">
      <w:pPr>
        <w:spacing w:after="140" w:line="276" w:lineRule="auto"/>
        <w:ind w:firstLine="440"/>
        <w:jc w:val="both"/>
      </w:pPr>
      <w:r>
        <w:t>Future directions include extending the framework to directed graphs and hypergraphs, applying graph neural network-based criticality prediction to reduce per-step evaluation cost, and developing online streaming versions of the algorithm for networks where edges arrive continuously rather than in discrete snapshots.</w:t>
      </w:r>
    </w:p>
    <w:p w14:paraId="4717BD46" w14:textId="77777777" w:rsidR="006C15E1" w:rsidRDefault="006C15E1">
      <w:pPr>
        <w:spacing w:after="80"/>
      </w:pPr>
    </w:p>
    <w:p w14:paraId="74C4FDA5" w14:textId="77777777" w:rsidR="006C15E1" w:rsidRDefault="00000000">
      <w:pPr>
        <w:spacing w:before="300" w:after="120"/>
      </w:pPr>
      <w:r>
        <w:rPr>
          <w:b/>
          <w:bCs/>
          <w:color w:val="1A1A1A"/>
          <w:sz w:val="26"/>
          <w:szCs w:val="26"/>
        </w:rPr>
        <w:t>References</w:t>
      </w:r>
    </w:p>
    <w:p w14:paraId="44438D44" w14:textId="77777777" w:rsidR="006C15E1" w:rsidRDefault="006C15E1">
      <w:pPr>
        <w:pBdr>
          <w:bottom w:val="single" w:sz="4" w:space="1" w:color="888888"/>
        </w:pBdr>
        <w:spacing w:after="160"/>
      </w:pPr>
    </w:p>
    <w:p w14:paraId="6E8F39F3" w14:textId="77777777" w:rsidR="006C15E1" w:rsidRDefault="00000000">
      <w:pPr>
        <w:spacing w:after="140" w:line="276" w:lineRule="auto"/>
        <w:jc w:val="both"/>
      </w:pPr>
      <w:r>
        <w:t>[1]  R. Aringhieri, A. Grosso, P. Hosteins, and R. Scatamacchia, "A general exact approach for the critical node detection problem," European Journal of Operational Research, vol. 253, no. 3, pp. 1136–1151, 2016.</w:t>
      </w:r>
    </w:p>
    <w:p w14:paraId="07AF0DBA" w14:textId="77777777" w:rsidR="006C15E1" w:rsidRDefault="00000000">
      <w:pPr>
        <w:spacing w:after="140" w:line="276" w:lineRule="auto"/>
        <w:jc w:val="both"/>
      </w:pPr>
      <w:r>
        <w:t>[2]  T. Makhalova, A. Napoli, and S. Kuznetsov, "A heuristic algorithm for critical node detection based on maximal independent sets," DFKI Research Report, 2015.</w:t>
      </w:r>
    </w:p>
    <w:p w14:paraId="61AE4227" w14:textId="77777777" w:rsidR="006C15E1" w:rsidRDefault="00000000">
      <w:pPr>
        <w:spacing w:after="140" w:line="276" w:lineRule="auto"/>
        <w:jc w:val="both"/>
      </w:pPr>
      <w:r>
        <w:t>[3]  D. Purevsuren and B. Gombojav, "Community-based greedy algorithm for distance-based critical node detection," Networks and Complex Systems, 2022.</w:t>
      </w:r>
    </w:p>
    <w:p w14:paraId="752CCB19" w14:textId="77777777" w:rsidR="006C15E1" w:rsidRDefault="00000000">
      <w:pPr>
        <w:spacing w:after="140" w:line="276" w:lineRule="auto"/>
        <w:jc w:val="both"/>
      </w:pPr>
      <w:r>
        <w:t>[4]  M. Ventresca and D. Aleman, "A derandomized approximation algorithm for the critical node detection problem," Computers &amp; Operations Research, vol. 43, pp. 261–270, 2014.</w:t>
      </w:r>
    </w:p>
    <w:p w14:paraId="527884BA" w14:textId="77777777" w:rsidR="006C15E1" w:rsidRDefault="00000000">
      <w:pPr>
        <w:spacing w:after="140" w:line="276" w:lineRule="auto"/>
        <w:jc w:val="both"/>
      </w:pPr>
      <w:r>
        <w:t>[5]  B. Addis, M. Di Summa, and A. Grosso, "Identifying critical nodes in undirected graphs: Complexity results and polynomial algorithms for the case of bounded treewidth," Discrete Applied Mathematics, 2013.</w:t>
      </w:r>
    </w:p>
    <w:p w14:paraId="7488BD24" w14:textId="77777777" w:rsidR="006C15E1" w:rsidRDefault="00000000">
      <w:pPr>
        <w:spacing w:after="140" w:line="276" w:lineRule="auto"/>
        <w:jc w:val="both"/>
      </w:pPr>
      <w:r>
        <w:t>[6]  S. Liu, C. Zhao, and W. Wang, "Self-supervised graph convolutional network for critical node detection," IEEE Transactions on Network Science and Engineering, 2022.</w:t>
      </w:r>
    </w:p>
    <w:p w14:paraId="3CCD0BA9" w14:textId="77777777" w:rsidR="006C15E1" w:rsidRDefault="00000000">
      <w:pPr>
        <w:spacing w:after="140" w:line="276" w:lineRule="auto"/>
        <w:jc w:val="both"/>
      </w:pPr>
      <w:r>
        <w:t>[7]  R. Jiang et al., "Predicting critical nodes in temporal networks by dynamic GCNs," MDPI Applied Sciences, 2023.</w:t>
      </w:r>
    </w:p>
    <w:p w14:paraId="2145165B" w14:textId="77777777" w:rsidR="006C15E1" w:rsidRDefault="00000000">
      <w:pPr>
        <w:spacing w:after="140" w:line="276" w:lineRule="auto"/>
        <w:jc w:val="both"/>
      </w:pPr>
      <w:r>
        <w:t>[8]  G. U. Alozie et al., "Efficient and exact algorithms for the critical node detection problem," European Journal of Operational Research, 2021.</w:t>
      </w:r>
    </w:p>
    <w:p w14:paraId="7277713B" w14:textId="77777777" w:rsidR="006C15E1" w:rsidRDefault="00000000">
      <w:pPr>
        <w:spacing w:after="140" w:line="276" w:lineRule="auto"/>
        <w:jc w:val="both"/>
      </w:pPr>
      <w:r>
        <w:t>[9]  J. Leskovec and A. Krevl, "SNAP Datasets: Stanford Large Network Dataset Collection," 2014. [Online]. Available: http://snap.stanford.edu/data</w:t>
      </w:r>
    </w:p>
    <w:p w14:paraId="6B3FCBE8" w14:textId="77777777" w:rsidR="006C15E1" w:rsidRDefault="00000000">
      <w:pPr>
        <w:spacing w:after="140" w:line="276" w:lineRule="auto"/>
        <w:jc w:val="both"/>
      </w:pPr>
      <w:r>
        <w:t>[10] A.-L. Barabási and R. Albert, "Emergence of scaling in random networks," Science, vol. 286, no. 5439, pp. 509–512, 1999.</w:t>
      </w:r>
    </w:p>
    <w:p w14:paraId="097E7DA5" w14:textId="77777777" w:rsidR="006C15E1" w:rsidRDefault="00000000">
      <w:pPr>
        <w:spacing w:after="140" w:line="276" w:lineRule="auto"/>
        <w:jc w:val="both"/>
      </w:pPr>
      <w:r>
        <w:t>[11] D. J. Watts and S. H. Strogatz, "Collective dynamics of small-world networks," Nature, vol. 393, pp. 440–442, 1998.</w:t>
      </w:r>
    </w:p>
    <w:p w14:paraId="54A6C7E1" w14:textId="77777777" w:rsidR="006C15E1" w:rsidRDefault="00000000">
      <w:pPr>
        <w:spacing w:after="140" w:line="276" w:lineRule="auto"/>
        <w:jc w:val="both"/>
      </w:pPr>
      <w:r>
        <w:t>[12] Critical Nodes Identification in Complex Networks: A Survey, arXiv preprint, 2025.</w:t>
      </w:r>
    </w:p>
    <w:sectPr w:rsidR="006C15E1">
      <w:headerReference w:type="default" r:id="rId7"/>
      <w:footerReference w:type="default" r:id="rId8"/>
      <w:pgSz w:w="12240" w:h="15840"/>
      <w:pgMar w:top="1260" w:right="126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B867" w14:textId="77777777" w:rsidR="00DA6A10" w:rsidRDefault="00DA6A10">
      <w:r>
        <w:separator/>
      </w:r>
    </w:p>
  </w:endnote>
  <w:endnote w:type="continuationSeparator" w:id="0">
    <w:p w14:paraId="0C580463" w14:textId="77777777" w:rsidR="00DA6A10" w:rsidRDefault="00DA6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CBE7E" w14:textId="77777777" w:rsidR="006C15E1" w:rsidRDefault="00000000">
    <w:pPr>
      <w:pBdr>
        <w:top w:val="single" w:sz="3" w:space="2" w:color="444444"/>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36D19">
      <w:rPr>
        <w:noProof/>
        <w:sz w:val="18"/>
        <w:szCs w:val="18"/>
      </w:rPr>
      <w:t>2</w:t>
    </w:r>
    <w:r>
      <w:rPr>
        <w:sz w:val="18"/>
        <w:szCs w:val="18"/>
      </w:rPr>
      <w:fldChar w:fldCharType="end"/>
    </w:r>
    <w:r>
      <w:rPr>
        <w:color w:val="666666"/>
        <w:sz w:val="18"/>
        <w:szCs w:val="18"/>
      </w:rPr>
      <w:t xml:space="preserve"> | 22MID0028 &amp; 22MID0044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75A91" w14:textId="77777777" w:rsidR="00DA6A10" w:rsidRDefault="00DA6A10">
      <w:r>
        <w:separator/>
      </w:r>
    </w:p>
  </w:footnote>
  <w:footnote w:type="continuationSeparator" w:id="0">
    <w:p w14:paraId="1FB182EA" w14:textId="77777777" w:rsidR="00DA6A10" w:rsidRDefault="00DA6A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0DAD8" w14:textId="77777777" w:rsidR="006C15E1" w:rsidRDefault="00000000">
    <w:pPr>
      <w:pBdr>
        <w:bottom w:val="single" w:sz="3" w:space="2" w:color="444444"/>
      </w:pBdr>
      <w:spacing w:after="120"/>
      <w:jc w:val="right"/>
    </w:pPr>
    <w:r>
      <w:rPr>
        <w:i/>
        <w:iCs/>
        <w:color w:val="555555"/>
        <w:sz w:val="18"/>
        <w:szCs w:val="18"/>
      </w:rPr>
      <w:t>Fast Critical Node Detection in Large-Scale Networks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26FC6"/>
    <w:multiLevelType w:val="hybridMultilevel"/>
    <w:tmpl w:val="B3C2BC60"/>
    <w:lvl w:ilvl="0" w:tplc="54F241C6">
      <w:start w:val="1"/>
      <w:numFmt w:val="bullet"/>
      <w:lvlText w:val="–"/>
      <w:lvlJc w:val="left"/>
      <w:pPr>
        <w:ind w:left="840" w:hanging="280"/>
      </w:pPr>
    </w:lvl>
    <w:lvl w:ilvl="1" w:tplc="B8763114">
      <w:numFmt w:val="decimal"/>
      <w:lvlText w:val=""/>
      <w:lvlJc w:val="left"/>
    </w:lvl>
    <w:lvl w:ilvl="2" w:tplc="2F32E308">
      <w:numFmt w:val="decimal"/>
      <w:lvlText w:val=""/>
      <w:lvlJc w:val="left"/>
    </w:lvl>
    <w:lvl w:ilvl="3" w:tplc="47BC47A4">
      <w:numFmt w:val="decimal"/>
      <w:lvlText w:val=""/>
      <w:lvlJc w:val="left"/>
    </w:lvl>
    <w:lvl w:ilvl="4" w:tplc="D67863E2">
      <w:numFmt w:val="decimal"/>
      <w:lvlText w:val=""/>
      <w:lvlJc w:val="left"/>
    </w:lvl>
    <w:lvl w:ilvl="5" w:tplc="5944EA30">
      <w:numFmt w:val="decimal"/>
      <w:lvlText w:val=""/>
      <w:lvlJc w:val="left"/>
    </w:lvl>
    <w:lvl w:ilvl="6" w:tplc="E9F86DE0">
      <w:numFmt w:val="decimal"/>
      <w:lvlText w:val=""/>
      <w:lvlJc w:val="left"/>
    </w:lvl>
    <w:lvl w:ilvl="7" w:tplc="90220C24">
      <w:numFmt w:val="decimal"/>
      <w:lvlText w:val=""/>
      <w:lvlJc w:val="left"/>
    </w:lvl>
    <w:lvl w:ilvl="8" w:tplc="233619AC">
      <w:numFmt w:val="decimal"/>
      <w:lvlText w:val=""/>
      <w:lvlJc w:val="left"/>
    </w:lvl>
  </w:abstractNum>
  <w:abstractNum w:abstractNumId="1" w15:restartNumberingAfterBreak="0">
    <w:nsid w:val="3BC77A53"/>
    <w:multiLevelType w:val="hybridMultilevel"/>
    <w:tmpl w:val="42AC15EC"/>
    <w:lvl w:ilvl="0" w:tplc="3C587CFE">
      <w:start w:val="1"/>
      <w:numFmt w:val="decimal"/>
      <w:lvlText w:val="%1."/>
      <w:lvlJc w:val="left"/>
      <w:pPr>
        <w:ind w:left="560" w:hanging="280"/>
      </w:pPr>
    </w:lvl>
    <w:lvl w:ilvl="1" w:tplc="BB8A2F72">
      <w:numFmt w:val="decimal"/>
      <w:lvlText w:val=""/>
      <w:lvlJc w:val="left"/>
    </w:lvl>
    <w:lvl w:ilvl="2" w:tplc="9B28E958">
      <w:numFmt w:val="decimal"/>
      <w:lvlText w:val=""/>
      <w:lvlJc w:val="left"/>
    </w:lvl>
    <w:lvl w:ilvl="3" w:tplc="932A60AC">
      <w:numFmt w:val="decimal"/>
      <w:lvlText w:val=""/>
      <w:lvlJc w:val="left"/>
    </w:lvl>
    <w:lvl w:ilvl="4" w:tplc="FE905EB6">
      <w:numFmt w:val="decimal"/>
      <w:lvlText w:val=""/>
      <w:lvlJc w:val="left"/>
    </w:lvl>
    <w:lvl w:ilvl="5" w:tplc="D200C250">
      <w:numFmt w:val="decimal"/>
      <w:lvlText w:val=""/>
      <w:lvlJc w:val="left"/>
    </w:lvl>
    <w:lvl w:ilvl="6" w:tplc="2E827BE0">
      <w:numFmt w:val="decimal"/>
      <w:lvlText w:val=""/>
      <w:lvlJc w:val="left"/>
    </w:lvl>
    <w:lvl w:ilvl="7" w:tplc="C8B8E58C">
      <w:numFmt w:val="decimal"/>
      <w:lvlText w:val=""/>
      <w:lvlJc w:val="left"/>
    </w:lvl>
    <w:lvl w:ilvl="8" w:tplc="E362B0CE">
      <w:numFmt w:val="decimal"/>
      <w:lvlText w:val=""/>
      <w:lvlJc w:val="left"/>
    </w:lvl>
  </w:abstractNum>
  <w:abstractNum w:abstractNumId="2" w15:restartNumberingAfterBreak="0">
    <w:nsid w:val="712031A9"/>
    <w:multiLevelType w:val="hybridMultilevel"/>
    <w:tmpl w:val="84A4205C"/>
    <w:lvl w:ilvl="0" w:tplc="B756D9CA">
      <w:start w:val="1"/>
      <w:numFmt w:val="bullet"/>
      <w:lvlText w:val="●"/>
      <w:lvlJc w:val="left"/>
      <w:pPr>
        <w:ind w:left="720" w:hanging="360"/>
      </w:pPr>
    </w:lvl>
    <w:lvl w:ilvl="1" w:tplc="ADD65B90">
      <w:start w:val="1"/>
      <w:numFmt w:val="bullet"/>
      <w:lvlText w:val="○"/>
      <w:lvlJc w:val="left"/>
      <w:pPr>
        <w:ind w:left="1440" w:hanging="360"/>
      </w:pPr>
    </w:lvl>
    <w:lvl w:ilvl="2" w:tplc="2FA8905E">
      <w:start w:val="1"/>
      <w:numFmt w:val="bullet"/>
      <w:lvlText w:val="■"/>
      <w:lvlJc w:val="left"/>
      <w:pPr>
        <w:ind w:left="2160" w:hanging="360"/>
      </w:pPr>
    </w:lvl>
    <w:lvl w:ilvl="3" w:tplc="CCFC9240">
      <w:start w:val="1"/>
      <w:numFmt w:val="bullet"/>
      <w:lvlText w:val="●"/>
      <w:lvlJc w:val="left"/>
      <w:pPr>
        <w:ind w:left="2880" w:hanging="360"/>
      </w:pPr>
    </w:lvl>
    <w:lvl w:ilvl="4" w:tplc="0B38B034">
      <w:start w:val="1"/>
      <w:numFmt w:val="bullet"/>
      <w:lvlText w:val="○"/>
      <w:lvlJc w:val="left"/>
      <w:pPr>
        <w:ind w:left="3600" w:hanging="360"/>
      </w:pPr>
    </w:lvl>
    <w:lvl w:ilvl="5" w:tplc="6B32BCA6">
      <w:start w:val="1"/>
      <w:numFmt w:val="bullet"/>
      <w:lvlText w:val="■"/>
      <w:lvlJc w:val="left"/>
      <w:pPr>
        <w:ind w:left="4320" w:hanging="360"/>
      </w:pPr>
    </w:lvl>
    <w:lvl w:ilvl="6" w:tplc="9EDE2638">
      <w:start w:val="1"/>
      <w:numFmt w:val="bullet"/>
      <w:lvlText w:val="●"/>
      <w:lvlJc w:val="left"/>
      <w:pPr>
        <w:ind w:left="5040" w:hanging="360"/>
      </w:pPr>
    </w:lvl>
    <w:lvl w:ilvl="7" w:tplc="8AC2CD94">
      <w:start w:val="1"/>
      <w:numFmt w:val="bullet"/>
      <w:lvlText w:val="●"/>
      <w:lvlJc w:val="left"/>
      <w:pPr>
        <w:ind w:left="5760" w:hanging="360"/>
      </w:pPr>
    </w:lvl>
    <w:lvl w:ilvl="8" w:tplc="4B489110">
      <w:start w:val="1"/>
      <w:numFmt w:val="bullet"/>
      <w:lvlText w:val="●"/>
      <w:lvlJc w:val="left"/>
      <w:pPr>
        <w:ind w:left="6480" w:hanging="360"/>
      </w:pPr>
    </w:lvl>
  </w:abstractNum>
  <w:abstractNum w:abstractNumId="3" w15:restartNumberingAfterBreak="0">
    <w:nsid w:val="751F093F"/>
    <w:multiLevelType w:val="hybridMultilevel"/>
    <w:tmpl w:val="E07691CA"/>
    <w:lvl w:ilvl="0" w:tplc="96A857E4">
      <w:start w:val="1"/>
      <w:numFmt w:val="bullet"/>
      <w:lvlText w:val="•"/>
      <w:lvlJc w:val="left"/>
      <w:pPr>
        <w:ind w:left="560" w:hanging="280"/>
      </w:pPr>
    </w:lvl>
    <w:lvl w:ilvl="1" w:tplc="4538E3C6">
      <w:numFmt w:val="decimal"/>
      <w:lvlText w:val=""/>
      <w:lvlJc w:val="left"/>
    </w:lvl>
    <w:lvl w:ilvl="2" w:tplc="CEAE6582">
      <w:numFmt w:val="decimal"/>
      <w:lvlText w:val=""/>
      <w:lvlJc w:val="left"/>
    </w:lvl>
    <w:lvl w:ilvl="3" w:tplc="9D706502">
      <w:numFmt w:val="decimal"/>
      <w:lvlText w:val=""/>
      <w:lvlJc w:val="left"/>
    </w:lvl>
    <w:lvl w:ilvl="4" w:tplc="9482A444">
      <w:numFmt w:val="decimal"/>
      <w:lvlText w:val=""/>
      <w:lvlJc w:val="left"/>
    </w:lvl>
    <w:lvl w:ilvl="5" w:tplc="3390A26E">
      <w:numFmt w:val="decimal"/>
      <w:lvlText w:val=""/>
      <w:lvlJc w:val="left"/>
    </w:lvl>
    <w:lvl w:ilvl="6" w:tplc="03B0DB18">
      <w:numFmt w:val="decimal"/>
      <w:lvlText w:val=""/>
      <w:lvlJc w:val="left"/>
    </w:lvl>
    <w:lvl w:ilvl="7" w:tplc="AB6A8DE8">
      <w:numFmt w:val="decimal"/>
      <w:lvlText w:val=""/>
      <w:lvlJc w:val="left"/>
    </w:lvl>
    <w:lvl w:ilvl="8" w:tplc="70D89BB6">
      <w:numFmt w:val="decimal"/>
      <w:lvlText w:val=""/>
      <w:lvlJc w:val="left"/>
    </w:lvl>
  </w:abstractNum>
  <w:num w:numId="1" w16cid:durableId="513692959">
    <w:abstractNumId w:val="2"/>
    <w:lvlOverride w:ilvl="0">
      <w:startOverride w:val="1"/>
    </w:lvlOverride>
  </w:num>
  <w:num w:numId="2" w16cid:durableId="835455336">
    <w:abstractNumId w:val="3"/>
    <w:lvlOverride w:ilvl="0">
      <w:startOverride w:val="1"/>
    </w:lvlOverride>
  </w:num>
  <w:num w:numId="3" w16cid:durableId="4811946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5E1"/>
    <w:rsid w:val="002C5878"/>
    <w:rsid w:val="006C15E1"/>
    <w:rsid w:val="00736D19"/>
    <w:rsid w:val="00DA6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B37C8"/>
  <w15:docId w15:val="{F0DDF317-B867-4144-8994-8D1EE6154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26"/>
      <w:szCs w:val="26"/>
    </w:rPr>
  </w:style>
  <w:style w:type="paragraph" w:styleId="Heading2">
    <w:name w:val="heading 2"/>
    <w:uiPriority w:val="9"/>
    <w:semiHidden/>
    <w:unhideWhenUsed/>
    <w:qFormat/>
    <w:pPr>
      <w:spacing w:before="200" w:after="8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6618</Words>
  <Characters>37727</Characters>
  <Application>Microsoft Office Word</Application>
  <DocSecurity>0</DocSecurity>
  <Lines>314</Lines>
  <Paragraphs>88</Paragraphs>
  <ScaleCrop>false</ScaleCrop>
  <Company/>
  <LinksUpToDate>false</LinksUpToDate>
  <CharactersWithSpaces>44257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Pallavi Yadav</cp:lastModifiedBy>
  <cp:revision>2</cp:revision>
  <dcterms:created xsi:type="dcterms:W3CDTF">2026-04-05T17:17:00Z</dcterms:created>
  <dcterms:modified xsi:type="dcterms:W3CDTF">2026-04-05T17:17:00Z</dcterms:modified>
</cp:coreProperties>
</file>