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F5E1" w14:textId="38E43FF1" w:rsidR="00022A80" w:rsidRPr="00C97A61" w:rsidRDefault="004C756B">
      <w:pPr>
        <w:rPr>
          <w:lang w:val="fr-FR"/>
        </w:rPr>
      </w:pPr>
      <w:r w:rsidRPr="00C97A61">
        <w:rPr>
          <w:b/>
          <w:bCs/>
          <w:lang w:val="fr-FR"/>
        </w:rPr>
        <w:t>MecaLib, le Doctolib des voitures en panne</w:t>
      </w:r>
      <w:r w:rsidRPr="00C97A61">
        <w:rPr>
          <w:lang w:val="fr-FR"/>
        </w:rPr>
        <w:br/>
        <w:t>Votre voiture tombe en panne ? Trouvez vite un garage fiable près de chez vous.</w:t>
      </w:r>
      <w:r w:rsidRPr="00C97A61">
        <w:rPr>
          <w:lang w:val="fr-FR"/>
        </w:rPr>
        <w:br/>
        <w:t>Décrivez votre problème : voyant moteur, batterie, freins, moteur, pneus…</w:t>
      </w:r>
      <w:r w:rsidRPr="00C97A61">
        <w:rPr>
          <w:lang w:val="fr-FR"/>
        </w:rPr>
        <w:br/>
        <w:t xml:space="preserve">Recevez un pré-diagnostic </w:t>
      </w:r>
      <w:r w:rsidR="00C97A61" w:rsidRPr="00C97A61">
        <w:rPr>
          <w:lang w:val="fr-FR"/>
        </w:rPr>
        <w:t>r</w:t>
      </w:r>
      <w:r w:rsidR="00C97A61">
        <w:rPr>
          <w:lang w:val="fr-FR"/>
        </w:rPr>
        <w:t>apidement</w:t>
      </w:r>
      <w:r w:rsidRPr="00C97A61">
        <w:rPr>
          <w:lang w:val="fr-FR"/>
        </w:rPr>
        <w:t>.</w:t>
      </w:r>
      <w:r w:rsidRPr="00C97A61">
        <w:rPr>
          <w:lang w:val="fr-FR"/>
        </w:rPr>
        <w:br/>
        <w:t>Comparez les garages disponibles, leurs avis et leurs créneaux.</w:t>
      </w:r>
      <w:r w:rsidRPr="00C97A61">
        <w:rPr>
          <w:lang w:val="fr-FR"/>
        </w:rPr>
        <w:br/>
        <w:t>Réservez votre rendez-vous en ligne gratuitement.</w:t>
      </w:r>
      <w:r w:rsidRPr="00C97A61">
        <w:rPr>
          <w:lang w:val="fr-FR"/>
        </w:rPr>
        <w:br/>
        <w:t xml:space="preserve">Profitez de conseils pour éviter les mauvaises surprises et les devis </w:t>
      </w:r>
      <w:r w:rsidR="00B13FF4">
        <w:rPr>
          <w:lang w:val="fr-FR"/>
        </w:rPr>
        <w:t>trop chers</w:t>
      </w:r>
      <w:r w:rsidRPr="00C97A61">
        <w:rPr>
          <w:lang w:val="fr-FR"/>
        </w:rPr>
        <w:t>.</w:t>
      </w:r>
      <w:r w:rsidRPr="00C97A61">
        <w:rPr>
          <w:lang w:val="fr-FR"/>
        </w:rPr>
        <w:br/>
        <w:t xml:space="preserve">MecaLib vous accompagne aussi pour l’achat d’un véhicule </w:t>
      </w:r>
      <w:r w:rsidR="0071139C">
        <w:rPr>
          <w:lang w:val="fr-FR"/>
        </w:rPr>
        <w:t xml:space="preserve">neuf ou </w:t>
      </w:r>
      <w:r w:rsidRPr="00C97A61">
        <w:rPr>
          <w:lang w:val="fr-FR"/>
        </w:rPr>
        <w:t>d’occasion.</w:t>
      </w:r>
      <w:r w:rsidRPr="00C97A61">
        <w:rPr>
          <w:lang w:val="fr-FR"/>
        </w:rPr>
        <w:br/>
        <w:t>Particuliers et garagistes : une plateforme simple, rapide et transparente.</w:t>
      </w:r>
    </w:p>
    <w:sectPr w:rsidR="00022A80" w:rsidRPr="00C97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42"/>
    <w:rsid w:val="00000699"/>
    <w:rsid w:val="00022A80"/>
    <w:rsid w:val="004C756B"/>
    <w:rsid w:val="0071139C"/>
    <w:rsid w:val="00B13FF4"/>
    <w:rsid w:val="00B52242"/>
    <w:rsid w:val="00BD6B2D"/>
    <w:rsid w:val="00C85843"/>
    <w:rsid w:val="00C9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A444"/>
  <w15:chartTrackingRefBased/>
  <w15:docId w15:val="{5DE429CB-ED0E-472B-97AE-AC01F95A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2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2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2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2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2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2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2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2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2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2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6</cp:revision>
  <dcterms:created xsi:type="dcterms:W3CDTF">2026-05-14T17:05:00Z</dcterms:created>
  <dcterms:modified xsi:type="dcterms:W3CDTF">2026-05-14T17:44:00Z</dcterms:modified>
</cp:coreProperties>
</file>