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0706F" w14:textId="45BB947A" w:rsidR="00E84CEF" w:rsidRPr="00D15F69" w:rsidRDefault="00EE0E80">
      <w:r w:rsidRPr="00D15F69">
        <w:t xml:space="preserve">Homework </w:t>
      </w:r>
      <w:r w:rsidR="008A2F96">
        <w:t>3</w:t>
      </w:r>
      <w:bookmarkStart w:id="0" w:name="_GoBack"/>
      <w:bookmarkEnd w:id="0"/>
    </w:p>
    <w:p w14:paraId="48562F9C" w14:textId="317FD6B8" w:rsidR="00EE0E80" w:rsidRPr="00D15F69" w:rsidRDefault="000E4783">
      <w:r>
        <w:t>Due June 5</w:t>
      </w:r>
      <w:r w:rsidRPr="000E4783">
        <w:rPr>
          <w:vertAlign w:val="superscript"/>
        </w:rPr>
        <w:t>th</w:t>
      </w:r>
      <w:r>
        <w:t xml:space="preserve"> 2019</w:t>
      </w:r>
    </w:p>
    <w:p w14:paraId="561542D2" w14:textId="77777777" w:rsidR="00EE0E80" w:rsidRPr="00D15F69" w:rsidRDefault="00EE0E80" w:rsidP="00EE0E80"/>
    <w:p w14:paraId="0F47CB8A" w14:textId="3E2C8944" w:rsidR="00872226" w:rsidRPr="00D15F69" w:rsidRDefault="000E4783" w:rsidP="00872226">
      <w:r w:rsidRPr="00D15F69">
        <w:rPr>
          <w:rFonts w:eastAsia="Times New Roman"/>
        </w:rPr>
        <w:t xml:space="preserve">1. </w:t>
      </w:r>
      <w:r w:rsidR="00CE0699" w:rsidRPr="00D15F69">
        <w:t>R</w:t>
      </w:r>
      <w:r w:rsidR="00872226" w:rsidRPr="00D15F69">
        <w:t>ead</w:t>
      </w:r>
      <w:r w:rsidR="00CE0699" w:rsidRPr="00D15F69">
        <w:t xml:space="preserve"> </w:t>
      </w:r>
      <w:r w:rsidR="00BE629E" w:rsidRPr="00D15F69">
        <w:t xml:space="preserve">Gibson (1979) Chapter </w:t>
      </w:r>
      <w:r w:rsidR="00BE629E">
        <w:t>8</w:t>
      </w:r>
      <w:r>
        <w:t>, Warren &amp; Whang (1987)</w:t>
      </w:r>
      <w:r w:rsidR="00BE629E">
        <w:t xml:space="preserve"> </w:t>
      </w:r>
      <w:r w:rsidR="00DC7C55">
        <w:t>and</w:t>
      </w:r>
      <w:r w:rsidR="00CE0699" w:rsidRPr="00D15F69">
        <w:t xml:space="preserve"> Warren (1984</w:t>
      </w:r>
      <w:r w:rsidR="00F37853">
        <w:t>). Then,</w:t>
      </w:r>
      <w:r w:rsidR="00CE0699" w:rsidRPr="00D15F69">
        <w:t xml:space="preserve"> answer the following questions. </w:t>
      </w:r>
    </w:p>
    <w:p w14:paraId="5F9FF593" w14:textId="77777777" w:rsidR="00872226" w:rsidRPr="00D15F69" w:rsidRDefault="00872226" w:rsidP="00872226"/>
    <w:p w14:paraId="37027118" w14:textId="4D9ABD09" w:rsidR="00BE629E" w:rsidRDefault="00BE629E" w:rsidP="00872226">
      <w:pPr>
        <w:rPr>
          <w:rFonts w:eastAsia="Times New Roman"/>
        </w:rPr>
      </w:pPr>
      <w:r>
        <w:rPr>
          <w:rFonts w:eastAsia="Times New Roman"/>
        </w:rPr>
        <w:t xml:space="preserve">(a) </w:t>
      </w:r>
      <w:r w:rsidR="00872226" w:rsidRPr="00D15F69">
        <w:rPr>
          <w:rFonts w:eastAsia="Times New Roman"/>
        </w:rPr>
        <w:t xml:space="preserve">Define and explain the concept of affordance. </w:t>
      </w:r>
    </w:p>
    <w:p w14:paraId="4C4507C4" w14:textId="58D65180" w:rsidR="00872226" w:rsidRPr="00D15F69" w:rsidRDefault="00BE629E" w:rsidP="00872226">
      <w:pPr>
        <w:rPr>
          <w:rFonts w:eastAsia="Times New Roman"/>
        </w:rPr>
      </w:pPr>
      <w:r>
        <w:rPr>
          <w:rFonts w:eastAsia="Times New Roman"/>
          <w:lang w:eastAsia="zh-CN"/>
        </w:rPr>
        <w:t xml:space="preserve">(b) </w:t>
      </w:r>
      <w:r>
        <w:rPr>
          <w:rFonts w:eastAsia="Times New Roman" w:hint="eastAsia"/>
          <w:lang w:eastAsia="zh-CN"/>
        </w:rPr>
        <w:t>Use</w:t>
      </w:r>
      <w:r>
        <w:rPr>
          <w:rFonts w:eastAsia="Times New Roman"/>
          <w:lang w:eastAsia="zh-CN"/>
        </w:rPr>
        <w:t xml:space="preserve"> the example of stair climbing (Warren, 1984) or aperture passing (Warren &amp; Whang, 1987) to illustrate that affordance, as a property, is real, relational, function and perceptible. </w:t>
      </w:r>
    </w:p>
    <w:p w14:paraId="08B151C0" w14:textId="4723A1A7" w:rsidR="00CE0699" w:rsidRDefault="00CE0699" w:rsidP="00CE0699"/>
    <w:p w14:paraId="3CFD551E" w14:textId="5DB72FD8" w:rsidR="000E4783" w:rsidRDefault="000E4783" w:rsidP="00CE0699"/>
    <w:p w14:paraId="57B36A67" w14:textId="77777777" w:rsidR="000E4783" w:rsidRPr="00D15F69" w:rsidRDefault="000E4783" w:rsidP="00CE0699"/>
    <w:p w14:paraId="1599F5F7" w14:textId="0F24D67A" w:rsidR="00CE0699" w:rsidRDefault="000E4783" w:rsidP="00EE0E80">
      <w:r>
        <w:t xml:space="preserve">2. Read </w:t>
      </w:r>
      <w:proofErr w:type="spellStart"/>
      <w:r>
        <w:t>Runeson</w:t>
      </w:r>
      <w:proofErr w:type="spellEnd"/>
      <w:r>
        <w:t xml:space="preserve"> (1977) and answer the following questions. </w:t>
      </w:r>
    </w:p>
    <w:p w14:paraId="1344CFC1" w14:textId="77777777" w:rsidR="000E4783" w:rsidRDefault="000E4783" w:rsidP="00EE0E80"/>
    <w:p w14:paraId="60E0195C" w14:textId="51E2D2E3" w:rsidR="000E4783" w:rsidRDefault="000E4783" w:rsidP="00EE0E80">
      <w:r>
        <w:t xml:space="preserve">(a) </w:t>
      </w:r>
      <w:r w:rsidRPr="000E4783">
        <w:t xml:space="preserve">What are smart instruments? What were the two reasons that made </w:t>
      </w:r>
      <w:proofErr w:type="spellStart"/>
      <w:r w:rsidRPr="000E4783">
        <w:t>Runeson</w:t>
      </w:r>
      <w:proofErr w:type="spellEnd"/>
      <w:r w:rsidRPr="000E4783">
        <w:t xml:space="preserve"> think there existed smart mechanisms in perception?</w:t>
      </w:r>
    </w:p>
    <w:p w14:paraId="05C13C04" w14:textId="5B7708EB" w:rsidR="000E4783" w:rsidRPr="00D15F69" w:rsidRDefault="000E4783" w:rsidP="00EE0E80">
      <w:r>
        <w:t xml:space="preserve">(b) </w:t>
      </w:r>
      <w:r w:rsidRPr="000E4783">
        <w:t xml:space="preserve">Would </w:t>
      </w:r>
      <w:proofErr w:type="spellStart"/>
      <w:r w:rsidRPr="000E4783">
        <w:t>Runeson</w:t>
      </w:r>
      <w:proofErr w:type="spellEnd"/>
      <w:r w:rsidRPr="000E4783">
        <w:t xml:space="preserve"> agree that perception is experience-based? What analogy did he use to talk about perceptual development?</w:t>
      </w:r>
    </w:p>
    <w:p w14:paraId="47ABFF74" w14:textId="1905D1B4" w:rsidR="00EE0E80" w:rsidRDefault="00EE0E80" w:rsidP="00EE0E80">
      <w:pPr>
        <w:rPr>
          <w:rFonts w:eastAsia="Times New Roman"/>
        </w:rPr>
      </w:pPr>
    </w:p>
    <w:p w14:paraId="0F4AA988" w14:textId="3E56704B" w:rsidR="000E4783" w:rsidRDefault="000E4783" w:rsidP="00EE0E80">
      <w:pPr>
        <w:rPr>
          <w:rFonts w:eastAsia="Times New Roman"/>
        </w:rPr>
      </w:pPr>
    </w:p>
    <w:p w14:paraId="151EB554" w14:textId="77777777" w:rsidR="000E4783" w:rsidRPr="00D15F69" w:rsidRDefault="000E4783" w:rsidP="00EE0E80">
      <w:pPr>
        <w:rPr>
          <w:rFonts w:eastAsia="Times New Roman"/>
        </w:rPr>
      </w:pPr>
    </w:p>
    <w:p w14:paraId="72CB4589" w14:textId="2EF57DB5" w:rsidR="00EE0E80" w:rsidRDefault="000E4783">
      <w:r>
        <w:t>3. Read Warren &amp; Hannon (1990)</w:t>
      </w:r>
      <w:r>
        <w:rPr>
          <w:rFonts w:hint="eastAsia"/>
          <w:lang w:eastAsia="zh-CN"/>
        </w:rPr>
        <w:t xml:space="preserve"> </w:t>
      </w:r>
      <w:r>
        <w:rPr>
          <w:lang w:eastAsia="zh-CN"/>
        </w:rPr>
        <w:t xml:space="preserve">and answer the following questions. </w:t>
      </w:r>
    </w:p>
    <w:p w14:paraId="67E4EA17" w14:textId="1AE447C5" w:rsidR="00F37853" w:rsidRDefault="000E4783" w:rsidP="00F37853">
      <w:r>
        <w:t xml:space="preserve">(a) </w:t>
      </w:r>
      <w:r w:rsidR="00F37853">
        <w:t xml:space="preserve">What do you typically do with your eyes as you locomote and what is the resulting effect on the optic flow projected to the back of the eyes?  In particular, what happens to the FOE?   </w:t>
      </w:r>
    </w:p>
    <w:p w14:paraId="05BCABB3" w14:textId="009DF744" w:rsidR="00F37853" w:rsidRPr="00D15F69" w:rsidRDefault="000E4783" w:rsidP="00F37853">
      <w:r>
        <w:t>(b</w:t>
      </w:r>
      <w:r w:rsidR="00F37853">
        <w:t>) What trick did Warren and Hannon (1990) use to eliminate the possibility of using oculomotor information to solve the rotation problem for heading perception?  In contrast, how did they eliminate the possibility of using the subtractive process with depth structure to solve the problem?</w:t>
      </w:r>
    </w:p>
    <w:sectPr w:rsidR="00F37853" w:rsidRPr="00D15F69" w:rsidSect="00E84C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E80"/>
    <w:rsid w:val="000E4783"/>
    <w:rsid w:val="00872226"/>
    <w:rsid w:val="008A2F96"/>
    <w:rsid w:val="00902501"/>
    <w:rsid w:val="00A247E4"/>
    <w:rsid w:val="00BE629E"/>
    <w:rsid w:val="00C23B65"/>
    <w:rsid w:val="00CE0699"/>
    <w:rsid w:val="00D15F69"/>
    <w:rsid w:val="00DC7C55"/>
    <w:rsid w:val="00E84CEF"/>
    <w:rsid w:val="00EE0E80"/>
    <w:rsid w:val="00F37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14459"/>
  <w14:defaultImageDpi w14:val="300"/>
  <w15:docId w15:val="{EBC24CF6-A9D7-46E2-8A56-42460202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 Pan</dc:creator>
  <cp:keywords/>
  <dc:description/>
  <cp:lastModifiedBy>Microsoft Office User</cp:lastModifiedBy>
  <cp:revision>3</cp:revision>
  <dcterms:created xsi:type="dcterms:W3CDTF">2019-05-31T01:12:00Z</dcterms:created>
  <dcterms:modified xsi:type="dcterms:W3CDTF">2019-05-31T01:12:00Z</dcterms:modified>
</cp:coreProperties>
</file>