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2D6C5" w14:textId="77777777" w:rsidR="0075744F" w:rsidRDefault="0075744F" w:rsidP="0075744F">
      <w:pPr>
        <w:spacing w:line="2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6CD639A7" w14:textId="77777777" w:rsidR="0075744F" w:rsidRDefault="0075744F" w:rsidP="0075744F">
      <w:pPr>
        <w:spacing w:line="2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716E9FB2" w14:textId="77777777" w:rsidR="0075744F" w:rsidRDefault="0075744F" w:rsidP="0075744F">
      <w:pPr>
        <w:spacing w:line="2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F15C63" w14:textId="77777777" w:rsidR="0075744F" w:rsidRDefault="0075744F" w:rsidP="0075744F">
      <w:pPr>
        <w:spacing w:line="2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35720B05" w14:textId="77777777" w:rsidR="0075744F" w:rsidRDefault="0075744F" w:rsidP="0075744F">
      <w:pPr>
        <w:spacing w:line="2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D9C79" w14:textId="77777777" w:rsidR="0075744F" w:rsidRDefault="0075744F" w:rsidP="0075744F">
      <w:pPr>
        <w:spacing w:line="2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08D01B" w14:textId="77777777" w:rsidR="0075744F" w:rsidRDefault="0075744F" w:rsidP="0075744F">
      <w:pPr>
        <w:spacing w:line="2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48948" w14:textId="77777777" w:rsidR="0075744F" w:rsidRDefault="0075744F" w:rsidP="0075744F">
      <w:pPr>
        <w:spacing w:line="2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B35119" w14:textId="39E95F06" w:rsidR="0075744F" w:rsidRPr="0075744F" w:rsidRDefault="0075744F" w:rsidP="0075744F">
      <w:pPr>
        <w:spacing w:after="0"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75744F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D3AD990" w14:textId="77777777" w:rsidR="0075744F" w:rsidRDefault="0075744F" w:rsidP="0075744F">
      <w:pPr>
        <w:spacing w:after="0"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Дисциплина: Базы данных</w:t>
      </w:r>
    </w:p>
    <w:p w14:paraId="05B94CF9" w14:textId="275A1190" w:rsidR="0075744F" w:rsidRPr="0075744F" w:rsidRDefault="0075744F" w:rsidP="0075744F">
      <w:pPr>
        <w:spacing w:after="0"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Тема: </w:t>
      </w:r>
      <w:r>
        <w:rPr>
          <w:rFonts w:ascii="Times New Roman" w:hAnsi="Times New Roman" w:cs="Times New Roman"/>
          <w:b/>
          <w:bCs/>
          <w:sz w:val="32"/>
          <w:szCs w:val="32"/>
        </w:rPr>
        <w:t>Нормализация баз данных</w:t>
      </w:r>
    </w:p>
    <w:p w14:paraId="30CA900D" w14:textId="77777777" w:rsidR="0075744F" w:rsidRDefault="0075744F" w:rsidP="0075744F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0500E9" w14:textId="77777777" w:rsidR="0075744F" w:rsidRDefault="0075744F" w:rsidP="0075744F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00E1B4" w14:textId="77777777" w:rsidR="0075744F" w:rsidRDefault="0075744F" w:rsidP="0075744F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DFA848" w14:textId="77777777" w:rsidR="0075744F" w:rsidRDefault="0075744F" w:rsidP="0075744F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47AF97" w14:textId="77777777" w:rsidR="0075744F" w:rsidRDefault="0075744F" w:rsidP="0075744F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28211A" w14:textId="77777777" w:rsidR="0075744F" w:rsidRDefault="0075744F" w:rsidP="0075744F">
      <w:pPr>
        <w:spacing w:after="0" w:line="2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 w14:paraId="2F8AB5D8" w14:textId="77777777" w:rsidR="0075744F" w:rsidRDefault="0075744F" w:rsidP="0075744F">
      <w:pPr>
        <w:spacing w:after="0" w:line="2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 w14:paraId="776ED94F" w14:textId="77777777" w:rsidR="0075744F" w:rsidRDefault="0075744F" w:rsidP="0075744F">
      <w:pPr>
        <w:spacing w:after="0" w:line="2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ст. пр. ПО и ВТАС</w:t>
      </w:r>
    </w:p>
    <w:p w14:paraId="7293B497" w14:textId="77777777" w:rsidR="0075744F" w:rsidRPr="00CF5B7A" w:rsidRDefault="0075744F" w:rsidP="0075744F">
      <w:pPr>
        <w:spacing w:after="0" w:line="2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Панченко Максим Владимирович</w:t>
      </w:r>
    </w:p>
    <w:p w14:paraId="2783FFAA" w14:textId="77777777" w:rsidR="0075744F" w:rsidRDefault="0075744F" w:rsidP="0075744F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F3EB83" w14:textId="77777777" w:rsidR="0075744F" w:rsidRDefault="0075744F" w:rsidP="0075744F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9EB064" w14:textId="77777777" w:rsidR="0075744F" w:rsidRDefault="0075744F" w:rsidP="0075744F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E1E830" w14:textId="77777777" w:rsidR="0075744F" w:rsidRDefault="0075744F" w:rsidP="0075744F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953694" w14:textId="77777777" w:rsidR="0075744F" w:rsidRDefault="0075744F" w:rsidP="0075744F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5BADFF" w14:textId="77777777" w:rsidR="0075744F" w:rsidRDefault="0075744F" w:rsidP="0075744F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2EEE80" w14:textId="77777777" w:rsidR="0075744F" w:rsidRDefault="0075744F" w:rsidP="0075744F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805654" w14:textId="77777777" w:rsidR="0075744F" w:rsidRDefault="0075744F" w:rsidP="0075744F">
      <w:pPr>
        <w:spacing w:line="2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2019</w:t>
      </w:r>
    </w:p>
    <w:p w14:paraId="4DEF26A1" w14:textId="0C3E9458" w:rsidR="0075744F" w:rsidRPr="0075744F" w:rsidRDefault="0075744F" w:rsidP="007574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744F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Вариант 13 (4)</w:t>
      </w:r>
    </w:p>
    <w:p w14:paraId="54F7B7D8" w14:textId="35E28403" w:rsidR="0075744F" w:rsidRPr="0075744F" w:rsidRDefault="0075744F" w:rsidP="0075744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5744F">
        <w:rPr>
          <w:rFonts w:ascii="Times New Roman" w:hAnsi="Times New Roman" w:cs="Times New Roman"/>
          <w:sz w:val="28"/>
          <w:szCs w:val="28"/>
        </w:rPr>
        <w:t xml:space="preserve">1. Нормализовать базу данных из лабораторной работы №1 до третей нормальной формы. </w:t>
      </w:r>
    </w:p>
    <w:p w14:paraId="17991BAD" w14:textId="7B3DE7F5" w:rsidR="0033137A" w:rsidRDefault="0075744F" w:rsidP="0075744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5744F">
        <w:rPr>
          <w:rFonts w:ascii="Times New Roman" w:hAnsi="Times New Roman" w:cs="Times New Roman"/>
          <w:sz w:val="28"/>
          <w:szCs w:val="28"/>
        </w:rPr>
        <w:t>2. Доказать преподавателю что база данных нормализована.</w:t>
      </w:r>
      <w:r w:rsidRPr="007574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0F8A8BA" w14:textId="35F1F78C" w:rsidR="0075744F" w:rsidRDefault="0075744F" w:rsidP="0075744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27C42" w14:textId="737AC7E7" w:rsidR="0075744F" w:rsidRDefault="0075744F" w:rsidP="0075744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1319370" w14:textId="77777777" w:rsidR="0075744F" w:rsidRDefault="0075744F" w:rsidP="0075744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870CB8D" w14:textId="77777777" w:rsidR="0075744F" w:rsidRPr="0075744F" w:rsidRDefault="0075744F" w:rsidP="007574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744F">
        <w:rPr>
          <w:rFonts w:ascii="Times New Roman" w:hAnsi="Times New Roman" w:cs="Times New Roman"/>
          <w:b/>
          <w:bCs/>
          <w:sz w:val="28"/>
          <w:szCs w:val="28"/>
        </w:rPr>
        <w:t xml:space="preserve">Первая нормальная форма </w:t>
      </w:r>
    </w:p>
    <w:p w14:paraId="0A3DB844" w14:textId="77777777" w:rsidR="0075744F" w:rsidRPr="0075744F" w:rsidRDefault="0075744F" w:rsidP="0075744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5744F">
        <w:rPr>
          <w:rFonts w:ascii="Times New Roman" w:hAnsi="Times New Roman" w:cs="Times New Roman"/>
          <w:sz w:val="28"/>
          <w:szCs w:val="28"/>
        </w:rPr>
        <w:t xml:space="preserve">Представленные таблицы находятся в первой нормальной форме, т.к. </w:t>
      </w:r>
    </w:p>
    <w:p w14:paraId="7CD2CC96" w14:textId="53689B5C" w:rsidR="0075744F" w:rsidRPr="0075744F" w:rsidRDefault="0075744F" w:rsidP="0075744F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5744F">
        <w:rPr>
          <w:rFonts w:ascii="Times New Roman" w:hAnsi="Times New Roman" w:cs="Times New Roman"/>
          <w:sz w:val="28"/>
          <w:szCs w:val="28"/>
        </w:rPr>
        <w:t xml:space="preserve">Порядок строк и столбцов в таблицах не имеет значения. </w:t>
      </w:r>
    </w:p>
    <w:p w14:paraId="3DFF8610" w14:textId="450DDFEF" w:rsidR="0075744F" w:rsidRPr="0075744F" w:rsidRDefault="0075744F" w:rsidP="0075744F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5744F">
        <w:rPr>
          <w:rFonts w:ascii="Times New Roman" w:hAnsi="Times New Roman" w:cs="Times New Roman"/>
          <w:sz w:val="28"/>
          <w:szCs w:val="28"/>
        </w:rPr>
        <w:t xml:space="preserve">Каждое пересечение столбца и строки содержит только 1 значение. </w:t>
      </w:r>
    </w:p>
    <w:p w14:paraId="0EC6D920" w14:textId="0B40E850" w:rsidR="0075744F" w:rsidRPr="0075744F" w:rsidRDefault="0075744F" w:rsidP="0075744F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5744F">
        <w:rPr>
          <w:rFonts w:ascii="Times New Roman" w:hAnsi="Times New Roman" w:cs="Times New Roman"/>
          <w:sz w:val="28"/>
          <w:szCs w:val="28"/>
        </w:rPr>
        <w:t xml:space="preserve">Каждая строка уникальная (неповторяющаяся). </w:t>
      </w:r>
    </w:p>
    <w:p w14:paraId="7D8454C6" w14:textId="77777777" w:rsidR="0075744F" w:rsidRPr="0075744F" w:rsidRDefault="0075744F" w:rsidP="007574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744F">
        <w:rPr>
          <w:rFonts w:ascii="Times New Roman" w:hAnsi="Times New Roman" w:cs="Times New Roman"/>
          <w:b/>
          <w:bCs/>
          <w:sz w:val="28"/>
          <w:szCs w:val="28"/>
        </w:rPr>
        <w:t xml:space="preserve">Вторая нормальная форма </w:t>
      </w:r>
    </w:p>
    <w:p w14:paraId="58B519F4" w14:textId="77777777" w:rsidR="0075744F" w:rsidRPr="0075744F" w:rsidRDefault="0075744F" w:rsidP="0075744F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5744F">
        <w:rPr>
          <w:rFonts w:ascii="Times New Roman" w:hAnsi="Times New Roman" w:cs="Times New Roman"/>
          <w:sz w:val="28"/>
          <w:szCs w:val="28"/>
        </w:rPr>
        <w:t xml:space="preserve">Представленные таблицы находятся в второй нормальной форме, т.к. во всех таблицах, </w:t>
      </w:r>
      <w:proofErr w:type="spellStart"/>
      <w:r w:rsidRPr="0075744F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75744F">
        <w:rPr>
          <w:rFonts w:ascii="Times New Roman" w:hAnsi="Times New Roman" w:cs="Times New Roman"/>
          <w:sz w:val="28"/>
          <w:szCs w:val="28"/>
        </w:rPr>
        <w:t xml:space="preserve"> атрибуты зависят только от ключевых атрибутов, а не от других </w:t>
      </w:r>
      <w:proofErr w:type="spellStart"/>
      <w:r w:rsidRPr="0075744F">
        <w:rPr>
          <w:rFonts w:ascii="Times New Roman" w:hAnsi="Times New Roman" w:cs="Times New Roman"/>
          <w:sz w:val="28"/>
          <w:szCs w:val="28"/>
        </w:rPr>
        <w:t>неключевых</w:t>
      </w:r>
      <w:proofErr w:type="spellEnd"/>
      <w:r w:rsidRPr="0075744F">
        <w:rPr>
          <w:rFonts w:ascii="Times New Roman" w:hAnsi="Times New Roman" w:cs="Times New Roman"/>
          <w:sz w:val="28"/>
          <w:szCs w:val="28"/>
        </w:rPr>
        <w:t xml:space="preserve"> атрибутов. </w:t>
      </w:r>
    </w:p>
    <w:p w14:paraId="36B18061" w14:textId="77777777" w:rsidR="0075744F" w:rsidRPr="0075744F" w:rsidRDefault="0075744F" w:rsidP="007574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744F">
        <w:rPr>
          <w:rFonts w:ascii="Times New Roman" w:hAnsi="Times New Roman" w:cs="Times New Roman"/>
          <w:b/>
          <w:bCs/>
          <w:sz w:val="28"/>
          <w:szCs w:val="28"/>
        </w:rPr>
        <w:t xml:space="preserve">Третья нормальная форма </w:t>
      </w:r>
    </w:p>
    <w:p w14:paraId="414BC5B7" w14:textId="5296E1CD" w:rsidR="0075744F" w:rsidRPr="0075744F" w:rsidRDefault="0075744F" w:rsidP="0075744F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5744F">
        <w:rPr>
          <w:rFonts w:ascii="Times New Roman" w:hAnsi="Times New Roman" w:cs="Times New Roman"/>
          <w:sz w:val="28"/>
          <w:szCs w:val="28"/>
        </w:rPr>
        <w:t xml:space="preserve">Представленные таблицы находятся в третьей нормальной форме, т.к. во всех таблицах все </w:t>
      </w:r>
      <w:proofErr w:type="spellStart"/>
      <w:r w:rsidRPr="0075744F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75744F">
        <w:rPr>
          <w:rFonts w:ascii="Times New Roman" w:hAnsi="Times New Roman" w:cs="Times New Roman"/>
          <w:sz w:val="28"/>
          <w:szCs w:val="28"/>
        </w:rPr>
        <w:t xml:space="preserve"> атрибуты таблиц не находятся в транзитивной связи “один ко мног</w:t>
      </w:r>
      <w:bookmarkStart w:id="0" w:name="_GoBack"/>
      <w:bookmarkEnd w:id="0"/>
      <w:r w:rsidRPr="0075744F">
        <w:rPr>
          <w:rFonts w:ascii="Times New Roman" w:hAnsi="Times New Roman" w:cs="Times New Roman"/>
          <w:sz w:val="28"/>
          <w:szCs w:val="28"/>
        </w:rPr>
        <w:t>им” с потенциальными ключами таблиц.</w:t>
      </w:r>
    </w:p>
    <w:sectPr w:rsidR="0075744F" w:rsidRPr="0075744F" w:rsidSect="007574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72"/>
    <w:rsid w:val="0033137A"/>
    <w:rsid w:val="0075744F"/>
    <w:rsid w:val="00C6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CA657"/>
  <w15:chartTrackingRefBased/>
  <w15:docId w15:val="{7AD36D2E-569B-40C0-9A37-99E6F7F8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574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Подкопаев</dc:creator>
  <cp:keywords/>
  <dc:description/>
  <cp:lastModifiedBy>Антон Подкопаев</cp:lastModifiedBy>
  <cp:revision>2</cp:revision>
  <dcterms:created xsi:type="dcterms:W3CDTF">2020-01-30T04:26:00Z</dcterms:created>
  <dcterms:modified xsi:type="dcterms:W3CDTF">2020-01-30T04:33:00Z</dcterms:modified>
</cp:coreProperties>
</file>