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2F" w:rsidRPr="00EC54A5" w:rsidRDefault="00202A2F" w:rsidP="00202A2F">
      <w:pPr>
        <w:spacing w:after="12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МИНИСТЕРСТВО ОБРАЗОВАНИЯ И НАУКИ РФ</w:t>
      </w: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высшего образования</w:t>
      </w: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«Белгородский государственный технологический университет</w:t>
      </w: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им. В.Г. Шухова»</w:t>
      </w:r>
    </w:p>
    <w:p w:rsidR="00202A2F" w:rsidRPr="004601FF" w:rsidRDefault="00202A2F" w:rsidP="00202A2F">
      <w:pPr>
        <w:spacing w:after="120" w:line="360" w:lineRule="auto"/>
        <w:jc w:val="center"/>
        <w:rPr>
          <w:rFonts w:ascii="Times New Roman" w:eastAsia="Times New Roman" w:hAnsi="Times New Roman"/>
          <w:szCs w:val="28"/>
          <w:lang w:eastAsia="ru-RU"/>
        </w:rPr>
      </w:pP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ИНСТИТУТ ЭНЕРГЕТИКИ, ИНФОРМАЦИОННЫХ ТЕХНОЛОГИЙ 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И УПРАВЛЯЮЩИХ СИСТЕМ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 xml:space="preserve">Кафедра программного обеспечения вычислительной 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  <w:r w:rsidRPr="004601FF">
        <w:rPr>
          <w:rFonts w:ascii="Times New Roman" w:eastAsia="Times New Roman" w:hAnsi="Times New Roman"/>
          <w:b/>
          <w:szCs w:val="28"/>
          <w:lang w:eastAsia="ru-RU"/>
        </w:rPr>
        <w:t>техники и автоматизированных систем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Cs w:val="28"/>
          <w:lang w:eastAsia="ru-RU"/>
        </w:rPr>
      </w:pPr>
    </w:p>
    <w:p w:rsidR="00202A2F" w:rsidRPr="008F61AB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48"/>
          <w:szCs w:val="36"/>
          <w:lang w:eastAsia="ru-RU"/>
        </w:rPr>
      </w:pPr>
      <w:r>
        <w:rPr>
          <w:rFonts w:ascii="Times New Roman" w:eastAsia="Times New Roman" w:hAnsi="Times New Roman"/>
          <w:sz w:val="48"/>
          <w:szCs w:val="36"/>
          <w:lang w:eastAsia="ru-RU"/>
        </w:rPr>
        <w:t>Лабораторная работа</w:t>
      </w:r>
      <w:r w:rsidRPr="00122586">
        <w:rPr>
          <w:rFonts w:ascii="Times New Roman" w:eastAsia="Times New Roman" w:hAnsi="Times New Roman"/>
          <w:sz w:val="48"/>
          <w:szCs w:val="36"/>
          <w:lang w:eastAsia="ru-RU"/>
        </w:rPr>
        <w:t xml:space="preserve"> </w:t>
      </w:r>
      <w:r>
        <w:rPr>
          <w:rFonts w:ascii="Times New Roman" w:eastAsia="Times New Roman" w:hAnsi="Times New Roman"/>
          <w:sz w:val="48"/>
          <w:szCs w:val="36"/>
          <w:lang w:eastAsia="ru-RU"/>
        </w:rPr>
        <w:t>№2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 xml:space="preserve">по дисциплине: </w:t>
      </w:r>
      <w:r>
        <w:rPr>
          <w:rFonts w:ascii="Times New Roman" w:hAnsi="Times New Roman"/>
          <w:sz w:val="32"/>
          <w:szCs w:val="32"/>
        </w:rPr>
        <w:t>Программирование микроконтроллеров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  <w:r w:rsidRPr="004601FF">
        <w:rPr>
          <w:rFonts w:ascii="Times New Roman" w:eastAsia="Times New Roman" w:hAnsi="Times New Roman"/>
          <w:sz w:val="36"/>
          <w:szCs w:val="36"/>
          <w:lang w:eastAsia="ru-RU"/>
        </w:rPr>
        <w:t>на тему:</w:t>
      </w:r>
    </w:p>
    <w:p w:rsidR="00202A2F" w:rsidRPr="004601F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36"/>
          <w:szCs w:val="36"/>
          <w:lang w:eastAsia="ru-RU"/>
        </w:rPr>
      </w:pPr>
    </w:p>
    <w:p w:rsidR="00202A2F" w:rsidRPr="00122586" w:rsidRDefault="00202A2F" w:rsidP="00202A2F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Реализация часов с использованием микроконтроллера</w:t>
      </w:r>
      <w:r w:rsidRPr="00122586"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202A2F" w:rsidRDefault="00202A2F" w:rsidP="00202A2F">
      <w:pPr>
        <w:spacing w:after="120" w:line="240" w:lineRule="atLeast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:rsidR="00202A2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202A2F" w:rsidRPr="00A024D8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:rsidR="00202A2F" w:rsidRPr="00EC54A5" w:rsidRDefault="00202A2F" w:rsidP="00202A2F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Выполнил:</w:t>
      </w:r>
    </w:p>
    <w:p w:rsidR="00202A2F" w:rsidRPr="00EC54A5" w:rsidRDefault="00202A2F" w:rsidP="00202A2F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студент группы ПВ-31</w:t>
      </w:r>
    </w:p>
    <w:p w:rsidR="00202A2F" w:rsidRPr="00EC54A5" w:rsidRDefault="00202A2F" w:rsidP="00202A2F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>Григоров Александр Сергеевич</w:t>
      </w:r>
    </w:p>
    <w:p w:rsidR="00202A2F" w:rsidRPr="00EC54A5" w:rsidRDefault="00202A2F" w:rsidP="00202A2F">
      <w:pPr>
        <w:tabs>
          <w:tab w:val="left" w:pos="7227"/>
        </w:tabs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lang w:eastAsia="ru-RU"/>
        </w:rPr>
        <w:tab/>
      </w:r>
    </w:p>
    <w:p w:rsidR="00202A2F" w:rsidRPr="00EC54A5" w:rsidRDefault="00202A2F" w:rsidP="00202A2F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EC54A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Проверил:</w:t>
      </w:r>
    </w:p>
    <w:p w:rsidR="00202A2F" w:rsidRPr="00A024D8" w:rsidRDefault="00202A2F" w:rsidP="00202A2F">
      <w:pPr>
        <w:spacing w:after="120" w:line="240" w:lineRule="atLeast"/>
        <w:ind w:left="5103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Кижук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А.С</w:t>
      </w:r>
      <w:r w:rsidRPr="00A024D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Pr="00EC54A5" w:rsidRDefault="00202A2F" w:rsidP="00202A2F">
      <w:pPr>
        <w:spacing w:after="120" w:line="24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02A2F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Белгород 2018</w:t>
      </w:r>
    </w:p>
    <w:p w:rsidR="00202A2F" w:rsidRPr="00EC54A5" w:rsidRDefault="00202A2F" w:rsidP="00202A2F">
      <w:pPr>
        <w:spacing w:after="120" w:line="24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  <w:sectPr w:rsidR="00202A2F" w:rsidRPr="00EC54A5" w:rsidSect="004601FF">
          <w:headerReference w:type="default" r:id="rId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:rsidR="00150EC9" w:rsidRPr="00202A2F" w:rsidRDefault="00202A2F">
      <w:pPr>
        <w:rPr>
          <w:b/>
        </w:rPr>
      </w:pPr>
      <w:r w:rsidRPr="00202A2F">
        <w:rPr>
          <w:b/>
        </w:rPr>
        <w:lastRenderedPageBreak/>
        <w:t xml:space="preserve">Цель работы: </w:t>
      </w:r>
      <w:bookmarkStart w:id="0" w:name="_GoBack"/>
      <w:r w:rsidRPr="00202A2F">
        <w:t>получение навыков работы с внешними интерфейсами для создания часов.</w:t>
      </w:r>
      <w:bookmarkEnd w:id="0"/>
    </w:p>
    <w:p w:rsidR="00202A2F" w:rsidRPr="00202A2F" w:rsidRDefault="00202A2F" w:rsidP="00202A2F">
      <w:pPr>
        <w:rPr>
          <w:lang w:val="en-US"/>
        </w:rPr>
      </w:pPr>
      <w:r>
        <w:t>Код</w:t>
      </w:r>
      <w:r w:rsidRPr="00202A2F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.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DOS 5.0 (038-N) MCS-51 MACRO ASSEMBLER, V2.3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OBJECT MODULE PLACED IN C:\MCS8052\LAB2.OBJ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ASSEMBLER INVOKED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BY: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C:\MCS805</w:t>
      </w:r>
      <w:r>
        <w:rPr>
          <w:rFonts w:ascii="Consolas" w:hAnsi="Consolas"/>
          <w:sz w:val="20"/>
          <w:szCs w:val="20"/>
          <w:lang w:val="en-US"/>
        </w:rPr>
        <w:t>2\ASM51.EXE C:\MCS8052\LAB2.ASM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LOC  OBJ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0000                   1     org 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0000 028120            2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ljmp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start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 3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000B                   4     org 00bh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000B 0D                5             </w:t>
      </w:r>
      <w:proofErr w:type="spellStart"/>
      <w:proofErr w:type="gramStart"/>
      <w:r w:rsidRPr="00202A2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R5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000C BD1403            6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R5, #20,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outp</w:t>
      </w:r>
      <w:proofErr w:type="spellEnd"/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000F 7D00              7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r5,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0011 0A                8             </w:t>
      </w:r>
      <w:proofErr w:type="spellStart"/>
      <w:proofErr w:type="gramStart"/>
      <w:r w:rsidRPr="00202A2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r2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9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outp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>: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0012 758C3C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10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th0, #3Ch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0015 758AB0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11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tl0, #0B0h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0018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C28D             12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tf0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001A 32               13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reti</w:t>
      </w:r>
      <w:proofErr w:type="spellEnd"/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14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8100                  15     org 8100h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16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17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   print: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8100 EC               18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R4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8101 75F00A           19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B, #10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8104 84               20             div AB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8105 4410             21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orl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#10h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8107 F0               22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movx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@DPTR, A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8108 E5F0             23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B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810A 4420             24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orl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#20h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810C F0               25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movx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@DPTR, A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26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lastRenderedPageBreak/>
        <w:t>810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D EA               27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R2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810E 5401             28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anl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#1b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8110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700D             29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jnz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skip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30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8112 EB               31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R3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8113 75F00A           32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B, #10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8116 84               33             div AB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8117 4440             34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orl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#40h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8119 F0               35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movx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@DPTR, A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811A E5F0             36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B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811C 4480             37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orl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#80h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811E F0               38        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movx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@DPTR, A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39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   skip: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811F 22               40             ret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41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42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   start: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8120 7D00             43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R5,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8122 900003           44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DPTR, #3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8125 7482             45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A, #82h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8127 F0               46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movx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@DPTR, A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8128 900002           47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DPTR, #2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48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812B 7A00             49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R2,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812D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7B0</w:t>
      </w:r>
      <w:r>
        <w:rPr>
          <w:rFonts w:ascii="Consolas" w:hAnsi="Consolas"/>
          <w:sz w:val="20"/>
          <w:szCs w:val="20"/>
          <w:lang w:val="en-US"/>
        </w:rPr>
        <w:t xml:space="preserve">0             50     </w:t>
      </w:r>
      <w:proofErr w:type="spellStart"/>
      <w:r>
        <w:rPr>
          <w:rFonts w:ascii="Consolas" w:hAnsi="Consolas"/>
          <w:sz w:val="20"/>
          <w:szCs w:val="20"/>
          <w:lang w:val="en-US"/>
        </w:rPr>
        <w:t>mov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LOC </w:t>
      </w:r>
      <w:r>
        <w:rPr>
          <w:rFonts w:ascii="Consolas" w:hAnsi="Consolas"/>
          <w:sz w:val="20"/>
          <w:szCs w:val="20"/>
          <w:lang w:val="en-US"/>
        </w:rPr>
        <w:t xml:space="preserve"> OBJ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           LINE     SOURCE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812F 7C00             51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R4,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52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8131 D2AF             53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ea</w:t>
      </w:r>
      <w:proofErr w:type="spellEnd"/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8133 D2A9             54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et0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8135 758901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55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tmod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>, #00000001b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8138 758C3C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56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th0, #3Ch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813B 758AB0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57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tl0, #0B0h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813E D28C             58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setb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tr0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lastRenderedPageBreak/>
        <w:t xml:space="preserve">         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59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   overflow: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8140 128100           60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lcall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print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8143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BA3CFA           61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r2, #60, overflow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8146 0B               62     </w:t>
      </w:r>
      <w:proofErr w:type="spellStart"/>
      <w:proofErr w:type="gramStart"/>
      <w:r w:rsidRPr="00202A2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r3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8147 7A00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63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r2,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8149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BB3CF4           64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r3, #60, overflow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814C 0C               65     </w:t>
      </w:r>
      <w:proofErr w:type="spellStart"/>
      <w:proofErr w:type="gramStart"/>
      <w:r w:rsidRPr="00202A2F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r4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814D 7B00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66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r3,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814F BC18EE           67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cjne</w:t>
      </w:r>
      <w:proofErr w:type="spellEnd"/>
      <w:r w:rsidRPr="00202A2F">
        <w:rPr>
          <w:rFonts w:ascii="Consolas" w:hAnsi="Consolas"/>
          <w:sz w:val="20"/>
          <w:szCs w:val="20"/>
          <w:lang w:val="en-US"/>
        </w:rPr>
        <w:t xml:space="preserve"> r4, #24, overflow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8152 7C00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68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r4, #0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8154 80EA            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69     </w:t>
      </w:r>
      <w:proofErr w:type="spellStart"/>
      <w:r w:rsidRPr="00202A2F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overflow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                     70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 xml:space="preserve">                     </w:t>
      </w:r>
      <w:proofErr w:type="gramStart"/>
      <w:r>
        <w:rPr>
          <w:rFonts w:ascii="Consolas" w:hAnsi="Consolas"/>
          <w:sz w:val="20"/>
          <w:szCs w:val="20"/>
          <w:lang w:val="en-US"/>
        </w:rPr>
        <w:t>71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    end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N A M E     T Y P E   V A </w:t>
      </w:r>
      <w:r>
        <w:rPr>
          <w:rFonts w:ascii="Consolas" w:hAnsi="Consolas"/>
          <w:sz w:val="20"/>
          <w:szCs w:val="20"/>
          <w:lang w:val="en-US"/>
        </w:rPr>
        <w:t xml:space="preserve">L U E       A T </w:t>
      </w:r>
      <w:proofErr w:type="spellStart"/>
      <w:r>
        <w:rPr>
          <w:rFonts w:ascii="Consolas" w:hAnsi="Consolas"/>
          <w:sz w:val="20"/>
          <w:szCs w:val="20"/>
          <w:lang w:val="en-US"/>
        </w:rPr>
        <w:t>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R I B U T E S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B. . </w:t>
      </w:r>
      <w:proofErr w:type="gramStart"/>
      <w:r w:rsidRPr="00202A2F">
        <w:rPr>
          <w:rFonts w:ascii="Consolas" w:hAnsi="Consolas"/>
          <w:sz w:val="20"/>
          <w:szCs w:val="20"/>
          <w:lang w:val="en-US"/>
        </w:rPr>
        <w:t>. . .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D ADDR    00F0H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EA . . . .  B ADDR    00A8H.7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ET0. . . .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B ADDR    00A8H.1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OUTP . . .  C ADDR    0012H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OVERFLOW .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C ADDR    8140H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PRINT. . .  C ADDR    8100H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SKIP . . .  C ADDR    811FH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START. . .  C ADDR    8120H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TF0. . . .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B ADDR    0088H.5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TH0. . . .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D ADDR    008CH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>TL0. . . .</w:t>
      </w:r>
      <w:proofErr w:type="gramEnd"/>
      <w:r w:rsidRPr="00202A2F">
        <w:rPr>
          <w:rFonts w:ascii="Consolas" w:hAnsi="Consolas"/>
          <w:sz w:val="20"/>
          <w:szCs w:val="20"/>
          <w:lang w:val="en-US"/>
        </w:rPr>
        <w:t xml:space="preserve">  D ADDR    008AH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 xml:space="preserve">TMOD . . .  D ADDR    0089H  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202A2F">
        <w:rPr>
          <w:rFonts w:ascii="Consolas" w:hAnsi="Consolas"/>
          <w:sz w:val="20"/>
          <w:szCs w:val="20"/>
          <w:lang w:val="en-US"/>
        </w:rPr>
        <w:t xml:space="preserve">TR0. . </w:t>
      </w:r>
      <w:r>
        <w:rPr>
          <w:rFonts w:ascii="Consolas" w:hAnsi="Consolas"/>
          <w:sz w:val="20"/>
          <w:szCs w:val="20"/>
          <w:lang w:val="en-US"/>
        </w:rPr>
        <w:t>. .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 B ADDR    0088H.4 A       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202A2F">
        <w:rPr>
          <w:rFonts w:ascii="Consolas" w:hAnsi="Consolas"/>
          <w:sz w:val="20"/>
          <w:szCs w:val="20"/>
          <w:lang w:val="en-US"/>
        </w:rPr>
        <w:t>REGISTER BANK(S) USED: 0</w:t>
      </w:r>
    </w:p>
    <w:p w:rsidR="00202A2F" w:rsidRPr="00202A2F" w:rsidRDefault="00202A2F" w:rsidP="00202A2F">
      <w:pPr>
        <w:spacing w:line="240" w:lineRule="auto"/>
        <w:rPr>
          <w:rFonts w:ascii="Consolas" w:hAnsi="Consolas"/>
          <w:sz w:val="20"/>
          <w:szCs w:val="20"/>
        </w:rPr>
      </w:pPr>
      <w:r w:rsidRPr="00202A2F">
        <w:rPr>
          <w:rFonts w:ascii="Consolas" w:hAnsi="Consolas"/>
          <w:sz w:val="20"/>
          <w:szCs w:val="20"/>
        </w:rPr>
        <w:t>ASSEMBLY COMPLETE, NO ERRORS FOUND</w:t>
      </w:r>
    </w:p>
    <w:sectPr w:rsidR="00202A2F" w:rsidRPr="00202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4939580"/>
      <w:docPartObj>
        <w:docPartGallery w:val="Page Numbers (Top of Page)"/>
        <w:docPartUnique/>
      </w:docPartObj>
    </w:sdtPr>
    <w:sdtEndPr/>
    <w:sdtContent>
      <w:p w:rsidR="00352D35" w:rsidRPr="00B80C0F" w:rsidRDefault="00202A2F">
        <w:pPr>
          <w:pStyle w:val="a3"/>
          <w:jc w:val="center"/>
        </w:pPr>
        <w:r w:rsidRPr="00B80C0F">
          <w:fldChar w:fldCharType="begin"/>
        </w:r>
        <w:r w:rsidRPr="00B80C0F">
          <w:instrText>PAGE   \* MERGEFORMAT</w:instrText>
        </w:r>
        <w:r w:rsidRPr="00B80C0F">
          <w:fldChar w:fldCharType="separate"/>
        </w:r>
        <w:r>
          <w:rPr>
            <w:noProof/>
          </w:rPr>
          <w:t>4</w:t>
        </w:r>
        <w:r w:rsidRPr="00B80C0F">
          <w:fldChar w:fldCharType="end"/>
        </w:r>
      </w:p>
    </w:sdtContent>
  </w:sdt>
  <w:p w:rsidR="00352D35" w:rsidRDefault="00202A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FCE"/>
    <w:rsid w:val="000E3FCE"/>
    <w:rsid w:val="00150EC9"/>
    <w:rsid w:val="0020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4CB8"/>
  <w15:chartTrackingRefBased/>
  <w15:docId w15:val="{AD1D83DC-6326-417F-AA0C-AFA53EED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A2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A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2A2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675</Words>
  <Characters>3848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</dc:creator>
  <cp:keywords/>
  <dc:description/>
  <cp:lastModifiedBy>qwer</cp:lastModifiedBy>
  <cp:revision>2</cp:revision>
  <dcterms:created xsi:type="dcterms:W3CDTF">2018-04-18T13:08:00Z</dcterms:created>
  <dcterms:modified xsi:type="dcterms:W3CDTF">2018-04-18T13:18:00Z</dcterms:modified>
</cp:coreProperties>
</file>